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FA0" w:rsidRDefault="009E7FA0" w:rsidP="007B6C30">
      <w:pPr>
        <w:ind w:right="-22"/>
        <w:rPr>
          <w:b/>
          <w:sz w:val="56"/>
          <w:szCs w:val="56"/>
        </w:rPr>
      </w:pPr>
    </w:p>
    <w:p w:rsidR="00F01455" w:rsidRDefault="00F01455" w:rsidP="00F01455">
      <w:pPr>
        <w:ind w:right="-22"/>
        <w:jc w:val="center"/>
        <w:rPr>
          <w:b/>
          <w:sz w:val="28"/>
          <w:szCs w:val="28"/>
        </w:rPr>
      </w:pPr>
      <w:r>
        <w:rPr>
          <w:b/>
          <w:sz w:val="56"/>
          <w:szCs w:val="56"/>
        </w:rPr>
        <w:t xml:space="preserve">МАЛОГЛУШИЦКИЕ ВЕСТИ      </w:t>
      </w:r>
      <w:r>
        <w:rPr>
          <w:b/>
          <w:sz w:val="44"/>
          <w:szCs w:val="44"/>
          <w:highlight w:val="lightGray"/>
        </w:rPr>
        <w:t>12+</w:t>
      </w:r>
    </w:p>
    <w:p w:rsidR="00F01455" w:rsidRDefault="00F01455" w:rsidP="00F01455">
      <w:pPr>
        <w:ind w:right="-22"/>
        <w:jc w:val="center"/>
        <w:rPr>
          <w:sz w:val="36"/>
          <w:szCs w:val="36"/>
        </w:rPr>
      </w:pPr>
      <w:r>
        <w:rPr>
          <w:sz w:val="36"/>
          <w:szCs w:val="36"/>
        </w:rPr>
        <w:t xml:space="preserve"> </w:t>
      </w:r>
    </w:p>
    <w:p w:rsidR="00A1157C" w:rsidRPr="00A1157C" w:rsidRDefault="00C95676" w:rsidP="00A1157C">
      <w:pPr>
        <w:ind w:right="-22"/>
        <w:jc w:val="right"/>
        <w:rPr>
          <w:sz w:val="28"/>
          <w:szCs w:val="28"/>
        </w:rPr>
      </w:pPr>
      <w:r>
        <w:rPr>
          <w:sz w:val="28"/>
          <w:szCs w:val="28"/>
        </w:rPr>
        <w:t>Выпуск № 46 (260</w:t>
      </w:r>
      <w:r w:rsidR="00A1157C" w:rsidRPr="00A1157C">
        <w:rPr>
          <w:sz w:val="28"/>
          <w:szCs w:val="28"/>
        </w:rPr>
        <w:t>)  от  18.12.2019 г.</w:t>
      </w:r>
    </w:p>
    <w:p w:rsidR="00A1157C" w:rsidRPr="00A1157C" w:rsidRDefault="00A1157C" w:rsidP="00A1157C">
      <w:pPr>
        <w:ind w:right="-22"/>
        <w:jc w:val="right"/>
        <w:rPr>
          <w:sz w:val="28"/>
          <w:szCs w:val="28"/>
        </w:rPr>
      </w:pPr>
      <w:r w:rsidRPr="00A1157C">
        <w:rPr>
          <w:sz w:val="28"/>
          <w:szCs w:val="28"/>
        </w:rPr>
        <w:t>Печатное средство массовой информации сельского поселения Малая Глушица муниципального района Большеглушицкий Самарской области - газета</w:t>
      </w:r>
    </w:p>
    <w:p w:rsidR="00A1157C" w:rsidRPr="00A1157C" w:rsidRDefault="00A1157C" w:rsidP="00A1157C">
      <w:pPr>
        <w:ind w:right="-22"/>
        <w:jc w:val="right"/>
        <w:rPr>
          <w:sz w:val="28"/>
          <w:szCs w:val="28"/>
        </w:rPr>
      </w:pPr>
      <w:r w:rsidRPr="00A1157C">
        <w:rPr>
          <w:sz w:val="28"/>
          <w:szCs w:val="28"/>
        </w:rPr>
        <w:t>_________________________________________________________</w:t>
      </w:r>
    </w:p>
    <w:p w:rsidR="00A1157C" w:rsidRPr="00A1157C" w:rsidRDefault="00A1157C" w:rsidP="00A1157C">
      <w:pPr>
        <w:widowControl/>
        <w:shd w:val="clear" w:color="auto" w:fill="FFFFFF"/>
        <w:tabs>
          <w:tab w:val="left" w:pos="-142"/>
        </w:tabs>
        <w:autoSpaceDE/>
        <w:adjustRightInd/>
        <w:spacing w:line="331" w:lineRule="exact"/>
        <w:rPr>
          <w:b/>
          <w:sz w:val="28"/>
          <w:szCs w:val="28"/>
          <w:u w:val="single"/>
        </w:rPr>
      </w:pPr>
    </w:p>
    <w:p w:rsidR="00B61F8E" w:rsidRPr="00B61F8E" w:rsidRDefault="00B61F8E" w:rsidP="00B61F8E">
      <w:pPr>
        <w:ind w:right="-22"/>
        <w:jc w:val="center"/>
        <w:rPr>
          <w:b/>
          <w:sz w:val="28"/>
          <w:szCs w:val="28"/>
          <w:u w:val="single"/>
        </w:rPr>
      </w:pPr>
      <w:r w:rsidRPr="00B61F8E">
        <w:rPr>
          <w:b/>
          <w:sz w:val="28"/>
          <w:szCs w:val="28"/>
          <w:u w:val="single"/>
        </w:rPr>
        <w:t>ОФИЦИАЛЬНОЕ ОПУБЛИКОВАНИЕ</w:t>
      </w:r>
    </w:p>
    <w:p w:rsidR="00B61F8E" w:rsidRPr="00B61F8E" w:rsidRDefault="00B61F8E" w:rsidP="00B61F8E">
      <w:pPr>
        <w:widowControl/>
        <w:autoSpaceDE/>
        <w:adjustRightInd/>
        <w:rPr>
          <w:sz w:val="28"/>
          <w:szCs w:val="28"/>
        </w:rPr>
      </w:pPr>
    </w:p>
    <w:p w:rsidR="00B61F8E" w:rsidRDefault="00B61F8E" w:rsidP="00A1157C">
      <w:pPr>
        <w:jc w:val="center"/>
        <w:rPr>
          <w:b/>
          <w:bCs/>
          <w:sz w:val="28"/>
          <w:szCs w:val="28"/>
        </w:rPr>
      </w:pPr>
    </w:p>
    <w:p w:rsidR="00A1157C" w:rsidRPr="00A1157C" w:rsidRDefault="00A1157C" w:rsidP="00A1157C">
      <w:pPr>
        <w:jc w:val="center"/>
        <w:rPr>
          <w:b/>
          <w:bCs/>
          <w:sz w:val="28"/>
          <w:szCs w:val="28"/>
        </w:rPr>
      </w:pPr>
      <w:r w:rsidRPr="00A1157C">
        <w:rPr>
          <w:b/>
          <w:bCs/>
          <w:sz w:val="28"/>
          <w:szCs w:val="28"/>
        </w:rPr>
        <w:t>СОБРАНИЕ ПРЕДСТАВИТЕЛЕЙ</w:t>
      </w:r>
    </w:p>
    <w:p w:rsidR="00A1157C" w:rsidRPr="00A1157C" w:rsidRDefault="00A1157C" w:rsidP="00A1157C">
      <w:pPr>
        <w:jc w:val="center"/>
        <w:rPr>
          <w:b/>
          <w:bCs/>
          <w:sz w:val="28"/>
          <w:szCs w:val="28"/>
        </w:rPr>
      </w:pPr>
      <w:r w:rsidRPr="00A1157C">
        <w:rPr>
          <w:b/>
          <w:bCs/>
          <w:sz w:val="28"/>
          <w:szCs w:val="28"/>
        </w:rPr>
        <w:t>сельского поселения Малая Глушица</w:t>
      </w:r>
    </w:p>
    <w:p w:rsidR="00A1157C" w:rsidRPr="00A1157C" w:rsidRDefault="00A1157C" w:rsidP="00A1157C">
      <w:pPr>
        <w:jc w:val="center"/>
        <w:rPr>
          <w:b/>
          <w:bCs/>
          <w:sz w:val="28"/>
          <w:szCs w:val="28"/>
        </w:rPr>
      </w:pPr>
      <w:r w:rsidRPr="00A1157C">
        <w:rPr>
          <w:b/>
          <w:bCs/>
          <w:sz w:val="28"/>
          <w:szCs w:val="28"/>
        </w:rPr>
        <w:t>муниципального района Большеглушицкий</w:t>
      </w:r>
    </w:p>
    <w:p w:rsidR="00A1157C" w:rsidRPr="00A1157C" w:rsidRDefault="00A1157C" w:rsidP="00A1157C">
      <w:pPr>
        <w:jc w:val="center"/>
        <w:rPr>
          <w:b/>
          <w:bCs/>
          <w:sz w:val="28"/>
          <w:szCs w:val="28"/>
        </w:rPr>
      </w:pPr>
      <w:r w:rsidRPr="00A1157C">
        <w:rPr>
          <w:b/>
          <w:bCs/>
          <w:sz w:val="28"/>
          <w:szCs w:val="28"/>
        </w:rPr>
        <w:t>Самарской области</w:t>
      </w:r>
    </w:p>
    <w:p w:rsidR="00A1157C" w:rsidRPr="00A1157C" w:rsidRDefault="00A1157C" w:rsidP="00A1157C">
      <w:pPr>
        <w:jc w:val="center"/>
        <w:rPr>
          <w:b/>
          <w:sz w:val="28"/>
          <w:szCs w:val="28"/>
        </w:rPr>
      </w:pPr>
      <w:r w:rsidRPr="00A1157C">
        <w:rPr>
          <w:b/>
          <w:sz w:val="28"/>
          <w:szCs w:val="28"/>
        </w:rPr>
        <w:t>третьего созыва</w:t>
      </w:r>
    </w:p>
    <w:p w:rsidR="00A1157C" w:rsidRPr="00A1157C" w:rsidRDefault="00A1157C" w:rsidP="00A1157C">
      <w:pPr>
        <w:jc w:val="center"/>
        <w:rPr>
          <w:b/>
          <w:sz w:val="28"/>
          <w:szCs w:val="28"/>
        </w:rPr>
      </w:pPr>
    </w:p>
    <w:p w:rsidR="00A1157C" w:rsidRPr="00A1157C" w:rsidRDefault="00A1157C" w:rsidP="00A1157C">
      <w:pPr>
        <w:widowControl/>
        <w:autoSpaceDE/>
        <w:adjustRightInd/>
        <w:jc w:val="center"/>
        <w:rPr>
          <w:b/>
          <w:bCs/>
          <w:sz w:val="28"/>
          <w:szCs w:val="28"/>
        </w:rPr>
      </w:pPr>
      <w:r w:rsidRPr="00A1157C">
        <w:rPr>
          <w:b/>
          <w:bCs/>
          <w:sz w:val="28"/>
          <w:szCs w:val="28"/>
        </w:rPr>
        <w:t>РЕШЕНИЕ</w:t>
      </w:r>
    </w:p>
    <w:p w:rsidR="00A1157C" w:rsidRPr="00A1157C" w:rsidRDefault="00F335CF" w:rsidP="00A1157C">
      <w:pPr>
        <w:widowControl/>
        <w:autoSpaceDE/>
        <w:adjustRightInd/>
        <w:jc w:val="center"/>
        <w:rPr>
          <w:b/>
          <w:bCs/>
          <w:sz w:val="28"/>
          <w:szCs w:val="28"/>
        </w:rPr>
      </w:pPr>
      <w:r>
        <w:rPr>
          <w:b/>
          <w:bCs/>
          <w:sz w:val="28"/>
          <w:szCs w:val="28"/>
        </w:rPr>
        <w:t>№ 205</w:t>
      </w:r>
      <w:r w:rsidR="00A1157C" w:rsidRPr="00A1157C">
        <w:rPr>
          <w:b/>
          <w:bCs/>
          <w:sz w:val="28"/>
          <w:szCs w:val="28"/>
        </w:rPr>
        <w:t xml:space="preserve"> от 17 декабря 2019 года</w:t>
      </w:r>
    </w:p>
    <w:p w:rsidR="00A1157C" w:rsidRPr="00A1157C" w:rsidRDefault="00A1157C" w:rsidP="00A1157C">
      <w:pPr>
        <w:widowControl/>
        <w:autoSpaceDE/>
        <w:adjustRightInd/>
        <w:jc w:val="center"/>
        <w:outlineLvl w:val="0"/>
        <w:rPr>
          <w:rFonts w:eastAsia="MS Mincho"/>
          <w:b/>
          <w:sz w:val="28"/>
          <w:szCs w:val="28"/>
        </w:rPr>
      </w:pPr>
    </w:p>
    <w:p w:rsidR="00A1157C" w:rsidRPr="00A1157C" w:rsidRDefault="00A1157C" w:rsidP="00A1157C">
      <w:pPr>
        <w:widowControl/>
        <w:autoSpaceDE/>
        <w:adjustRightInd/>
        <w:jc w:val="center"/>
        <w:outlineLvl w:val="0"/>
        <w:rPr>
          <w:rFonts w:eastAsia="MS Mincho"/>
          <w:b/>
          <w:bCs/>
          <w:caps/>
          <w:sz w:val="28"/>
          <w:szCs w:val="28"/>
        </w:rPr>
      </w:pPr>
      <w:r w:rsidRPr="00A1157C">
        <w:rPr>
          <w:rFonts w:eastAsia="MS Mincho"/>
          <w:b/>
          <w:sz w:val="28"/>
          <w:szCs w:val="28"/>
        </w:rPr>
        <w:t>О внесении изменений в Генеральный план сельского поселения                                   Малая Глушица</w:t>
      </w:r>
      <w:r w:rsidRPr="00A1157C">
        <w:rPr>
          <w:rFonts w:eastAsia="MS Mincho"/>
          <w:b/>
          <w:bCs/>
          <w:caps/>
          <w:sz w:val="28"/>
          <w:szCs w:val="28"/>
        </w:rPr>
        <w:t xml:space="preserve"> </w:t>
      </w:r>
      <w:r w:rsidRPr="00A1157C">
        <w:rPr>
          <w:rFonts w:eastAsia="MS Mincho"/>
          <w:b/>
          <w:sz w:val="28"/>
          <w:szCs w:val="28"/>
        </w:rPr>
        <w:t>муниципального района Большеглушицкий</w:t>
      </w:r>
      <w:r w:rsidRPr="00A1157C">
        <w:rPr>
          <w:rFonts w:eastAsia="MS Mincho"/>
          <w:b/>
          <w:sz w:val="28"/>
          <w:szCs w:val="28"/>
        </w:rPr>
        <w:br/>
        <w:t>Самарской области</w:t>
      </w:r>
    </w:p>
    <w:p w:rsidR="00A1157C" w:rsidRPr="00A1157C" w:rsidRDefault="00A1157C" w:rsidP="00A1157C">
      <w:pPr>
        <w:widowControl/>
        <w:autoSpaceDE/>
        <w:adjustRightInd/>
        <w:ind w:firstLine="709"/>
        <w:jc w:val="both"/>
        <w:rPr>
          <w:rFonts w:eastAsia="MS Mincho"/>
          <w:sz w:val="28"/>
          <w:szCs w:val="28"/>
        </w:rPr>
      </w:pPr>
    </w:p>
    <w:p w:rsidR="00A1157C" w:rsidRPr="00A1157C" w:rsidRDefault="00A1157C" w:rsidP="00A1157C">
      <w:pPr>
        <w:widowControl/>
        <w:tabs>
          <w:tab w:val="left" w:pos="993"/>
        </w:tabs>
        <w:autoSpaceDE/>
        <w:adjustRightInd/>
        <w:ind w:firstLine="709"/>
        <w:jc w:val="both"/>
        <w:rPr>
          <w:rFonts w:eastAsia="MS Mincho"/>
          <w:sz w:val="28"/>
          <w:szCs w:val="28"/>
        </w:rPr>
      </w:pPr>
      <w:proofErr w:type="gramStart"/>
      <w:r w:rsidRPr="00A1157C">
        <w:rPr>
          <w:rFonts w:eastAsia="MS Mincho"/>
          <w:sz w:val="28"/>
          <w:szCs w:val="28"/>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Малая Глушица муниципального района Большеглушицкий</w:t>
      </w:r>
      <w:r w:rsidRPr="00A1157C">
        <w:rPr>
          <w:rFonts w:eastAsia="MS Mincho"/>
          <w:bCs/>
          <w:caps/>
          <w:noProof/>
          <w:sz w:val="28"/>
          <w:szCs w:val="28"/>
        </w:rPr>
        <w:t xml:space="preserve"> </w:t>
      </w:r>
      <w:r w:rsidRPr="00A1157C">
        <w:rPr>
          <w:rFonts w:eastAsia="MS Mincho"/>
          <w:sz w:val="28"/>
          <w:szCs w:val="28"/>
        </w:rPr>
        <w:t>Самарской области по вопросу о внесении изменений в Генеральный план сельского поселения Малая Глушица муниципального района</w:t>
      </w:r>
      <w:proofErr w:type="gramEnd"/>
      <w:r w:rsidRPr="00A1157C">
        <w:rPr>
          <w:rFonts w:eastAsia="MS Mincho"/>
          <w:sz w:val="28"/>
          <w:szCs w:val="28"/>
        </w:rPr>
        <w:t xml:space="preserve"> Большеглушицкий Самарской области от 22 ноября 2019 года, Собрание представителей сельского поселения Малая Глушица муниципального района Большеглушицкий Самарской области </w:t>
      </w:r>
    </w:p>
    <w:p w:rsidR="00A1157C" w:rsidRPr="00A1157C" w:rsidRDefault="00A1157C" w:rsidP="00A1157C">
      <w:pPr>
        <w:widowControl/>
        <w:tabs>
          <w:tab w:val="left" w:pos="993"/>
        </w:tabs>
        <w:autoSpaceDE/>
        <w:adjustRightInd/>
        <w:spacing w:line="360" w:lineRule="auto"/>
        <w:ind w:firstLine="709"/>
        <w:jc w:val="center"/>
        <w:rPr>
          <w:rFonts w:eastAsia="MS Mincho"/>
          <w:b/>
          <w:sz w:val="28"/>
          <w:szCs w:val="28"/>
        </w:rPr>
      </w:pPr>
    </w:p>
    <w:p w:rsidR="00A1157C" w:rsidRPr="00A1157C" w:rsidRDefault="00A1157C" w:rsidP="00A1157C">
      <w:pPr>
        <w:widowControl/>
        <w:tabs>
          <w:tab w:val="left" w:pos="993"/>
        </w:tabs>
        <w:autoSpaceDE/>
        <w:adjustRightInd/>
        <w:spacing w:line="360" w:lineRule="auto"/>
        <w:ind w:firstLine="709"/>
        <w:jc w:val="center"/>
        <w:rPr>
          <w:rFonts w:eastAsia="MS Mincho"/>
          <w:b/>
          <w:sz w:val="28"/>
          <w:szCs w:val="28"/>
        </w:rPr>
      </w:pPr>
      <w:proofErr w:type="gramStart"/>
      <w:r w:rsidRPr="00A1157C">
        <w:rPr>
          <w:rFonts w:eastAsia="MS Mincho"/>
          <w:b/>
          <w:sz w:val="28"/>
          <w:szCs w:val="28"/>
        </w:rPr>
        <w:t>Р</w:t>
      </w:r>
      <w:proofErr w:type="gramEnd"/>
      <w:r w:rsidRPr="00A1157C">
        <w:rPr>
          <w:rFonts w:eastAsia="MS Mincho"/>
          <w:b/>
          <w:sz w:val="28"/>
          <w:szCs w:val="28"/>
        </w:rPr>
        <w:t xml:space="preserve"> Е Ш И Л О:</w:t>
      </w:r>
    </w:p>
    <w:p w:rsidR="00A1157C" w:rsidRPr="00A1157C" w:rsidRDefault="00A1157C" w:rsidP="00A1157C">
      <w:pPr>
        <w:widowControl/>
        <w:numPr>
          <w:ilvl w:val="0"/>
          <w:numId w:val="13"/>
        </w:numPr>
        <w:tabs>
          <w:tab w:val="left" w:pos="993"/>
        </w:tabs>
        <w:autoSpaceDE/>
        <w:adjustRightInd/>
        <w:ind w:left="0" w:firstLine="709"/>
        <w:contextualSpacing/>
        <w:jc w:val="both"/>
        <w:rPr>
          <w:rFonts w:eastAsia="MS Mincho"/>
          <w:sz w:val="28"/>
          <w:szCs w:val="28"/>
        </w:rPr>
      </w:pPr>
      <w:r w:rsidRPr="00A1157C">
        <w:rPr>
          <w:rFonts w:eastAsia="MS Mincho"/>
          <w:sz w:val="28"/>
          <w:szCs w:val="28"/>
        </w:rPr>
        <w:t xml:space="preserve">Внести изменения в Генеральный план сельского поселения Малая Глушица муниципального района Большеглушицкий  Самарской области, утвержденный Решением Собрания представителей сельского поселения Малая Глушица муниципального района Большеглушицкий Самарской области </w:t>
      </w:r>
      <w:r w:rsidRPr="00A1157C">
        <w:rPr>
          <w:rFonts w:eastAsia="MS Mincho"/>
          <w:sz w:val="28"/>
          <w:szCs w:val="28"/>
          <w:lang w:eastAsia="ar-SA"/>
        </w:rPr>
        <w:t>№ 138</w:t>
      </w:r>
      <w:r w:rsidRPr="00A1157C">
        <w:rPr>
          <w:noProof/>
          <w:sz w:val="28"/>
          <w:szCs w:val="28"/>
          <w:lang w:eastAsia="ar-SA"/>
        </w:rPr>
        <w:t xml:space="preserve"> от 06 декабря 2013 года</w:t>
      </w:r>
      <w:r w:rsidRPr="00A1157C">
        <w:rPr>
          <w:rFonts w:eastAsia="MS Mincho"/>
          <w:sz w:val="28"/>
          <w:szCs w:val="28"/>
        </w:rPr>
        <w:t xml:space="preserve">, изложив его в новой редакции согласно приложениям </w:t>
      </w:r>
      <w:r w:rsidRPr="00A1157C">
        <w:rPr>
          <w:rFonts w:eastAsia="MS Mincho"/>
          <w:sz w:val="28"/>
          <w:szCs w:val="28"/>
          <w:lang w:eastAsia="ar-SA"/>
        </w:rPr>
        <w:t>(далее – изменения в генеральный план) в следующем составе</w:t>
      </w:r>
      <w:r w:rsidRPr="00A1157C">
        <w:rPr>
          <w:rFonts w:eastAsia="MS Mincho"/>
          <w:sz w:val="28"/>
          <w:szCs w:val="28"/>
        </w:rPr>
        <w:t xml:space="preserve">: </w:t>
      </w:r>
    </w:p>
    <w:p w:rsidR="00A1157C" w:rsidRPr="00A1157C" w:rsidRDefault="00A1157C" w:rsidP="00A1157C">
      <w:pPr>
        <w:widowControl/>
        <w:tabs>
          <w:tab w:val="left" w:pos="993"/>
        </w:tabs>
        <w:autoSpaceDE/>
        <w:adjustRightInd/>
        <w:ind w:firstLine="709"/>
        <w:jc w:val="both"/>
        <w:rPr>
          <w:rFonts w:eastAsia="MS Mincho"/>
          <w:sz w:val="28"/>
          <w:szCs w:val="28"/>
        </w:rPr>
      </w:pPr>
      <w:r w:rsidRPr="00A1157C">
        <w:rPr>
          <w:rFonts w:eastAsia="MS Mincho"/>
          <w:sz w:val="28"/>
          <w:szCs w:val="28"/>
        </w:rPr>
        <w:lastRenderedPageBreak/>
        <w:t>Положение о территориальном планировании сельского поселения Малая Глушица муниципального района Большеглушицкий Самарской области;</w:t>
      </w:r>
    </w:p>
    <w:p w:rsidR="00A1157C" w:rsidRPr="00A1157C" w:rsidRDefault="00A1157C" w:rsidP="00A1157C">
      <w:pPr>
        <w:widowControl/>
        <w:tabs>
          <w:tab w:val="left" w:pos="993"/>
        </w:tabs>
        <w:autoSpaceDE/>
        <w:adjustRightInd/>
        <w:ind w:firstLine="709"/>
        <w:jc w:val="both"/>
        <w:rPr>
          <w:rFonts w:eastAsia="MS Mincho"/>
          <w:sz w:val="28"/>
          <w:szCs w:val="28"/>
        </w:rPr>
      </w:pPr>
      <w:r w:rsidRPr="00A1157C">
        <w:rPr>
          <w:rFonts w:eastAsia="MS Mincho"/>
          <w:color w:val="000000"/>
          <w:sz w:val="28"/>
          <w:szCs w:val="28"/>
        </w:rPr>
        <w:t>Карта границ населенных пунктов, входящих в состав сельского поселения Малая Глушица муниципального района Большеглушицкий Самарской области;</w:t>
      </w:r>
    </w:p>
    <w:p w:rsidR="00A1157C" w:rsidRPr="00A1157C" w:rsidRDefault="00A1157C" w:rsidP="00A1157C">
      <w:pPr>
        <w:widowControl/>
        <w:tabs>
          <w:tab w:val="left" w:pos="993"/>
        </w:tabs>
        <w:autoSpaceDE/>
        <w:adjustRightInd/>
        <w:ind w:firstLine="709"/>
        <w:jc w:val="both"/>
        <w:rPr>
          <w:rFonts w:eastAsia="MS Mincho"/>
          <w:color w:val="000000"/>
          <w:sz w:val="28"/>
          <w:szCs w:val="28"/>
        </w:rPr>
      </w:pPr>
      <w:r w:rsidRPr="00A1157C">
        <w:rPr>
          <w:rFonts w:eastAsia="MS Mincho"/>
          <w:color w:val="000000"/>
          <w:sz w:val="28"/>
          <w:szCs w:val="28"/>
        </w:rPr>
        <w:t xml:space="preserve">Карта функциональных зон сельского поселения Малая Глушица муниципального района Большеглушицкий Самарской области; </w:t>
      </w:r>
    </w:p>
    <w:p w:rsidR="00A1157C" w:rsidRPr="00A1157C" w:rsidRDefault="00A1157C" w:rsidP="00A1157C">
      <w:pPr>
        <w:widowControl/>
        <w:tabs>
          <w:tab w:val="left" w:pos="993"/>
        </w:tabs>
        <w:autoSpaceDE/>
        <w:adjustRightInd/>
        <w:ind w:firstLine="709"/>
        <w:jc w:val="both"/>
        <w:rPr>
          <w:rFonts w:eastAsia="MS Mincho"/>
          <w:color w:val="000000"/>
          <w:sz w:val="28"/>
          <w:szCs w:val="28"/>
        </w:rPr>
      </w:pPr>
      <w:r w:rsidRPr="00A1157C">
        <w:rPr>
          <w:rFonts w:eastAsia="MS Mincho"/>
          <w:color w:val="000000"/>
          <w:sz w:val="28"/>
          <w:szCs w:val="28"/>
        </w:rPr>
        <w:t xml:space="preserve">Карта планируемого размещения объектов местного значения сельского поселения Малая Глушица муниципального района Большеглушицкий Самарской области; </w:t>
      </w:r>
    </w:p>
    <w:p w:rsidR="00A1157C" w:rsidRPr="00A1157C" w:rsidRDefault="00A1157C" w:rsidP="00A1157C">
      <w:pPr>
        <w:widowControl/>
        <w:tabs>
          <w:tab w:val="left" w:pos="993"/>
        </w:tabs>
        <w:autoSpaceDE/>
        <w:adjustRightInd/>
        <w:ind w:firstLine="709"/>
        <w:jc w:val="both"/>
        <w:rPr>
          <w:rFonts w:eastAsia="MS Mincho"/>
          <w:color w:val="000000"/>
          <w:sz w:val="28"/>
          <w:szCs w:val="28"/>
        </w:rPr>
      </w:pPr>
    </w:p>
    <w:p w:rsidR="00A1157C" w:rsidRPr="00A1157C" w:rsidRDefault="00A1157C" w:rsidP="00A1157C">
      <w:pPr>
        <w:widowControl/>
        <w:tabs>
          <w:tab w:val="left" w:pos="993"/>
        </w:tabs>
        <w:autoSpaceDE/>
        <w:adjustRightInd/>
        <w:ind w:firstLine="709"/>
        <w:jc w:val="both"/>
        <w:rPr>
          <w:rFonts w:eastAsia="MS Mincho"/>
          <w:color w:val="000000"/>
          <w:sz w:val="28"/>
          <w:szCs w:val="28"/>
        </w:rPr>
      </w:pPr>
      <w:r w:rsidRPr="00A1157C">
        <w:rPr>
          <w:rFonts w:eastAsia="MS Mincho"/>
          <w:color w:val="000000"/>
          <w:sz w:val="28"/>
          <w:szCs w:val="28"/>
        </w:rPr>
        <w:t xml:space="preserve">Карта планируемого </w:t>
      </w:r>
      <w:proofErr w:type="gramStart"/>
      <w:r w:rsidRPr="00A1157C">
        <w:rPr>
          <w:rFonts w:eastAsia="MS Mincho"/>
          <w:color w:val="000000"/>
          <w:sz w:val="28"/>
          <w:szCs w:val="28"/>
        </w:rPr>
        <w:t>размещения объектов инженерной инфраструктуры местного значения сельского поселения</w:t>
      </w:r>
      <w:proofErr w:type="gramEnd"/>
      <w:r w:rsidRPr="00A1157C">
        <w:rPr>
          <w:rFonts w:eastAsia="MS Mincho"/>
          <w:color w:val="000000"/>
          <w:sz w:val="28"/>
          <w:szCs w:val="28"/>
        </w:rPr>
        <w:t xml:space="preserve"> Малая Глушица муниципального района Большеглушицкий Самарской области; </w:t>
      </w:r>
    </w:p>
    <w:p w:rsidR="00A1157C" w:rsidRPr="00A1157C" w:rsidRDefault="00A1157C" w:rsidP="00A1157C">
      <w:pPr>
        <w:widowControl/>
        <w:tabs>
          <w:tab w:val="left" w:pos="993"/>
        </w:tabs>
        <w:autoSpaceDE/>
        <w:adjustRightInd/>
        <w:ind w:firstLine="709"/>
        <w:jc w:val="both"/>
        <w:rPr>
          <w:rFonts w:eastAsia="MS Mincho"/>
          <w:color w:val="000000"/>
          <w:sz w:val="28"/>
          <w:szCs w:val="28"/>
        </w:rPr>
      </w:pPr>
      <w:r w:rsidRPr="00A1157C">
        <w:rPr>
          <w:rFonts w:eastAsia="MS Mincho"/>
          <w:color w:val="000000"/>
          <w:sz w:val="28"/>
          <w:szCs w:val="28"/>
        </w:rPr>
        <w:t>Обязательное приложение к Генеральному плану - сведения о границах населенных пунктов сельского поселения Малая Глушица муниципального района Большеглушицкий  Самарской области.</w:t>
      </w:r>
    </w:p>
    <w:p w:rsidR="00A1157C" w:rsidRPr="00A1157C" w:rsidRDefault="00A1157C" w:rsidP="00A1157C">
      <w:pPr>
        <w:widowControl/>
        <w:tabs>
          <w:tab w:val="left" w:pos="993"/>
        </w:tabs>
        <w:autoSpaceDE/>
        <w:adjustRightInd/>
        <w:ind w:firstLine="709"/>
        <w:jc w:val="both"/>
        <w:rPr>
          <w:rFonts w:eastAsia="MS Mincho"/>
          <w:sz w:val="28"/>
          <w:szCs w:val="28"/>
        </w:rPr>
      </w:pPr>
    </w:p>
    <w:p w:rsidR="00A1157C" w:rsidRPr="00A1157C" w:rsidRDefault="00A1157C" w:rsidP="00A1157C">
      <w:pPr>
        <w:widowControl/>
        <w:autoSpaceDE/>
        <w:adjustRightInd/>
        <w:ind w:firstLine="709"/>
        <w:jc w:val="both"/>
        <w:rPr>
          <w:rFonts w:eastAsia="MS Mincho"/>
          <w:bCs/>
          <w:caps/>
          <w:noProof/>
          <w:sz w:val="28"/>
          <w:szCs w:val="28"/>
        </w:rPr>
      </w:pPr>
      <w:r w:rsidRPr="00A1157C">
        <w:rPr>
          <w:rFonts w:eastAsia="MS Mincho"/>
          <w:sz w:val="28"/>
          <w:szCs w:val="28"/>
        </w:rPr>
        <w:t xml:space="preserve">2. Опубликовать настоящее Решение, а также приложения в газете                 </w:t>
      </w:r>
      <w:r w:rsidRPr="00A1157C">
        <w:rPr>
          <w:rFonts w:eastAsia="MS Mincho"/>
          <w:noProof/>
          <w:sz w:val="28"/>
          <w:szCs w:val="28"/>
        </w:rPr>
        <w:t>«Малоглушицкие Вести»</w:t>
      </w:r>
      <w:r w:rsidRPr="00A1157C">
        <w:rPr>
          <w:rFonts w:eastAsia="MS Mincho"/>
          <w:sz w:val="28"/>
          <w:szCs w:val="28"/>
        </w:rPr>
        <w:t xml:space="preserve"> и на официальном сайте Администрации сельского поселения Малая Глушица муниципального района  Самарской области:                                </w:t>
      </w:r>
      <w:r w:rsidRPr="00A1157C">
        <w:rPr>
          <w:rFonts w:eastAsia="MS Mincho"/>
          <w:noProof/>
          <w:sz w:val="28"/>
          <w:szCs w:val="28"/>
        </w:rPr>
        <w:t>http:</w:t>
      </w:r>
      <w:r w:rsidRPr="00A1157C">
        <w:rPr>
          <w:rFonts w:eastAsia="MS Mincho"/>
          <w:bCs/>
          <w:caps/>
          <w:noProof/>
          <w:sz w:val="28"/>
          <w:szCs w:val="28"/>
        </w:rPr>
        <w:t xml:space="preserve"> </w:t>
      </w:r>
      <w:r w:rsidRPr="00A1157C">
        <w:rPr>
          <w:rFonts w:ascii="Cambria" w:eastAsia="MS Mincho" w:hAnsi="Cambria"/>
          <w:sz w:val="28"/>
          <w:szCs w:val="28"/>
        </w:rPr>
        <w:t>//mglushitca.admbg.org/.</w:t>
      </w:r>
    </w:p>
    <w:p w:rsidR="00A1157C" w:rsidRPr="00A1157C" w:rsidRDefault="00A1157C" w:rsidP="00A1157C">
      <w:pPr>
        <w:widowControl/>
        <w:autoSpaceDE/>
        <w:adjustRightInd/>
        <w:ind w:firstLine="709"/>
        <w:jc w:val="both"/>
        <w:rPr>
          <w:rFonts w:eastAsia="MS Mincho"/>
          <w:noProof/>
          <w:sz w:val="28"/>
          <w:szCs w:val="28"/>
        </w:rPr>
      </w:pPr>
    </w:p>
    <w:p w:rsidR="00A1157C" w:rsidRPr="00A1157C" w:rsidRDefault="00A1157C" w:rsidP="00A1157C">
      <w:pPr>
        <w:widowControl/>
        <w:autoSpaceDE/>
        <w:adjustRightInd/>
        <w:ind w:firstLine="709"/>
        <w:jc w:val="both"/>
        <w:rPr>
          <w:rFonts w:eastAsia="MS Mincho"/>
          <w:sz w:val="28"/>
          <w:szCs w:val="28"/>
        </w:rPr>
      </w:pPr>
      <w:r w:rsidRPr="00A1157C">
        <w:rPr>
          <w:rFonts w:eastAsia="MS Mincho"/>
          <w:sz w:val="28"/>
          <w:szCs w:val="28"/>
        </w:rPr>
        <w:t xml:space="preserve">3. </w:t>
      </w:r>
      <w:proofErr w:type="gramStart"/>
      <w:r w:rsidRPr="00A1157C">
        <w:rPr>
          <w:rFonts w:eastAsia="MS Mincho"/>
          <w:sz w:val="28"/>
          <w:szCs w:val="28"/>
        </w:rPr>
        <w:t>Разместить</w:t>
      </w:r>
      <w:proofErr w:type="gramEnd"/>
      <w:r w:rsidRPr="00A1157C">
        <w:rPr>
          <w:rFonts w:eastAsia="MS Mincho"/>
          <w:sz w:val="28"/>
          <w:szCs w:val="28"/>
        </w:rPr>
        <w:t xml:space="preserve"> настоящее Решение и изменения в Генеральный план во ФГИС ТП.</w:t>
      </w:r>
    </w:p>
    <w:p w:rsidR="00A1157C" w:rsidRPr="00A1157C" w:rsidRDefault="00A1157C" w:rsidP="00A1157C">
      <w:pPr>
        <w:widowControl/>
        <w:autoSpaceDE/>
        <w:adjustRightInd/>
        <w:ind w:firstLine="709"/>
        <w:jc w:val="both"/>
        <w:rPr>
          <w:rFonts w:eastAsia="MS Mincho"/>
          <w:sz w:val="28"/>
          <w:szCs w:val="28"/>
        </w:rPr>
      </w:pPr>
    </w:p>
    <w:p w:rsidR="00A1157C" w:rsidRDefault="00A1157C" w:rsidP="00A1157C">
      <w:pPr>
        <w:widowControl/>
        <w:autoSpaceDE/>
        <w:adjustRightInd/>
        <w:ind w:firstLine="709"/>
        <w:jc w:val="both"/>
        <w:rPr>
          <w:rFonts w:eastAsia="MS Mincho"/>
          <w:sz w:val="28"/>
          <w:szCs w:val="28"/>
        </w:rPr>
      </w:pPr>
      <w:r w:rsidRPr="00A1157C">
        <w:rPr>
          <w:rFonts w:eastAsia="MS Mincho"/>
          <w:sz w:val="28"/>
          <w:szCs w:val="28"/>
        </w:rPr>
        <w:t>4. Настоящее Решение вступает в силу со дня его официального опубликования.</w:t>
      </w:r>
    </w:p>
    <w:p w:rsidR="00BA769A" w:rsidRPr="00A1157C" w:rsidRDefault="00BA769A" w:rsidP="00A1157C">
      <w:pPr>
        <w:widowControl/>
        <w:autoSpaceDE/>
        <w:adjustRightInd/>
        <w:ind w:firstLine="709"/>
        <w:jc w:val="both"/>
        <w:rPr>
          <w:rFonts w:eastAsia="MS Mincho"/>
          <w:sz w:val="28"/>
          <w:szCs w:val="28"/>
        </w:rPr>
      </w:pPr>
    </w:p>
    <w:p w:rsidR="00A1157C" w:rsidRPr="00A1157C" w:rsidRDefault="00A1157C" w:rsidP="00A1157C">
      <w:pPr>
        <w:widowControl/>
        <w:autoSpaceDE/>
        <w:adjustRightInd/>
        <w:ind w:firstLine="709"/>
        <w:jc w:val="both"/>
        <w:rPr>
          <w:rFonts w:eastAsia="MS Mincho"/>
          <w:sz w:val="28"/>
          <w:szCs w:val="28"/>
        </w:rPr>
      </w:pPr>
    </w:p>
    <w:p w:rsidR="00A1157C" w:rsidRPr="00A1157C" w:rsidRDefault="00A1157C" w:rsidP="00A1157C">
      <w:pPr>
        <w:suppressAutoHyphens/>
        <w:autoSpaceDE/>
        <w:adjustRightInd/>
        <w:spacing w:line="100" w:lineRule="atLeast"/>
        <w:jc w:val="both"/>
        <w:rPr>
          <w:rFonts w:eastAsia="Andale Sans UI"/>
          <w:b/>
          <w:kern w:val="2"/>
          <w:sz w:val="24"/>
          <w:szCs w:val="24"/>
        </w:rPr>
      </w:pPr>
      <w:proofErr w:type="spellStart"/>
      <w:r w:rsidRPr="00A1157C">
        <w:rPr>
          <w:rFonts w:eastAsia="Andale Sans UI"/>
          <w:b/>
          <w:kern w:val="2"/>
          <w:sz w:val="24"/>
          <w:szCs w:val="24"/>
        </w:rPr>
        <w:t>К.В.Родичев</w:t>
      </w:r>
      <w:proofErr w:type="spellEnd"/>
      <w:r w:rsidRPr="00A1157C">
        <w:rPr>
          <w:rFonts w:eastAsia="Andale Sans UI"/>
          <w:b/>
          <w:kern w:val="2"/>
          <w:sz w:val="24"/>
          <w:szCs w:val="24"/>
        </w:rPr>
        <w:t>, глава сельского поселения Малая Глушица муниципального района Большеглушицкий Самарской области</w:t>
      </w:r>
    </w:p>
    <w:p w:rsidR="00A1157C" w:rsidRPr="00A1157C" w:rsidRDefault="00A1157C" w:rsidP="00A1157C">
      <w:pPr>
        <w:suppressAutoHyphens/>
        <w:autoSpaceDE/>
        <w:adjustRightInd/>
        <w:spacing w:line="100" w:lineRule="atLeast"/>
        <w:jc w:val="both"/>
        <w:rPr>
          <w:rFonts w:eastAsia="Andale Sans UI"/>
          <w:b/>
          <w:kern w:val="2"/>
          <w:sz w:val="24"/>
          <w:szCs w:val="24"/>
        </w:rPr>
      </w:pPr>
    </w:p>
    <w:p w:rsidR="00A1157C" w:rsidRDefault="00A1157C" w:rsidP="00A1157C">
      <w:pPr>
        <w:suppressAutoHyphens/>
        <w:autoSpaceDE/>
        <w:adjustRightInd/>
        <w:spacing w:line="100" w:lineRule="atLeast"/>
        <w:jc w:val="both"/>
        <w:rPr>
          <w:rFonts w:eastAsia="Andale Sans UI"/>
          <w:b/>
          <w:kern w:val="2"/>
          <w:sz w:val="24"/>
          <w:szCs w:val="24"/>
        </w:rPr>
      </w:pPr>
      <w:proofErr w:type="spellStart"/>
      <w:r w:rsidRPr="00A1157C">
        <w:rPr>
          <w:rFonts w:eastAsia="Andale Sans UI"/>
          <w:b/>
          <w:kern w:val="2"/>
          <w:sz w:val="24"/>
          <w:szCs w:val="24"/>
        </w:rPr>
        <w:t>А.С.Михайлов</w:t>
      </w:r>
      <w:proofErr w:type="spellEnd"/>
      <w:r w:rsidRPr="00A1157C">
        <w:rPr>
          <w:rFonts w:eastAsia="Andale Sans UI"/>
          <w:b/>
          <w:kern w:val="2"/>
          <w:sz w:val="24"/>
          <w:szCs w:val="24"/>
        </w:rPr>
        <w:t>, председатель Собрания представителей сельского поселения Малая Глушица муниципального района Большеглушицкий Самарской области</w:t>
      </w: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Default="00BA769A" w:rsidP="00A1157C">
      <w:pPr>
        <w:suppressAutoHyphens/>
        <w:autoSpaceDE/>
        <w:adjustRightInd/>
        <w:spacing w:line="100" w:lineRule="atLeast"/>
        <w:jc w:val="both"/>
        <w:rPr>
          <w:rFonts w:eastAsia="Andale Sans UI"/>
          <w:b/>
          <w:kern w:val="2"/>
          <w:sz w:val="24"/>
          <w:szCs w:val="24"/>
        </w:rPr>
      </w:pPr>
    </w:p>
    <w:p w:rsidR="00BA769A" w:rsidRPr="00A1157C" w:rsidRDefault="00BA769A" w:rsidP="00A1157C">
      <w:pPr>
        <w:suppressAutoHyphens/>
        <w:autoSpaceDE/>
        <w:adjustRightInd/>
        <w:spacing w:line="100" w:lineRule="atLeast"/>
        <w:jc w:val="both"/>
        <w:rPr>
          <w:rFonts w:eastAsia="Andale Sans UI"/>
          <w:b/>
          <w:kern w:val="2"/>
          <w:sz w:val="24"/>
          <w:szCs w:val="24"/>
        </w:rPr>
      </w:pPr>
    </w:p>
    <w:p w:rsidR="00BA769A" w:rsidRPr="00BA769A" w:rsidRDefault="00BA769A" w:rsidP="00BA769A">
      <w:pPr>
        <w:pStyle w:val="ConsPlusTitle"/>
        <w:widowControl/>
        <w:jc w:val="center"/>
        <w:outlineLvl w:val="0"/>
        <w:rPr>
          <w:sz w:val="28"/>
          <w:szCs w:val="28"/>
        </w:rPr>
      </w:pPr>
      <w:bookmarkStart w:id="0" w:name="_Toc293146740"/>
      <w:bookmarkStart w:id="1" w:name="_Toc305430993"/>
      <w:r w:rsidRPr="00BA769A">
        <w:rPr>
          <w:sz w:val="28"/>
          <w:szCs w:val="28"/>
        </w:rPr>
        <w:t>ПОЛОЖЕНИЕ</w:t>
      </w:r>
    </w:p>
    <w:p w:rsidR="00BA769A" w:rsidRPr="00BA769A" w:rsidRDefault="00BA769A" w:rsidP="00BA769A">
      <w:pPr>
        <w:widowControl/>
        <w:jc w:val="center"/>
        <w:rPr>
          <w:b/>
          <w:bCs/>
          <w:sz w:val="28"/>
          <w:szCs w:val="28"/>
        </w:rPr>
      </w:pPr>
      <w:r w:rsidRPr="00BA769A">
        <w:rPr>
          <w:b/>
          <w:bCs/>
          <w:sz w:val="28"/>
          <w:szCs w:val="28"/>
        </w:rPr>
        <w:t>О ТЕРРИТОРИАЛЬНОМ ПЛАНИРОВАНИИ</w:t>
      </w:r>
    </w:p>
    <w:p w:rsidR="00BA769A" w:rsidRPr="00BA769A" w:rsidRDefault="00BA769A" w:rsidP="00BA769A">
      <w:pPr>
        <w:widowControl/>
        <w:jc w:val="center"/>
        <w:outlineLvl w:val="0"/>
        <w:rPr>
          <w:b/>
          <w:bCs/>
          <w:sz w:val="28"/>
          <w:szCs w:val="28"/>
        </w:rPr>
      </w:pPr>
      <w:r w:rsidRPr="00BA769A">
        <w:rPr>
          <w:b/>
          <w:bCs/>
          <w:sz w:val="28"/>
          <w:szCs w:val="28"/>
        </w:rPr>
        <w:t>СЕЛЬСКОГО ПОСЕЛЕНИЯ МАЛАЯ ГЛУШИЦА</w:t>
      </w:r>
    </w:p>
    <w:p w:rsidR="00BA769A" w:rsidRPr="00BA769A" w:rsidRDefault="00BA769A" w:rsidP="00BA769A">
      <w:pPr>
        <w:widowControl/>
        <w:jc w:val="center"/>
        <w:outlineLvl w:val="0"/>
        <w:rPr>
          <w:b/>
          <w:bCs/>
          <w:sz w:val="28"/>
          <w:szCs w:val="28"/>
        </w:rPr>
      </w:pPr>
      <w:r w:rsidRPr="00BA769A">
        <w:rPr>
          <w:b/>
          <w:bCs/>
          <w:sz w:val="28"/>
          <w:szCs w:val="28"/>
        </w:rPr>
        <w:t>МУНИЦИПАЛЬНОГО РАЙОНА БОЛЬШЕГЛУШИЦКИЙ</w:t>
      </w:r>
    </w:p>
    <w:p w:rsidR="00BA769A" w:rsidRPr="00BA769A" w:rsidRDefault="00BA769A" w:rsidP="00BA769A">
      <w:pPr>
        <w:widowControl/>
        <w:jc w:val="center"/>
        <w:outlineLvl w:val="0"/>
        <w:rPr>
          <w:b/>
          <w:bCs/>
          <w:sz w:val="28"/>
          <w:szCs w:val="28"/>
        </w:rPr>
      </w:pPr>
      <w:r w:rsidRPr="00BA769A">
        <w:rPr>
          <w:b/>
          <w:bCs/>
          <w:sz w:val="28"/>
          <w:szCs w:val="28"/>
        </w:rPr>
        <w:t>САМАРСКОЙ ОБЛАСТИ</w:t>
      </w:r>
    </w:p>
    <w:p w:rsidR="00BA769A" w:rsidRPr="00BA769A" w:rsidRDefault="00BA769A" w:rsidP="00BA769A">
      <w:pPr>
        <w:widowControl/>
        <w:jc w:val="center"/>
        <w:rPr>
          <w:rFonts w:eastAsia="MS Mincho"/>
          <w:sz w:val="28"/>
          <w:szCs w:val="28"/>
        </w:rPr>
      </w:pPr>
    </w:p>
    <w:p w:rsidR="00BA769A" w:rsidRPr="00BA769A" w:rsidRDefault="00BA769A" w:rsidP="00BA769A">
      <w:pPr>
        <w:widowControl/>
        <w:jc w:val="center"/>
        <w:rPr>
          <w:rFonts w:eastAsia="MS Mincho"/>
          <w:sz w:val="28"/>
          <w:szCs w:val="28"/>
        </w:rPr>
      </w:pPr>
      <w:r w:rsidRPr="00BA769A">
        <w:rPr>
          <w:rFonts w:eastAsia="MS Mincho"/>
          <w:sz w:val="28"/>
          <w:szCs w:val="28"/>
        </w:rPr>
        <w:t>1. Общие положения</w:t>
      </w:r>
    </w:p>
    <w:p w:rsidR="00BA769A" w:rsidRPr="00BA769A" w:rsidRDefault="00BA769A" w:rsidP="00BA769A">
      <w:pPr>
        <w:widowControl/>
        <w:ind w:firstLine="709"/>
        <w:jc w:val="both"/>
        <w:rPr>
          <w:rFonts w:eastAsia="MS Mincho"/>
          <w:sz w:val="28"/>
          <w:szCs w:val="28"/>
        </w:rPr>
      </w:pPr>
    </w:p>
    <w:p w:rsidR="00BA769A" w:rsidRPr="00BA769A" w:rsidRDefault="00BA769A" w:rsidP="00BA769A">
      <w:pPr>
        <w:widowControl/>
        <w:ind w:firstLine="709"/>
        <w:jc w:val="both"/>
        <w:rPr>
          <w:rFonts w:eastAsia="MS Mincho"/>
          <w:color w:val="000000"/>
          <w:sz w:val="28"/>
          <w:szCs w:val="28"/>
        </w:rPr>
      </w:pPr>
      <w:r w:rsidRPr="00BA769A">
        <w:rPr>
          <w:rFonts w:eastAsia="MS Mincho"/>
          <w:color w:val="000000"/>
          <w:sz w:val="28"/>
          <w:szCs w:val="28"/>
        </w:rPr>
        <w:t>1.1. В соответствии с градостроительным законодательством Генеральный план сельского поселения Малая Глушица муниципального района Большеглушицкий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Малая Глушица муниципального района Большеглушицкий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1.2. </w:t>
      </w:r>
      <w:proofErr w:type="gramStart"/>
      <w:r w:rsidRPr="00BA769A">
        <w:rPr>
          <w:rFonts w:eastAsia="MS Mincho"/>
          <w:sz w:val="28"/>
          <w:szCs w:val="28"/>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Малая Глушица муниципального района Большеглушицкий Самарской области</w:t>
      </w:r>
      <w:proofErr w:type="gramEnd"/>
      <w:r w:rsidRPr="00BA769A">
        <w:rPr>
          <w:rFonts w:eastAsia="MS Mincho"/>
          <w:sz w:val="28"/>
          <w:szCs w:val="28"/>
        </w:rPr>
        <w:t xml:space="preserve">, иными нормативными правовыми актами </w:t>
      </w:r>
      <w:r w:rsidRPr="00BA769A">
        <w:rPr>
          <w:rFonts w:eastAsia="MS Mincho"/>
          <w:color w:val="000000"/>
          <w:sz w:val="28"/>
          <w:szCs w:val="28"/>
        </w:rPr>
        <w:t xml:space="preserve">сельского поселения Малая Глушица </w:t>
      </w:r>
      <w:r w:rsidRPr="00BA769A">
        <w:rPr>
          <w:rFonts w:eastAsia="MS Mincho"/>
          <w:sz w:val="28"/>
          <w:szCs w:val="28"/>
        </w:rPr>
        <w:t>муниципального района Большеглушицкий Самарской области.</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1.3. </w:t>
      </w:r>
      <w:proofErr w:type="gramStart"/>
      <w:r w:rsidRPr="00BA769A">
        <w:rPr>
          <w:rFonts w:eastAsia="MS Mincho"/>
          <w:sz w:val="28"/>
          <w:szCs w:val="28"/>
        </w:rPr>
        <w:t>При осуществлении территориального планирования сельского поселения Малая Глушица учтены интересы Российской Федерации, Самарской области, муниципального района Большеглушицкий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Большеглушицкий,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w:t>
      </w:r>
      <w:proofErr w:type="gramEnd"/>
      <w:r w:rsidRPr="00BA769A">
        <w:rPr>
          <w:rFonts w:eastAsia="MS Mincho"/>
          <w:sz w:val="28"/>
          <w:szCs w:val="28"/>
        </w:rPr>
        <w:t xml:space="preserve"> Большеглушицкий.</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lastRenderedPageBreak/>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Большеглушицкий и сельского поселения Малая Глушица.</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1.5. При подготовке Генерального плана </w:t>
      </w:r>
      <w:proofErr w:type="gramStart"/>
      <w:r w:rsidRPr="00BA769A">
        <w:rPr>
          <w:rFonts w:eastAsia="MS Mincho"/>
          <w:sz w:val="28"/>
          <w:szCs w:val="28"/>
        </w:rPr>
        <w:t>учтены</w:t>
      </w:r>
      <w:proofErr w:type="gramEnd"/>
      <w:r w:rsidRPr="00BA769A">
        <w:rPr>
          <w:rFonts w:eastAsia="MS Mincho"/>
          <w:sz w:val="28"/>
          <w:szCs w:val="28"/>
        </w:rPr>
        <w:t>:</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Большеглушицкий, бюджета сельского поселения Малая Глушица;</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Малая Глушица объектов федерального значения, объектов регионального значения, объектов местного значения;</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инвестиционные программы субъектов естественных монополий, организаций коммунального комплекса;</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сведения, содержащиеся в федеральной государственной информационной системе территориального планирования;</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 Схема территориального планирования Самарской области, утвержденная постановлением Правительства Самарской области </w:t>
      </w:r>
      <w:r w:rsidRPr="00BA769A">
        <w:rPr>
          <w:rFonts w:eastAsia="MS Mincho"/>
          <w:sz w:val="28"/>
          <w:szCs w:val="28"/>
        </w:rPr>
        <w:br/>
        <w:t>от 13.12.2007 № 261;</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Схема территориального планирования муниципального района Большеглушицкий Самарской области, утвержденная решением Собрания представителей муниципального района Большеглушицкий Самарской области от 30.12.2009 № 426;</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предложения заинтересованных лиц.</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1.6. Генеральный план включает:</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положение о территориальном планировании сельского поселения Малая Глушица;</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карту границ населённых пунктов, входящих в состав сельского поселения Малая Глушица муниципального района Большеглушицкий Самарской области (М 1:25 000);</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карты функциональных зон сельского поселения Малая Глушица муниципального района Большеглушицкий Самарской области (М 1:25 000); </w:t>
      </w:r>
      <w:r w:rsidRPr="00BA769A">
        <w:rPr>
          <w:rFonts w:eastAsia="MS Mincho"/>
          <w:sz w:val="28"/>
          <w:szCs w:val="28"/>
        </w:rPr>
        <w:tab/>
        <w:t>карты планируемого размещения объектов местного значения сельского поселения Малая Глушица муниципального района Большеглушицкий Самарской области.</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1.7. Положение о территориальном планировании сельского поселения Малая Глушица муниципального района Большеглушицкий Самарской области включает:</w:t>
      </w:r>
    </w:p>
    <w:p w:rsidR="00BA769A" w:rsidRPr="00BA769A" w:rsidRDefault="00BA769A" w:rsidP="00BA769A">
      <w:pPr>
        <w:widowControl/>
        <w:ind w:firstLine="709"/>
        <w:jc w:val="both"/>
        <w:rPr>
          <w:rFonts w:eastAsia="MS Mincho"/>
          <w:sz w:val="28"/>
          <w:szCs w:val="28"/>
        </w:rPr>
      </w:pPr>
      <w:proofErr w:type="gramStart"/>
      <w:r w:rsidRPr="00BA769A">
        <w:rPr>
          <w:rFonts w:eastAsia="MS Mincho"/>
          <w:sz w:val="28"/>
          <w:szCs w:val="28"/>
        </w:rPr>
        <w:t xml:space="preserve">- сведения о видах, назначении и наименованиях планируемых для размещения объектов местного значения сельского поселения Малая </w:t>
      </w:r>
      <w:r w:rsidRPr="00BA769A">
        <w:rPr>
          <w:rFonts w:eastAsia="MS Mincho"/>
          <w:sz w:val="28"/>
          <w:szCs w:val="28"/>
        </w:rPr>
        <w:lastRenderedPageBreak/>
        <w:t>Глушица,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BA769A" w:rsidRPr="00BA769A" w:rsidRDefault="00BA769A" w:rsidP="00BA769A">
      <w:pPr>
        <w:widowControl/>
        <w:ind w:firstLine="709"/>
        <w:jc w:val="both"/>
        <w:rPr>
          <w:rFonts w:eastAsia="MS Mincho"/>
          <w:sz w:val="28"/>
          <w:szCs w:val="28"/>
        </w:rPr>
      </w:pPr>
      <w:proofErr w:type="gramStart"/>
      <w:r w:rsidRPr="00BA769A">
        <w:rPr>
          <w:rFonts w:eastAsia="MS Mincho"/>
          <w:sz w:val="28"/>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Большеглушицкий, объектов местного значения сельского поселения Малая Глушица, за исключением линейных объектов.</w:t>
      </w:r>
      <w:proofErr w:type="gramEnd"/>
    </w:p>
    <w:p w:rsidR="00BA769A" w:rsidRPr="00BA769A" w:rsidRDefault="00BA769A" w:rsidP="00BA769A">
      <w:pPr>
        <w:widowControl/>
        <w:ind w:firstLine="709"/>
        <w:jc w:val="both"/>
        <w:rPr>
          <w:rFonts w:eastAsia="MS Mincho"/>
          <w:sz w:val="28"/>
          <w:szCs w:val="28"/>
        </w:rPr>
      </w:pPr>
      <w:r w:rsidRPr="00BA769A">
        <w:rPr>
          <w:rFonts w:eastAsia="MS Mincho"/>
          <w:sz w:val="28"/>
          <w:szCs w:val="28"/>
        </w:rPr>
        <w:t>1.8. Карты планируемого размещения объектов местного значения сельского поселения Малая Глушица включают:</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карту планируемого </w:t>
      </w:r>
      <w:proofErr w:type="gramStart"/>
      <w:r w:rsidRPr="00BA769A">
        <w:rPr>
          <w:rFonts w:eastAsia="MS Mincho"/>
          <w:sz w:val="28"/>
          <w:szCs w:val="28"/>
        </w:rPr>
        <w:t>размещения объектов инженерной инфраструктуры местного значения сельского поселения</w:t>
      </w:r>
      <w:proofErr w:type="gramEnd"/>
      <w:r w:rsidRPr="00BA769A">
        <w:rPr>
          <w:rFonts w:eastAsia="MS Mincho"/>
          <w:sz w:val="28"/>
          <w:szCs w:val="28"/>
        </w:rPr>
        <w:t xml:space="preserve"> Малая Глушица муниципального района Большеглушицкий Самарской области (М 1:10 000);</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карту планируемого размещения объектов местного значения сельского поселения Малая Глушица муниципального района Большеглушицкий Самарской области (М 1:10 000). </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1.9. </w:t>
      </w:r>
      <w:proofErr w:type="gramStart"/>
      <w:r w:rsidRPr="00BA769A">
        <w:rPr>
          <w:rFonts w:eastAsia="MS Mincho"/>
          <w:sz w:val="28"/>
          <w:szCs w:val="28"/>
        </w:rPr>
        <w:t>На картах планируемого размещения объектов местного значения сельского поселения Малая Глушица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Малая Глушица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Малая</w:t>
      </w:r>
      <w:proofErr w:type="gramEnd"/>
      <w:r w:rsidRPr="00BA769A">
        <w:rPr>
          <w:rFonts w:eastAsia="MS Mincho"/>
          <w:sz w:val="28"/>
          <w:szCs w:val="28"/>
        </w:rPr>
        <w:t xml:space="preserve"> Глушица и оказывают существенное влияние на социально-экономическое развитие сельского поселения Малая Глушица. </w:t>
      </w:r>
      <w:proofErr w:type="gramStart"/>
      <w:r w:rsidRPr="00BA769A">
        <w:rPr>
          <w:rFonts w:eastAsia="MS Mincho"/>
          <w:sz w:val="28"/>
          <w:szCs w:val="28"/>
        </w:rPr>
        <w:t>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Малая Глушица муниципального района Большеглушицкий Самарской области (М 1:10 000), так и карта функциональных зон сельского поселения Малая Глушица муниципального района Большеглушицкий Самарской области (М 1:25 000).</w:t>
      </w:r>
      <w:proofErr w:type="gramEnd"/>
    </w:p>
    <w:p w:rsidR="00BA769A" w:rsidRPr="00BA769A" w:rsidRDefault="00BA769A" w:rsidP="00BA769A">
      <w:pPr>
        <w:widowControl/>
        <w:ind w:firstLine="709"/>
        <w:jc w:val="both"/>
        <w:rPr>
          <w:rFonts w:eastAsia="MS Mincho"/>
          <w:bCs/>
          <w:sz w:val="24"/>
          <w:szCs w:val="24"/>
        </w:rPr>
      </w:pPr>
      <w:r w:rsidRPr="00BA769A">
        <w:rPr>
          <w:rFonts w:eastAsia="MS Mincho"/>
          <w:sz w:val="28"/>
          <w:szCs w:val="28"/>
        </w:rPr>
        <w:t xml:space="preserve">1.10. 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w:t>
      </w:r>
      <w:r w:rsidRPr="00BA769A">
        <w:rPr>
          <w:rFonts w:eastAsia="MS Mincho"/>
          <w:sz w:val="28"/>
          <w:szCs w:val="28"/>
        </w:rPr>
        <w:b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Малая Глушица муниципального района Большеглушицкий Самарской области (М 1:25 000), так и карты </w:t>
      </w:r>
      <w:r w:rsidRPr="00BA769A">
        <w:rPr>
          <w:rFonts w:eastAsia="MS Mincho"/>
          <w:sz w:val="28"/>
          <w:szCs w:val="28"/>
        </w:rPr>
        <w:lastRenderedPageBreak/>
        <w:t>планируемого размещения объектов местного значения сельского поселения Малая Глушица муниципального района Большеглушицкий Самарской области (М 1:10 000)</w:t>
      </w:r>
      <w:r w:rsidRPr="00BA769A">
        <w:rPr>
          <w:rFonts w:eastAsia="MS Mincho"/>
          <w:bCs/>
          <w:sz w:val="24"/>
          <w:szCs w:val="24"/>
        </w:rPr>
        <w:t>.</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1.11. </w:t>
      </w:r>
      <w:proofErr w:type="gramStart"/>
      <w:r w:rsidRPr="00BA769A">
        <w:rPr>
          <w:rFonts w:eastAsia="MS Mincho"/>
          <w:sz w:val="28"/>
          <w:szCs w:val="28"/>
        </w:rPr>
        <w:t>Виды объектов местного значения сельского поселения Малая Глушица, отображенные на картах планируемого размещения объектов местного значения сельского поселения Малая Глушица,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roofErr w:type="gramEnd"/>
    </w:p>
    <w:p w:rsidR="00BA769A" w:rsidRPr="00BA769A" w:rsidRDefault="00BA769A" w:rsidP="00BA769A">
      <w:pPr>
        <w:widowControl/>
        <w:ind w:firstLine="709"/>
        <w:jc w:val="both"/>
        <w:rPr>
          <w:rFonts w:eastAsia="MS Mincho"/>
          <w:sz w:val="28"/>
          <w:szCs w:val="28"/>
        </w:rPr>
      </w:pPr>
      <w:r w:rsidRPr="00BA769A">
        <w:rPr>
          <w:rFonts w:eastAsia="MS Mincho"/>
          <w:sz w:val="28"/>
          <w:szCs w:val="28"/>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 1.12. </w:t>
      </w:r>
      <w:proofErr w:type="gramStart"/>
      <w:r w:rsidRPr="00BA769A">
        <w:rPr>
          <w:rFonts w:eastAsia="MS Mincho"/>
          <w:sz w:val="28"/>
          <w:szCs w:val="28"/>
        </w:rPr>
        <w:t xml:space="preserve">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Малая Глушица, </w:t>
      </w:r>
      <w:r w:rsidRPr="00BA769A">
        <w:rPr>
          <w:rFonts w:eastAsia="MS Mincho"/>
          <w:sz w:val="28"/>
          <w:szCs w:val="28"/>
        </w:rPr>
        <w:br/>
        <w:t>и реализуемыми за счет средств местного бюджета, или нормативными правовыми актами Администрации сельского поселения Малая Глушица,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proofErr w:type="gramEnd"/>
      <w:r w:rsidRPr="00BA769A">
        <w:rPr>
          <w:rFonts w:eastAsia="MS Mincho"/>
          <w:sz w:val="28"/>
          <w:szCs w:val="28"/>
        </w:rPr>
        <w:t xml:space="preserve"> Указанные мероприятия могут включать:</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 подготовку и утверждение документации по планировке территории в соответствии с Генеральным планом;</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3) создание объектов местного значения сельского поселения Малая Глушица на основании документации по планировке территории.</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1.13. </w:t>
      </w:r>
      <w:proofErr w:type="gramStart"/>
      <w:r w:rsidRPr="00BA769A">
        <w:rPr>
          <w:rFonts w:eastAsia="MS Mincho"/>
          <w:sz w:val="28"/>
          <w:szCs w:val="28"/>
        </w:rPr>
        <w:t>В случае если программы, реализуемые за счет средств бюджета сельского поселения Малая Глушица,  решения органов местного самоуправления  сельского поселения Малая Глушица, иных главных распорядителей средств бюджета сельского поселения Малая Глушица,  предусматривающие создание объектов местного значения сельского поселения Малая Глушица,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w:t>
      </w:r>
      <w:proofErr w:type="gramEnd"/>
      <w:r w:rsidRPr="00BA769A">
        <w:rPr>
          <w:rFonts w:eastAsia="MS Mincho"/>
          <w:sz w:val="28"/>
          <w:szCs w:val="28"/>
        </w:rPr>
        <w:t xml:space="preserve"> Малая Глушица, подлежащих отображению в Генеральном плане, но не предусмотренных Генеральным </w:t>
      </w:r>
      <w:r w:rsidRPr="00BA769A">
        <w:rPr>
          <w:rFonts w:eastAsia="MS Mincho"/>
          <w:sz w:val="28"/>
          <w:szCs w:val="28"/>
        </w:rPr>
        <w:lastRenderedPageBreak/>
        <w:t>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1.14. </w:t>
      </w:r>
      <w:proofErr w:type="gramStart"/>
      <w:r w:rsidRPr="00BA769A">
        <w:rPr>
          <w:rFonts w:eastAsia="MS Mincho"/>
          <w:sz w:val="28"/>
          <w:szCs w:val="28"/>
        </w:rPr>
        <w:t>В случае если программы, реализуемые за счет средств бюджета сельского поселения Малая Глушица, решения органов местного самоуправления  сельского поселения Малая Глушица, предусматривающие создание объектов местного значения сельского поселения Малая Глушица,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Малая Глушица, подлежащих отображению в Генеральном плане, но не</w:t>
      </w:r>
      <w:proofErr w:type="gramEnd"/>
      <w:r w:rsidRPr="00BA769A">
        <w:rPr>
          <w:rFonts w:eastAsia="MS Mincho"/>
          <w:sz w:val="28"/>
          <w:szCs w:val="28"/>
        </w:rPr>
        <w:t xml:space="preserve"> предусмотренных Генеральным планом, в Генеральный план в пятимесячный срок </w:t>
      </w:r>
      <w:proofErr w:type="gramStart"/>
      <w:r w:rsidRPr="00BA769A">
        <w:rPr>
          <w:rFonts w:eastAsia="MS Mincho"/>
          <w:sz w:val="28"/>
          <w:szCs w:val="28"/>
        </w:rPr>
        <w:t>с даты утверждения</w:t>
      </w:r>
      <w:proofErr w:type="gramEnd"/>
      <w:r w:rsidRPr="00BA769A">
        <w:rPr>
          <w:rFonts w:eastAsia="MS Mincho"/>
          <w:sz w:val="28"/>
          <w:szCs w:val="28"/>
        </w:rPr>
        <w:t xml:space="preserve"> таких программ и принятия таких решений вносятся соответствующие изменения.</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1.15. В случае</w:t>
      </w:r>
      <w:proofErr w:type="gramStart"/>
      <w:r w:rsidRPr="00BA769A">
        <w:rPr>
          <w:rFonts w:eastAsia="MS Mincho"/>
          <w:sz w:val="28"/>
          <w:szCs w:val="28"/>
        </w:rPr>
        <w:t>,</w:t>
      </w:r>
      <w:proofErr w:type="gramEnd"/>
      <w:r w:rsidRPr="00BA769A">
        <w:rPr>
          <w:rFonts w:eastAsia="MS Mincho"/>
          <w:sz w:val="28"/>
          <w:szCs w:val="28"/>
        </w:rPr>
        <w:t xml:space="preserve">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1.16. Указанные в настоящем Положении характеристики планируемых для размещения объектов местного значения сельского поселения Малая Глушица (площадь, протяженность, количество мест и т.п.)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1.18. Характеристики зон с особыми условиями </w:t>
      </w:r>
      <w:proofErr w:type="gramStart"/>
      <w:r w:rsidRPr="00BA769A">
        <w:rPr>
          <w:rFonts w:eastAsia="MS Mincho"/>
          <w:sz w:val="28"/>
          <w:szCs w:val="28"/>
        </w:rPr>
        <w:t>использования территории планируемых объектов местного значения сельского поселения</w:t>
      </w:r>
      <w:proofErr w:type="gramEnd"/>
      <w:r w:rsidRPr="00BA769A">
        <w:rPr>
          <w:rFonts w:eastAsia="MS Mincho"/>
          <w:sz w:val="28"/>
          <w:szCs w:val="28"/>
        </w:rPr>
        <w:t xml:space="preserve"> Малая Глушица,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w:t>
      </w:r>
    </w:p>
    <w:p w:rsidR="00BA769A" w:rsidRPr="00BA769A" w:rsidRDefault="00BA769A" w:rsidP="00BA769A">
      <w:pPr>
        <w:widowControl/>
        <w:ind w:firstLine="709"/>
        <w:jc w:val="both"/>
        <w:rPr>
          <w:rFonts w:eastAsia="MS Mincho"/>
          <w:sz w:val="28"/>
          <w:szCs w:val="28"/>
        </w:rPr>
      </w:pPr>
      <w:proofErr w:type="gramStart"/>
      <w:r w:rsidRPr="00BA769A">
        <w:rPr>
          <w:rFonts w:eastAsia="MS Mincho"/>
          <w:sz w:val="28"/>
          <w:szCs w:val="28"/>
        </w:rPr>
        <w:t xml:space="preserve">Размеры санитарно-защитных зон иных планируемых объектов местного значения сельского поселения Малая Глушица,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w:t>
      </w:r>
      <w:r w:rsidRPr="00BA769A">
        <w:rPr>
          <w:rFonts w:eastAsia="MS Mincho"/>
          <w:sz w:val="28"/>
          <w:szCs w:val="28"/>
        </w:rPr>
        <w:lastRenderedPageBreak/>
        <w:t>Постановлением Главного государственного санитарного врача РФ от 25.09.2007 № 74 (далее также – СанПиН 2.2.1/2.1.1.1200-03)</w:t>
      </w:r>
      <w:proofErr w:type="gramEnd"/>
    </w:p>
    <w:p w:rsidR="00BA769A" w:rsidRPr="00BA769A" w:rsidRDefault="00BA769A" w:rsidP="00BA769A">
      <w:pPr>
        <w:widowControl/>
        <w:ind w:firstLine="709"/>
        <w:jc w:val="both"/>
        <w:rPr>
          <w:rFonts w:eastAsia="MS Mincho"/>
          <w:sz w:val="28"/>
          <w:szCs w:val="28"/>
        </w:rPr>
      </w:pPr>
      <w:proofErr w:type="gramStart"/>
      <w:r w:rsidRPr="00BA769A">
        <w:rPr>
          <w:rFonts w:eastAsia="MS Mincho"/>
          <w:sz w:val="28"/>
          <w:szCs w:val="28"/>
        </w:rPr>
        <w:t xml:space="preserve">Размеры санитарно-защитных зон планируемых объектов местного значения сельского поселения Малая Глушица,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Малая Глушица I - III классов опасности определяются проектами ориентировочного размера санитарно-защитной зоны соответствующих объектов. </w:t>
      </w:r>
      <w:proofErr w:type="gramEnd"/>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1.19. </w:t>
      </w:r>
      <w:proofErr w:type="gramStart"/>
      <w:r w:rsidRPr="00BA769A">
        <w:rPr>
          <w:rFonts w:eastAsia="MS Mincho"/>
          <w:sz w:val="28"/>
          <w:szCs w:val="28"/>
        </w:rPr>
        <w:t xml:space="preserve">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w:t>
      </w:r>
      <w:r w:rsidRPr="00BA769A">
        <w:rPr>
          <w:rFonts w:eastAsia="MS Mincho"/>
          <w:sz w:val="28"/>
          <w:szCs w:val="28"/>
        </w:rPr>
        <w:br/>
        <w:t>от 03.08.2018 №  342-ФЗ «О внесении изменений в</w:t>
      </w:r>
      <w:proofErr w:type="gramEnd"/>
      <w:r w:rsidRPr="00BA769A">
        <w:rPr>
          <w:rFonts w:eastAsia="MS Mincho"/>
          <w:sz w:val="28"/>
          <w:szCs w:val="28"/>
        </w:rPr>
        <w:t xml:space="preserve"> Градостроительный кодекс Российской Федерации и отдельные законодательные акты Российской Федерации».</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BA769A" w:rsidRPr="00BA769A" w:rsidRDefault="00BA769A" w:rsidP="00BA769A">
      <w:pPr>
        <w:widowControl/>
        <w:ind w:firstLine="709"/>
        <w:jc w:val="both"/>
        <w:rPr>
          <w:rFonts w:eastAsia="MS Mincho"/>
          <w:sz w:val="28"/>
          <w:szCs w:val="28"/>
        </w:rPr>
      </w:pPr>
      <w:proofErr w:type="gramStart"/>
      <w:r w:rsidRPr="00BA769A">
        <w:rPr>
          <w:rFonts w:eastAsia="MS Mincho"/>
          <w:sz w:val="28"/>
          <w:szCs w:val="28"/>
        </w:rPr>
        <w:t xml:space="preserve">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w:t>
      </w:r>
      <w:r w:rsidRPr="00BA769A">
        <w:rPr>
          <w:rFonts w:eastAsia="MS Mincho"/>
          <w:sz w:val="28"/>
          <w:szCs w:val="28"/>
        </w:rPr>
        <w:br/>
        <w:t>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roofErr w:type="gramEnd"/>
    </w:p>
    <w:p w:rsidR="00BA769A" w:rsidRPr="00BA769A" w:rsidRDefault="00BA769A" w:rsidP="00BA769A">
      <w:pPr>
        <w:widowControl/>
        <w:ind w:firstLine="709"/>
        <w:jc w:val="both"/>
        <w:rPr>
          <w:rFonts w:eastAsia="MS Mincho"/>
          <w:sz w:val="28"/>
          <w:szCs w:val="28"/>
        </w:rPr>
      </w:pPr>
      <w:r w:rsidRPr="00BA769A">
        <w:rPr>
          <w:rFonts w:eastAsia="MS Mincho"/>
          <w:sz w:val="28"/>
          <w:szCs w:val="28"/>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Большеглушицкий не определяет их местоположение, а осуществляется в целях определения функциональных зон их размещения. </w:t>
      </w:r>
    </w:p>
    <w:p w:rsidR="00BA769A" w:rsidRPr="00BA769A" w:rsidRDefault="00BA769A" w:rsidP="00BA769A">
      <w:pPr>
        <w:widowControl/>
        <w:ind w:firstLine="709"/>
        <w:jc w:val="both"/>
        <w:rPr>
          <w:rFonts w:eastAsia="MS Mincho"/>
          <w:sz w:val="28"/>
          <w:szCs w:val="28"/>
        </w:rPr>
      </w:pPr>
      <w:r w:rsidRPr="00BA769A">
        <w:rPr>
          <w:rFonts w:eastAsia="MS Mincho"/>
          <w:bCs/>
          <w:sz w:val="28"/>
          <w:szCs w:val="28"/>
        </w:rPr>
        <w:t>1.</w:t>
      </w:r>
      <w:r w:rsidRPr="00BA769A">
        <w:rPr>
          <w:rFonts w:eastAsia="MS Mincho"/>
          <w:sz w:val="28"/>
          <w:szCs w:val="28"/>
        </w:rPr>
        <w:t>21. Учет интересов Самарской  области при осуществлении территориального планирования сельского поселения Малая Глушица муниципального района Большеглушицкий Самарской области в части размещения линейных объектов:</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lastRenderedPageBreak/>
        <w:t>- реконструкция автомобильной дороги общего пользования регионального значения «Самара - Большая Черниговка» - Большая Глушица - Пестравка (</w:t>
      </w:r>
      <w:proofErr w:type="gramStart"/>
      <w:r w:rsidRPr="00BA769A">
        <w:rPr>
          <w:rFonts w:eastAsia="MS Mincho"/>
          <w:sz w:val="28"/>
          <w:szCs w:val="28"/>
        </w:rPr>
        <w:t>км</w:t>
      </w:r>
      <w:proofErr w:type="gramEnd"/>
      <w:r w:rsidRPr="00BA769A">
        <w:rPr>
          <w:rFonts w:eastAsia="MS Mincho"/>
          <w:sz w:val="28"/>
          <w:szCs w:val="28"/>
        </w:rPr>
        <w:t xml:space="preserve"> 3+330, км 23+390)</w:t>
      </w:r>
    </w:p>
    <w:p w:rsidR="00BA769A" w:rsidRPr="00BA769A" w:rsidRDefault="00BA769A" w:rsidP="00BA769A">
      <w:pPr>
        <w:widowControl/>
        <w:ind w:firstLine="709"/>
        <w:jc w:val="both"/>
        <w:rPr>
          <w:rFonts w:eastAsia="MS Mincho"/>
          <w:sz w:val="28"/>
          <w:szCs w:val="28"/>
        </w:rPr>
      </w:pPr>
      <w:r w:rsidRPr="00BA769A">
        <w:rPr>
          <w:rFonts w:eastAsia="MS Mincho"/>
          <w:sz w:val="28"/>
          <w:szCs w:val="28"/>
        </w:rPr>
        <w:t>1.22.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BA769A" w:rsidRPr="00BA769A" w:rsidRDefault="00BA769A" w:rsidP="00BA769A">
      <w:pPr>
        <w:widowControl/>
        <w:jc w:val="center"/>
        <w:rPr>
          <w:rFonts w:eastAsia="MS Mincho"/>
          <w:sz w:val="28"/>
          <w:szCs w:val="28"/>
        </w:rPr>
        <w:sectPr w:rsidR="00BA769A" w:rsidRPr="00BA769A" w:rsidSect="00BA769A">
          <w:headerReference w:type="default" r:id="rId9"/>
          <w:footerReference w:type="even" r:id="rId10"/>
          <w:footerReference w:type="default" r:id="rId11"/>
          <w:pgSz w:w="11900" w:h="16840"/>
          <w:pgMar w:top="142" w:right="851" w:bottom="1134" w:left="1701" w:header="708" w:footer="708" w:gutter="0"/>
          <w:cols w:space="708"/>
          <w:titlePg/>
          <w:docGrid w:linePitch="360"/>
        </w:sectPr>
      </w:pPr>
    </w:p>
    <w:p w:rsidR="00BA769A" w:rsidRPr="00BA769A" w:rsidRDefault="00BA769A" w:rsidP="00BA769A">
      <w:pPr>
        <w:widowControl/>
        <w:jc w:val="center"/>
        <w:rPr>
          <w:rFonts w:eastAsia="MS Mincho"/>
          <w:sz w:val="28"/>
          <w:szCs w:val="28"/>
        </w:rPr>
      </w:pPr>
      <w:r w:rsidRPr="00BA769A">
        <w:rPr>
          <w:rFonts w:eastAsia="MS Mincho"/>
          <w:sz w:val="28"/>
          <w:szCs w:val="28"/>
        </w:rPr>
        <w:lastRenderedPageBreak/>
        <w:t xml:space="preserve">2. Сведения о видах, назначении и наименованиях планируемых для размещения </w:t>
      </w:r>
    </w:p>
    <w:p w:rsidR="00BA769A" w:rsidRPr="00BA769A" w:rsidRDefault="00BA769A" w:rsidP="00BA769A">
      <w:pPr>
        <w:widowControl/>
        <w:jc w:val="center"/>
        <w:rPr>
          <w:rFonts w:eastAsia="MS Mincho"/>
          <w:sz w:val="28"/>
          <w:szCs w:val="28"/>
        </w:rPr>
      </w:pPr>
      <w:r w:rsidRPr="00BA769A">
        <w:rPr>
          <w:rFonts w:eastAsia="MS Mincho"/>
          <w:sz w:val="28"/>
          <w:szCs w:val="28"/>
        </w:rPr>
        <w:t>объектов местного значения</w:t>
      </w:r>
      <w:bookmarkEnd w:id="0"/>
      <w:r w:rsidRPr="00BA769A">
        <w:rPr>
          <w:rFonts w:eastAsia="MS Mincho"/>
          <w:sz w:val="28"/>
          <w:szCs w:val="28"/>
        </w:rPr>
        <w:t xml:space="preserve"> сельского поселения Малая Глушица муниципального района Большеглушицкий                 Самарской области, их основные характеристики</w:t>
      </w:r>
      <w:bookmarkEnd w:id="1"/>
      <w:r w:rsidRPr="00BA769A">
        <w:rPr>
          <w:rFonts w:eastAsia="MS Mincho"/>
          <w:sz w:val="28"/>
          <w:szCs w:val="28"/>
        </w:rPr>
        <w:t xml:space="preserve"> и местоположение</w:t>
      </w: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t>2.1. Объекты местного значения в сфере физической культуры и массового спорта</w:t>
      </w:r>
    </w:p>
    <w:tbl>
      <w:tblPr>
        <w:tblW w:w="158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1276"/>
        <w:gridCol w:w="1985"/>
        <w:gridCol w:w="2126"/>
        <w:gridCol w:w="2410"/>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proofErr w:type="gramStart"/>
            <w:r w:rsidRPr="00BA769A">
              <w:rPr>
                <w:rFonts w:eastAsia="MS Mincho"/>
              </w:rPr>
              <w:t>п</w:t>
            </w:r>
            <w:proofErr w:type="gramEnd"/>
            <w:r w:rsidRPr="00BA769A">
              <w:rPr>
                <w:rFonts w:eastAsia="MS Mincho"/>
              </w:rPr>
              <w:t>/п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410"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 га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Площадь объекта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410"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790"/>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 xml:space="preserve">Открытая спортивная площадка </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ул. Советская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0,7 га"/>
              </w:smartTagPr>
              <w:r w:rsidRPr="00BA769A">
                <w:rPr>
                  <w:rFonts w:eastAsia="MS Mincho"/>
                </w:rPr>
                <w:t>0,7 га</w:t>
              </w:r>
            </w:smartTag>
          </w:p>
        </w:tc>
        <w:tc>
          <w:tcPr>
            <w:tcW w:w="2126" w:type="dxa"/>
          </w:tcPr>
          <w:p w:rsidR="00BA769A" w:rsidRPr="00BA769A" w:rsidRDefault="00BA769A" w:rsidP="00BA769A">
            <w:pPr>
              <w:widowControl/>
              <w:jc w:val="center"/>
              <w:rPr>
                <w:rFonts w:eastAsia="MS Mincho"/>
                <w:color w:val="C00000"/>
              </w:rPr>
            </w:pPr>
          </w:p>
        </w:tc>
        <w:tc>
          <w:tcPr>
            <w:tcW w:w="2410" w:type="dxa"/>
          </w:tcPr>
          <w:p w:rsidR="00BA769A" w:rsidRPr="00BA769A" w:rsidRDefault="00BA769A" w:rsidP="00BA769A">
            <w:pPr>
              <w:widowControl/>
              <w:jc w:val="center"/>
              <w:rPr>
                <w:rFonts w:eastAsia="MS Mincho"/>
                <w:color w:val="000000"/>
              </w:rPr>
            </w:pPr>
            <w:r w:rsidRPr="00BA769A">
              <w:rPr>
                <w:rFonts w:eastAsia="MS Mincho"/>
                <w:color w:val="000000"/>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790"/>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Физкультурно-оздоровительный комплекс</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между ул. Советская и ул. Гагарина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2023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площадь спортивного зала – 260 </w:t>
            </w:r>
            <w:proofErr w:type="spellStart"/>
            <w:r w:rsidRPr="00BA769A">
              <w:rPr>
                <w:rFonts w:eastAsia="MS Mincho"/>
              </w:rPr>
              <w:t>кв.м</w:t>
            </w:r>
            <w:proofErr w:type="spellEnd"/>
            <w:r w:rsidRPr="00BA769A">
              <w:rPr>
                <w:rFonts w:eastAsia="MS Mincho"/>
              </w:rPr>
              <w:t>,</w:t>
            </w:r>
          </w:p>
          <w:p w:rsidR="00BA769A" w:rsidRPr="00BA769A" w:rsidRDefault="00BA769A" w:rsidP="00BA769A">
            <w:pPr>
              <w:widowControl/>
              <w:jc w:val="center"/>
              <w:rPr>
                <w:rFonts w:eastAsia="MS Mincho"/>
              </w:rPr>
            </w:pPr>
            <w:r w:rsidRPr="00BA769A">
              <w:rPr>
                <w:rFonts w:eastAsia="MS Mincho"/>
              </w:rPr>
              <w:t>площадь зеркала воды бассейна – 230 </w:t>
            </w:r>
            <w:proofErr w:type="spellStart"/>
            <w:r w:rsidRPr="00BA769A">
              <w:rPr>
                <w:rFonts w:eastAsia="MS Mincho"/>
              </w:rPr>
              <w:t>кв.м</w:t>
            </w:r>
            <w:proofErr w:type="spellEnd"/>
          </w:p>
        </w:tc>
        <w:tc>
          <w:tcPr>
            <w:tcW w:w="2410" w:type="dxa"/>
          </w:tcPr>
          <w:p w:rsidR="00BA769A" w:rsidRPr="00BA769A" w:rsidRDefault="00BA769A" w:rsidP="00BA769A">
            <w:pPr>
              <w:widowControl/>
              <w:jc w:val="center"/>
              <w:rPr>
                <w:rFonts w:eastAsia="MS Mincho"/>
                <w:color w:val="000000"/>
              </w:rPr>
            </w:pPr>
            <w:r w:rsidRPr="00BA769A">
              <w:rPr>
                <w:rFonts w:eastAsia="MS Mincho"/>
                <w:color w:val="000000"/>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677"/>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Открытые спортивные сооружения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1,0 га"/>
              </w:smartTagPr>
              <w:r w:rsidRPr="00BA769A">
                <w:rPr>
                  <w:rFonts w:eastAsia="MS Mincho"/>
                </w:rPr>
                <w:t>1,0 га</w:t>
              </w:r>
            </w:smartTag>
          </w:p>
        </w:tc>
        <w:tc>
          <w:tcPr>
            <w:tcW w:w="2126" w:type="dxa"/>
          </w:tcPr>
          <w:p w:rsidR="00BA769A" w:rsidRPr="00BA769A" w:rsidRDefault="00BA769A" w:rsidP="00BA769A">
            <w:pPr>
              <w:widowControl/>
              <w:jc w:val="center"/>
              <w:rPr>
                <w:rFonts w:eastAsia="MS Mincho"/>
                <w:color w:val="C00000"/>
              </w:rPr>
            </w:pPr>
          </w:p>
        </w:tc>
        <w:tc>
          <w:tcPr>
            <w:tcW w:w="2410" w:type="dxa"/>
          </w:tcPr>
          <w:p w:rsidR="00BA769A" w:rsidRPr="00BA769A" w:rsidRDefault="00BA769A" w:rsidP="00BA769A">
            <w:pPr>
              <w:widowControl/>
              <w:jc w:val="center"/>
              <w:rPr>
                <w:rFonts w:eastAsia="MS Mincho"/>
                <w:color w:val="000000"/>
              </w:rPr>
            </w:pPr>
            <w:r w:rsidRPr="00BA769A">
              <w:rPr>
                <w:rFonts w:eastAsia="MS Mincho"/>
                <w:color w:val="000000"/>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677"/>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Физкультурно-оздоровительный комплекс</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2023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площадь спортивного зала – 160 </w:t>
            </w:r>
            <w:proofErr w:type="spellStart"/>
            <w:r w:rsidRPr="00BA769A">
              <w:rPr>
                <w:rFonts w:eastAsia="MS Mincho"/>
              </w:rPr>
              <w:t>кв.м</w:t>
            </w:r>
            <w:proofErr w:type="spellEnd"/>
            <w:r w:rsidRPr="00BA769A">
              <w:rPr>
                <w:rFonts w:eastAsia="MS Mincho"/>
              </w:rPr>
              <w:t>,</w:t>
            </w:r>
          </w:p>
          <w:p w:rsidR="00BA769A" w:rsidRPr="00BA769A" w:rsidRDefault="00BA769A" w:rsidP="00BA769A">
            <w:pPr>
              <w:widowControl/>
              <w:jc w:val="center"/>
              <w:rPr>
                <w:rFonts w:eastAsia="MS Mincho"/>
              </w:rPr>
            </w:pPr>
            <w:r w:rsidRPr="00BA769A">
              <w:rPr>
                <w:rFonts w:eastAsia="MS Mincho"/>
              </w:rPr>
              <w:t>площадь зеркала воды бассейна – 180 </w:t>
            </w:r>
            <w:proofErr w:type="spellStart"/>
            <w:r w:rsidRPr="00BA769A">
              <w:rPr>
                <w:rFonts w:eastAsia="MS Mincho"/>
              </w:rPr>
              <w:t>кв.м</w:t>
            </w:r>
            <w:proofErr w:type="spellEnd"/>
          </w:p>
        </w:tc>
        <w:tc>
          <w:tcPr>
            <w:tcW w:w="2410" w:type="dxa"/>
          </w:tcPr>
          <w:p w:rsidR="00BA769A" w:rsidRPr="00BA769A" w:rsidRDefault="00BA769A" w:rsidP="00BA769A">
            <w:pPr>
              <w:widowControl/>
              <w:jc w:val="center"/>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677"/>
        </w:trPr>
        <w:tc>
          <w:tcPr>
            <w:tcW w:w="540" w:type="dxa"/>
          </w:tcPr>
          <w:p w:rsidR="00BA769A" w:rsidRPr="00BA769A" w:rsidRDefault="00BA769A" w:rsidP="00BA769A">
            <w:pPr>
              <w:widowControl/>
              <w:jc w:val="center"/>
              <w:rPr>
                <w:rFonts w:eastAsia="MS Mincho"/>
              </w:rPr>
            </w:pPr>
            <w:r w:rsidRPr="00BA769A">
              <w:rPr>
                <w:rFonts w:eastAsia="MS Mincho"/>
              </w:rPr>
              <w:lastRenderedPageBreak/>
              <w:t>5.</w:t>
            </w:r>
          </w:p>
        </w:tc>
        <w:tc>
          <w:tcPr>
            <w:tcW w:w="2245" w:type="dxa"/>
          </w:tcPr>
          <w:p w:rsidR="00BA769A" w:rsidRPr="00BA769A" w:rsidRDefault="00BA769A" w:rsidP="00BA769A">
            <w:pPr>
              <w:widowControl/>
              <w:rPr>
                <w:rFonts w:eastAsia="MS Mincho"/>
              </w:rPr>
            </w:pPr>
            <w:r w:rsidRPr="00BA769A">
              <w:rPr>
                <w:rFonts w:eastAsia="MS Mincho"/>
              </w:rPr>
              <w:t>Открытая спортивная площадка</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ул. Центральная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0,4 га"/>
              </w:smartTagPr>
              <w:r w:rsidRPr="00BA769A">
                <w:rPr>
                  <w:rFonts w:eastAsia="MS Mincho"/>
                </w:rPr>
                <w:t>0,4 га</w:t>
              </w:r>
            </w:smartTag>
          </w:p>
        </w:tc>
        <w:tc>
          <w:tcPr>
            <w:tcW w:w="2126" w:type="dxa"/>
          </w:tcPr>
          <w:p w:rsidR="00BA769A" w:rsidRPr="00BA769A" w:rsidRDefault="00BA769A" w:rsidP="00BA769A">
            <w:pPr>
              <w:widowControl/>
              <w:jc w:val="center"/>
              <w:rPr>
                <w:rFonts w:eastAsia="MS Mincho"/>
                <w:color w:val="C00000"/>
              </w:rPr>
            </w:pPr>
          </w:p>
        </w:tc>
        <w:tc>
          <w:tcPr>
            <w:tcW w:w="2410" w:type="dxa"/>
          </w:tcPr>
          <w:p w:rsidR="00BA769A" w:rsidRPr="00BA769A" w:rsidRDefault="00BA769A" w:rsidP="00BA769A">
            <w:pPr>
              <w:widowControl/>
              <w:jc w:val="center"/>
              <w:rPr>
                <w:rFonts w:eastAsia="MS Mincho"/>
                <w:color w:val="000000"/>
              </w:rPr>
            </w:pPr>
            <w:r w:rsidRPr="00BA769A">
              <w:rPr>
                <w:rFonts w:eastAsia="MS Mincho"/>
                <w:color w:val="000000"/>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677"/>
        </w:trPr>
        <w:tc>
          <w:tcPr>
            <w:tcW w:w="540" w:type="dxa"/>
          </w:tcPr>
          <w:p w:rsidR="00BA769A" w:rsidRPr="00BA769A" w:rsidRDefault="00BA769A" w:rsidP="00BA769A">
            <w:pPr>
              <w:widowControl/>
              <w:jc w:val="center"/>
              <w:rPr>
                <w:rFonts w:eastAsia="MS Mincho"/>
              </w:rPr>
            </w:pPr>
            <w:r w:rsidRPr="00BA769A">
              <w:rPr>
                <w:rFonts w:eastAsia="MS Mincho"/>
              </w:rPr>
              <w:t>6.</w:t>
            </w:r>
          </w:p>
        </w:tc>
        <w:tc>
          <w:tcPr>
            <w:tcW w:w="2245" w:type="dxa"/>
          </w:tcPr>
          <w:p w:rsidR="00BA769A" w:rsidRPr="00BA769A" w:rsidRDefault="00BA769A" w:rsidP="00BA769A">
            <w:pPr>
              <w:widowControl/>
              <w:rPr>
                <w:rFonts w:eastAsia="MS Mincho"/>
              </w:rPr>
            </w:pPr>
            <w:r w:rsidRPr="00BA769A">
              <w:rPr>
                <w:rFonts w:eastAsia="MS Mincho"/>
              </w:rPr>
              <w:t>Открытая спортивная площадка</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площадке № 7</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0,25 га"/>
              </w:smartTagPr>
              <w:r w:rsidRPr="00BA769A">
                <w:rPr>
                  <w:rFonts w:eastAsia="MS Mincho"/>
                </w:rPr>
                <w:t>0,25 га</w:t>
              </w:r>
            </w:smartTag>
          </w:p>
        </w:tc>
        <w:tc>
          <w:tcPr>
            <w:tcW w:w="2126" w:type="dxa"/>
          </w:tcPr>
          <w:p w:rsidR="00BA769A" w:rsidRPr="00BA769A" w:rsidRDefault="00BA769A" w:rsidP="00BA769A">
            <w:pPr>
              <w:widowControl/>
              <w:jc w:val="center"/>
              <w:rPr>
                <w:rFonts w:eastAsia="MS Mincho"/>
                <w:color w:val="C00000"/>
              </w:rPr>
            </w:pPr>
          </w:p>
        </w:tc>
        <w:tc>
          <w:tcPr>
            <w:tcW w:w="2410" w:type="dxa"/>
          </w:tcPr>
          <w:p w:rsidR="00BA769A" w:rsidRPr="00BA769A" w:rsidRDefault="00BA769A" w:rsidP="00BA769A">
            <w:pPr>
              <w:widowControl/>
              <w:jc w:val="center"/>
              <w:rPr>
                <w:rFonts w:eastAsia="MS Mincho"/>
                <w:color w:val="000000"/>
              </w:rPr>
            </w:pPr>
            <w:r w:rsidRPr="00BA769A">
              <w:rPr>
                <w:rFonts w:eastAsia="MS Mincho"/>
                <w:color w:val="000000"/>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677"/>
        </w:trPr>
        <w:tc>
          <w:tcPr>
            <w:tcW w:w="540" w:type="dxa"/>
          </w:tcPr>
          <w:p w:rsidR="00BA769A" w:rsidRPr="00BA769A" w:rsidRDefault="00BA769A" w:rsidP="00BA769A">
            <w:pPr>
              <w:widowControl/>
              <w:jc w:val="center"/>
              <w:rPr>
                <w:rFonts w:eastAsia="MS Mincho"/>
              </w:rPr>
            </w:pPr>
            <w:r w:rsidRPr="00BA769A">
              <w:rPr>
                <w:rFonts w:eastAsia="MS Mincho"/>
              </w:rPr>
              <w:t>7.</w:t>
            </w:r>
          </w:p>
        </w:tc>
        <w:tc>
          <w:tcPr>
            <w:tcW w:w="2245" w:type="dxa"/>
          </w:tcPr>
          <w:p w:rsidR="00BA769A" w:rsidRPr="00BA769A" w:rsidRDefault="00BA769A" w:rsidP="00BA769A">
            <w:pPr>
              <w:widowControl/>
              <w:rPr>
                <w:rFonts w:eastAsia="MS Mincho"/>
              </w:rPr>
            </w:pPr>
            <w:r w:rsidRPr="00BA769A">
              <w:rPr>
                <w:rFonts w:eastAsia="MS Mincho"/>
              </w:rPr>
              <w:t>Открытое спортивное сооружение (футбольное поле)</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на ул. Гагарина</w:t>
            </w:r>
          </w:p>
        </w:tc>
        <w:tc>
          <w:tcPr>
            <w:tcW w:w="1559" w:type="dxa"/>
          </w:tcPr>
          <w:p w:rsidR="00BA769A" w:rsidRPr="00BA769A" w:rsidRDefault="00BA769A" w:rsidP="00BA769A">
            <w:pPr>
              <w:widowControl/>
              <w:jc w:val="center"/>
              <w:rPr>
                <w:rFonts w:eastAsia="MS Mincho"/>
              </w:rPr>
            </w:pPr>
            <w:r w:rsidRPr="00BA769A">
              <w:rPr>
                <w:rFonts w:eastAsia="MS Mincho"/>
              </w:rPr>
              <w:t>реконструкция</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0,94 га"/>
              </w:smartTagPr>
              <w:r w:rsidRPr="00BA769A">
                <w:rPr>
                  <w:rFonts w:eastAsia="MS Mincho"/>
                </w:rPr>
                <w:t>0,94 га</w:t>
              </w:r>
            </w:smartTag>
          </w:p>
        </w:tc>
        <w:tc>
          <w:tcPr>
            <w:tcW w:w="2126" w:type="dxa"/>
          </w:tcPr>
          <w:p w:rsidR="00BA769A" w:rsidRPr="00BA769A" w:rsidRDefault="00BA769A" w:rsidP="00BA769A">
            <w:pPr>
              <w:widowControl/>
              <w:jc w:val="center"/>
              <w:rPr>
                <w:rFonts w:eastAsia="MS Mincho"/>
                <w:color w:val="C00000"/>
              </w:rPr>
            </w:pPr>
          </w:p>
        </w:tc>
        <w:tc>
          <w:tcPr>
            <w:tcW w:w="2410" w:type="dxa"/>
          </w:tcPr>
          <w:p w:rsidR="00BA769A" w:rsidRPr="00BA769A" w:rsidRDefault="00BA769A" w:rsidP="00BA769A">
            <w:pPr>
              <w:widowControl/>
              <w:jc w:val="center"/>
              <w:rPr>
                <w:rFonts w:eastAsia="MS Mincho"/>
                <w:color w:val="000000"/>
              </w:rPr>
            </w:pPr>
            <w:r w:rsidRPr="00BA769A">
              <w:rPr>
                <w:rFonts w:eastAsia="MS Mincho"/>
                <w:color w:val="000000"/>
              </w:rPr>
              <w:t>Установление зон с особыми условиями использования территорий в связи с размещением объекта не требуется</w:t>
            </w:r>
          </w:p>
        </w:tc>
      </w:tr>
    </w:tbl>
    <w:p w:rsidR="00BA769A" w:rsidRPr="00BA769A" w:rsidRDefault="00BA769A" w:rsidP="00BA769A">
      <w:pPr>
        <w:widowControl/>
        <w:autoSpaceDE/>
        <w:autoSpaceDN/>
        <w:adjustRightInd/>
        <w:spacing w:before="120" w:after="60"/>
        <w:jc w:val="both"/>
        <w:rPr>
          <w:sz w:val="24"/>
          <w:szCs w:val="24"/>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t>2.2. Объекты местного значения в сфере культуры</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07"/>
        <w:gridCol w:w="2268"/>
        <w:gridCol w:w="1559"/>
        <w:gridCol w:w="1417"/>
        <w:gridCol w:w="1276"/>
        <w:gridCol w:w="1985"/>
        <w:gridCol w:w="2126"/>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30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268"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307" w:type="dxa"/>
            <w:vMerge/>
            <w:shd w:val="clear" w:color="auto" w:fill="D9D9D9"/>
          </w:tcPr>
          <w:p w:rsidR="00BA769A" w:rsidRPr="00BA769A" w:rsidRDefault="00BA769A" w:rsidP="00BA769A">
            <w:pPr>
              <w:widowControl/>
              <w:jc w:val="center"/>
              <w:rPr>
                <w:rFonts w:eastAsia="MS Mincho"/>
              </w:rPr>
            </w:pPr>
          </w:p>
        </w:tc>
        <w:tc>
          <w:tcPr>
            <w:tcW w:w="2268"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Площадь объекта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307" w:type="dxa"/>
          </w:tcPr>
          <w:p w:rsidR="00BA769A" w:rsidRPr="00BA769A" w:rsidRDefault="00BA769A" w:rsidP="00BA769A">
            <w:pPr>
              <w:widowControl/>
              <w:rPr>
                <w:rFonts w:eastAsia="MS Mincho"/>
              </w:rPr>
            </w:pPr>
            <w:r w:rsidRPr="00BA769A">
              <w:rPr>
                <w:rFonts w:eastAsia="MS Mincho"/>
              </w:rPr>
              <w:t>Культурно-развлекательный центр</w:t>
            </w:r>
          </w:p>
        </w:tc>
        <w:tc>
          <w:tcPr>
            <w:tcW w:w="2268" w:type="dxa"/>
          </w:tcPr>
          <w:p w:rsidR="00BA769A" w:rsidRPr="00BA769A" w:rsidRDefault="00BA769A" w:rsidP="00BA769A">
            <w:pPr>
              <w:widowControl/>
              <w:jc w:val="center"/>
              <w:rPr>
                <w:rFonts w:eastAsia="MS Mincho"/>
              </w:rPr>
            </w:pPr>
            <w:r w:rsidRPr="00BA769A">
              <w:rPr>
                <w:rFonts w:eastAsia="MS Mincho"/>
              </w:rPr>
              <w:t>село Малая Глушица, между ул. Советская и ул. Гагарина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450 посетительских мест</w:t>
            </w:r>
          </w:p>
        </w:tc>
        <w:tc>
          <w:tcPr>
            <w:tcW w:w="2551" w:type="dxa"/>
            <w:vMerge w:val="restart"/>
            <w:vAlign w:val="center"/>
          </w:tcPr>
          <w:p w:rsidR="00BA769A" w:rsidRPr="00BA769A" w:rsidRDefault="00BA769A" w:rsidP="00BA769A">
            <w:pPr>
              <w:widowControl/>
              <w:jc w:val="center"/>
              <w:rPr>
                <w:rFonts w:eastAsia="MS Mincho"/>
              </w:rPr>
            </w:pPr>
            <w:r w:rsidRPr="00BA769A">
              <w:rPr>
                <w:rFonts w:eastAsia="MS Mincho"/>
              </w:rPr>
              <w:t xml:space="preserve">Установление зон с особыми условиями использования территорий </w:t>
            </w:r>
            <w:r w:rsidRPr="00BA769A">
              <w:rPr>
                <w:rFonts w:eastAsia="MS Mincho"/>
              </w:rPr>
              <w:lastRenderedPageBreak/>
              <w:t>в связи с размещением объекта не требуется</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lastRenderedPageBreak/>
              <w:t>2.</w:t>
            </w:r>
          </w:p>
        </w:tc>
        <w:tc>
          <w:tcPr>
            <w:tcW w:w="2307" w:type="dxa"/>
          </w:tcPr>
          <w:p w:rsidR="00BA769A" w:rsidRPr="00BA769A" w:rsidRDefault="00BA769A" w:rsidP="00BA769A">
            <w:pPr>
              <w:widowControl/>
              <w:rPr>
                <w:rFonts w:eastAsia="MS Mincho"/>
              </w:rPr>
            </w:pPr>
            <w:r w:rsidRPr="00BA769A">
              <w:rPr>
                <w:rFonts w:eastAsia="MS Mincho"/>
              </w:rPr>
              <w:t>Центр досуга с библиотекой</w:t>
            </w:r>
          </w:p>
        </w:tc>
        <w:tc>
          <w:tcPr>
            <w:tcW w:w="2268" w:type="dxa"/>
          </w:tcPr>
          <w:p w:rsidR="00BA769A" w:rsidRPr="00BA769A" w:rsidRDefault="00BA769A" w:rsidP="00BA769A">
            <w:pPr>
              <w:widowControl/>
              <w:jc w:val="center"/>
              <w:rPr>
                <w:rFonts w:eastAsia="MS Mincho"/>
              </w:rPr>
            </w:pPr>
            <w:r w:rsidRPr="00BA769A">
              <w:rPr>
                <w:rFonts w:eastAsia="MS Mincho"/>
              </w:rPr>
              <w:t>поселок Гай, на площадке № 8</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60 посетительских мест, библиотека на 1,2 тыс. единиц хранения</w:t>
            </w:r>
          </w:p>
        </w:tc>
        <w:tc>
          <w:tcPr>
            <w:tcW w:w="2551" w:type="dxa"/>
            <w:vMerge/>
            <w:vAlign w:val="center"/>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shd w:val="clear" w:color="auto" w:fill="FFFFFF"/>
          </w:tcPr>
          <w:p w:rsidR="00BA769A" w:rsidRPr="00BA769A" w:rsidRDefault="00BA769A" w:rsidP="00BA769A">
            <w:pPr>
              <w:widowControl/>
              <w:jc w:val="center"/>
              <w:rPr>
                <w:rFonts w:eastAsia="MS Mincho"/>
              </w:rPr>
            </w:pPr>
            <w:r w:rsidRPr="00BA769A">
              <w:rPr>
                <w:rFonts w:eastAsia="MS Mincho"/>
              </w:rPr>
              <w:lastRenderedPageBreak/>
              <w:t>3.</w:t>
            </w:r>
          </w:p>
        </w:tc>
        <w:tc>
          <w:tcPr>
            <w:tcW w:w="2307" w:type="dxa"/>
            <w:shd w:val="clear" w:color="auto" w:fill="FFFFFF"/>
          </w:tcPr>
          <w:p w:rsidR="00BA769A" w:rsidRPr="00BA769A" w:rsidRDefault="00BA769A" w:rsidP="00BA769A">
            <w:pPr>
              <w:widowControl/>
              <w:rPr>
                <w:rFonts w:eastAsia="MS Mincho"/>
              </w:rPr>
            </w:pPr>
            <w:r w:rsidRPr="00BA769A">
              <w:rPr>
                <w:rFonts w:eastAsia="MS Mincho"/>
              </w:rPr>
              <w:t>Сельский дом культуры</w:t>
            </w:r>
          </w:p>
        </w:tc>
        <w:tc>
          <w:tcPr>
            <w:tcW w:w="2268" w:type="dxa"/>
            <w:shd w:val="clear" w:color="auto" w:fill="FFFFFF"/>
          </w:tcPr>
          <w:p w:rsidR="00BA769A" w:rsidRPr="00BA769A" w:rsidRDefault="00BA769A" w:rsidP="00BA769A">
            <w:pPr>
              <w:widowControl/>
              <w:jc w:val="center"/>
              <w:rPr>
                <w:rFonts w:eastAsia="MS Mincho"/>
              </w:rPr>
            </w:pPr>
            <w:r w:rsidRPr="00BA769A">
              <w:rPr>
                <w:rFonts w:eastAsia="MS Mincho"/>
              </w:rPr>
              <w:t xml:space="preserve">с. Константиновка, </w:t>
            </w:r>
            <w:proofErr w:type="spellStart"/>
            <w:r w:rsidRPr="00BA769A">
              <w:rPr>
                <w:rFonts w:eastAsia="MS Mincho"/>
              </w:rPr>
              <w:t>ул.Центральная</w:t>
            </w:r>
            <w:proofErr w:type="spellEnd"/>
            <w:r w:rsidRPr="00BA769A">
              <w:rPr>
                <w:rFonts w:eastAsia="MS Mincho"/>
              </w:rPr>
              <w:t>, 7</w:t>
            </w:r>
          </w:p>
        </w:tc>
        <w:tc>
          <w:tcPr>
            <w:tcW w:w="1559" w:type="dxa"/>
            <w:shd w:val="clear" w:color="auto" w:fill="FFFFFF"/>
          </w:tcPr>
          <w:p w:rsidR="00BA769A" w:rsidRPr="00BA769A" w:rsidRDefault="00BA769A" w:rsidP="00BA769A">
            <w:pPr>
              <w:widowControl/>
              <w:jc w:val="center"/>
              <w:rPr>
                <w:rFonts w:eastAsia="MS Mincho"/>
              </w:rPr>
            </w:pPr>
            <w:r w:rsidRPr="00BA769A">
              <w:rPr>
                <w:rFonts w:eastAsia="MS Mincho"/>
              </w:rPr>
              <w:t>реконструкция</w:t>
            </w:r>
          </w:p>
        </w:tc>
        <w:tc>
          <w:tcPr>
            <w:tcW w:w="1417" w:type="dxa"/>
            <w:shd w:val="clear" w:color="auto" w:fill="FFFFFF"/>
          </w:tcPr>
          <w:p w:rsidR="00BA769A" w:rsidRPr="00BA769A" w:rsidRDefault="00BA769A" w:rsidP="00BA769A">
            <w:pPr>
              <w:widowControl/>
              <w:jc w:val="center"/>
              <w:rPr>
                <w:rFonts w:eastAsia="MS Mincho"/>
              </w:rPr>
            </w:pPr>
            <w:r w:rsidRPr="00BA769A">
              <w:rPr>
                <w:rFonts w:eastAsia="MS Mincho"/>
              </w:rPr>
              <w:t>2033</w:t>
            </w:r>
          </w:p>
        </w:tc>
        <w:tc>
          <w:tcPr>
            <w:tcW w:w="1276" w:type="dxa"/>
            <w:shd w:val="clear" w:color="auto" w:fill="FFFFFF"/>
          </w:tcPr>
          <w:p w:rsidR="00BA769A" w:rsidRPr="00BA769A" w:rsidRDefault="00BA769A" w:rsidP="00BA769A">
            <w:pPr>
              <w:widowControl/>
              <w:jc w:val="center"/>
              <w:rPr>
                <w:rFonts w:eastAsia="MS Mincho"/>
              </w:rPr>
            </w:pPr>
            <w:r w:rsidRPr="00BA769A">
              <w:rPr>
                <w:rFonts w:eastAsia="MS Mincho"/>
              </w:rPr>
              <w:t>6500 м2</w:t>
            </w:r>
          </w:p>
        </w:tc>
        <w:tc>
          <w:tcPr>
            <w:tcW w:w="1985" w:type="dxa"/>
            <w:shd w:val="clear" w:color="auto" w:fill="FFFFFF"/>
          </w:tcPr>
          <w:p w:rsidR="00BA769A" w:rsidRPr="00BA769A" w:rsidRDefault="00BA769A" w:rsidP="00BA769A">
            <w:pPr>
              <w:widowControl/>
              <w:jc w:val="center"/>
              <w:rPr>
                <w:rFonts w:eastAsia="MS Mincho"/>
              </w:rPr>
            </w:pPr>
            <w:r w:rsidRPr="00BA769A">
              <w:rPr>
                <w:rFonts w:eastAsia="MS Mincho"/>
              </w:rPr>
              <w:t>350 м2</w:t>
            </w:r>
          </w:p>
        </w:tc>
        <w:tc>
          <w:tcPr>
            <w:tcW w:w="2126" w:type="dxa"/>
            <w:shd w:val="clear" w:color="auto" w:fill="FFFFFF"/>
          </w:tcPr>
          <w:p w:rsidR="00BA769A" w:rsidRPr="00BA769A" w:rsidRDefault="00BA769A" w:rsidP="00BA769A">
            <w:pPr>
              <w:widowControl/>
              <w:jc w:val="center"/>
              <w:rPr>
                <w:rFonts w:eastAsia="MS Mincho"/>
              </w:rPr>
            </w:pPr>
            <w:r w:rsidRPr="00BA769A">
              <w:rPr>
                <w:rFonts w:eastAsia="MS Mincho"/>
              </w:rPr>
              <w:t>200 посетительских мест</w:t>
            </w:r>
          </w:p>
        </w:tc>
        <w:tc>
          <w:tcPr>
            <w:tcW w:w="2551" w:type="dxa"/>
            <w:vMerge/>
            <w:shd w:val="clear" w:color="auto" w:fill="FFFF00"/>
            <w:vAlign w:val="center"/>
          </w:tcPr>
          <w:p w:rsidR="00BA769A" w:rsidRPr="00BA769A" w:rsidRDefault="00BA769A" w:rsidP="00BA769A">
            <w:pPr>
              <w:widowControl/>
              <w:jc w:val="center"/>
              <w:rPr>
                <w:rFonts w:eastAsia="MS Mincho"/>
                <w:color w:val="FF0000"/>
              </w:rPr>
            </w:pPr>
          </w:p>
        </w:tc>
      </w:tr>
      <w:tr w:rsidR="00BA769A" w:rsidRPr="00BA769A" w:rsidTr="00B61F8E">
        <w:trPr>
          <w:cantSplit/>
          <w:trHeight w:val="253"/>
        </w:trPr>
        <w:tc>
          <w:tcPr>
            <w:tcW w:w="540" w:type="dxa"/>
            <w:shd w:val="clear" w:color="auto" w:fill="FFFFFF"/>
          </w:tcPr>
          <w:p w:rsidR="00BA769A" w:rsidRPr="00BA769A" w:rsidRDefault="00BA769A" w:rsidP="00BA769A">
            <w:pPr>
              <w:widowControl/>
              <w:jc w:val="center"/>
              <w:rPr>
                <w:rFonts w:eastAsia="MS Mincho"/>
              </w:rPr>
            </w:pPr>
            <w:r w:rsidRPr="00BA769A">
              <w:rPr>
                <w:rFonts w:eastAsia="MS Mincho"/>
              </w:rPr>
              <w:t>4.</w:t>
            </w:r>
          </w:p>
        </w:tc>
        <w:tc>
          <w:tcPr>
            <w:tcW w:w="2307" w:type="dxa"/>
            <w:shd w:val="clear" w:color="auto" w:fill="FFFFFF"/>
          </w:tcPr>
          <w:p w:rsidR="00BA769A" w:rsidRPr="00BA769A" w:rsidRDefault="00BA769A" w:rsidP="00BA769A">
            <w:pPr>
              <w:widowControl/>
              <w:rPr>
                <w:rFonts w:eastAsia="MS Mincho"/>
              </w:rPr>
            </w:pPr>
            <w:r w:rsidRPr="00BA769A">
              <w:rPr>
                <w:rFonts w:eastAsia="MS Mincho"/>
              </w:rPr>
              <w:t>Сельский дом культуры</w:t>
            </w:r>
          </w:p>
        </w:tc>
        <w:tc>
          <w:tcPr>
            <w:tcW w:w="2268" w:type="dxa"/>
            <w:shd w:val="clear" w:color="auto" w:fill="FFFFFF"/>
          </w:tcPr>
          <w:p w:rsidR="00BA769A" w:rsidRPr="00BA769A" w:rsidRDefault="00BA769A" w:rsidP="00BA769A">
            <w:pPr>
              <w:widowControl/>
              <w:jc w:val="center"/>
              <w:rPr>
                <w:rFonts w:eastAsia="MS Mincho"/>
              </w:rPr>
            </w:pPr>
            <w:r w:rsidRPr="00BA769A">
              <w:rPr>
                <w:rFonts w:eastAsia="MS Mincho"/>
              </w:rPr>
              <w:t>с. Малая Глушица, ул. Советская, 56</w:t>
            </w:r>
          </w:p>
        </w:tc>
        <w:tc>
          <w:tcPr>
            <w:tcW w:w="1559" w:type="dxa"/>
            <w:shd w:val="clear" w:color="auto" w:fill="FFFFFF"/>
          </w:tcPr>
          <w:p w:rsidR="00BA769A" w:rsidRPr="00BA769A" w:rsidRDefault="00BA769A" w:rsidP="00BA769A">
            <w:pPr>
              <w:widowControl/>
              <w:jc w:val="center"/>
              <w:rPr>
                <w:rFonts w:eastAsia="MS Mincho"/>
              </w:rPr>
            </w:pPr>
            <w:r w:rsidRPr="00BA769A">
              <w:rPr>
                <w:rFonts w:eastAsia="MS Mincho"/>
              </w:rPr>
              <w:t>реконструкция</w:t>
            </w:r>
          </w:p>
        </w:tc>
        <w:tc>
          <w:tcPr>
            <w:tcW w:w="1417" w:type="dxa"/>
            <w:shd w:val="clear" w:color="auto" w:fill="FFFFFF"/>
          </w:tcPr>
          <w:p w:rsidR="00BA769A" w:rsidRPr="00BA769A" w:rsidRDefault="00BA769A" w:rsidP="00BA769A">
            <w:pPr>
              <w:widowControl/>
              <w:jc w:val="center"/>
              <w:rPr>
                <w:rFonts w:eastAsia="MS Mincho"/>
              </w:rPr>
            </w:pPr>
            <w:r w:rsidRPr="00BA769A">
              <w:rPr>
                <w:rFonts w:eastAsia="MS Mincho"/>
              </w:rPr>
              <w:t>2033</w:t>
            </w:r>
          </w:p>
        </w:tc>
        <w:tc>
          <w:tcPr>
            <w:tcW w:w="1276" w:type="dxa"/>
            <w:shd w:val="clear" w:color="auto" w:fill="FFFFFF"/>
          </w:tcPr>
          <w:p w:rsidR="00BA769A" w:rsidRPr="00BA769A" w:rsidRDefault="00BA769A" w:rsidP="00BA769A">
            <w:pPr>
              <w:widowControl/>
              <w:jc w:val="center"/>
              <w:rPr>
                <w:rFonts w:eastAsia="MS Mincho"/>
              </w:rPr>
            </w:pPr>
            <w:r w:rsidRPr="00BA769A">
              <w:rPr>
                <w:rFonts w:eastAsia="MS Mincho"/>
              </w:rPr>
              <w:t>6470,2 м2</w:t>
            </w:r>
          </w:p>
        </w:tc>
        <w:tc>
          <w:tcPr>
            <w:tcW w:w="1985" w:type="dxa"/>
            <w:shd w:val="clear" w:color="auto" w:fill="FFFFFF"/>
          </w:tcPr>
          <w:p w:rsidR="00BA769A" w:rsidRPr="00BA769A" w:rsidRDefault="00BA769A" w:rsidP="00BA769A">
            <w:pPr>
              <w:widowControl/>
              <w:jc w:val="center"/>
              <w:rPr>
                <w:rFonts w:eastAsia="MS Mincho"/>
              </w:rPr>
            </w:pPr>
            <w:r w:rsidRPr="00BA769A">
              <w:rPr>
                <w:rFonts w:eastAsia="MS Mincho"/>
              </w:rPr>
              <w:t>330,04 м2</w:t>
            </w:r>
          </w:p>
        </w:tc>
        <w:tc>
          <w:tcPr>
            <w:tcW w:w="2126" w:type="dxa"/>
            <w:shd w:val="clear" w:color="auto" w:fill="FFFFFF"/>
          </w:tcPr>
          <w:p w:rsidR="00BA769A" w:rsidRPr="00BA769A" w:rsidRDefault="00BA769A" w:rsidP="00BA769A">
            <w:pPr>
              <w:widowControl/>
              <w:jc w:val="center"/>
              <w:rPr>
                <w:rFonts w:eastAsia="MS Mincho"/>
              </w:rPr>
            </w:pPr>
            <w:r w:rsidRPr="00BA769A">
              <w:rPr>
                <w:rFonts w:eastAsia="MS Mincho"/>
              </w:rPr>
              <w:t>154 посетительских мест</w:t>
            </w:r>
          </w:p>
        </w:tc>
        <w:tc>
          <w:tcPr>
            <w:tcW w:w="2551" w:type="dxa"/>
            <w:vMerge/>
            <w:shd w:val="clear" w:color="auto" w:fill="FFFF00"/>
            <w:vAlign w:val="center"/>
          </w:tcPr>
          <w:p w:rsidR="00BA769A" w:rsidRPr="00BA769A" w:rsidRDefault="00BA769A" w:rsidP="00BA769A">
            <w:pPr>
              <w:widowControl/>
              <w:jc w:val="center"/>
              <w:rPr>
                <w:rFonts w:eastAsia="MS Mincho"/>
                <w:color w:val="FF0000"/>
              </w:rPr>
            </w:pPr>
          </w:p>
        </w:tc>
      </w:tr>
    </w:tbl>
    <w:p w:rsidR="00BA769A" w:rsidRPr="00BA769A" w:rsidRDefault="00BA769A" w:rsidP="00BA769A">
      <w:pPr>
        <w:widowControl/>
        <w:autoSpaceDE/>
        <w:autoSpaceDN/>
        <w:adjustRightInd/>
        <w:spacing w:before="120" w:after="60"/>
        <w:ind w:firstLine="567"/>
        <w:jc w:val="both"/>
        <w:rPr>
          <w:sz w:val="28"/>
          <w:szCs w:val="28"/>
          <w:lang w:val="x-none" w:eastAsia="x-none"/>
        </w:rPr>
      </w:pPr>
    </w:p>
    <w:p w:rsidR="00BA769A" w:rsidRPr="00BA769A" w:rsidRDefault="00BA769A" w:rsidP="00BA769A">
      <w:pPr>
        <w:widowControl/>
        <w:autoSpaceDE/>
        <w:autoSpaceDN/>
        <w:adjustRightInd/>
        <w:spacing w:before="120" w:after="60"/>
        <w:ind w:firstLine="567"/>
        <w:jc w:val="both"/>
        <w:rPr>
          <w:sz w:val="24"/>
          <w:szCs w:val="24"/>
          <w:highlight w:val="cyan"/>
        </w:rPr>
      </w:pPr>
    </w:p>
    <w:p w:rsidR="00BA769A" w:rsidRPr="00BA769A" w:rsidRDefault="00BA769A" w:rsidP="00BA769A">
      <w:pPr>
        <w:tabs>
          <w:tab w:val="left" w:pos="1418"/>
        </w:tabs>
        <w:autoSpaceDE/>
        <w:autoSpaceDN/>
        <w:adjustRightInd/>
        <w:spacing w:before="240" w:after="240"/>
        <w:jc w:val="center"/>
        <w:outlineLvl w:val="3"/>
        <w:rPr>
          <w:b/>
          <w:bCs/>
          <w:sz w:val="28"/>
          <w:szCs w:val="28"/>
          <w:lang w:val="x-none" w:eastAsia="x-none"/>
        </w:rPr>
      </w:pPr>
      <w:r w:rsidRPr="00BA769A">
        <w:rPr>
          <w:sz w:val="28"/>
          <w:szCs w:val="28"/>
          <w:lang w:val="x-none" w:eastAsia="x-none"/>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471"/>
        <w:gridCol w:w="1560"/>
        <w:gridCol w:w="1275"/>
        <w:gridCol w:w="1276"/>
        <w:gridCol w:w="1985"/>
        <w:gridCol w:w="2126"/>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471"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6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27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471" w:type="dxa"/>
            <w:vMerge/>
            <w:shd w:val="clear" w:color="auto" w:fill="D9D9D9"/>
          </w:tcPr>
          <w:p w:rsidR="00BA769A" w:rsidRPr="00BA769A" w:rsidRDefault="00BA769A" w:rsidP="00BA769A">
            <w:pPr>
              <w:widowControl/>
              <w:jc w:val="center"/>
              <w:rPr>
                <w:rFonts w:eastAsia="MS Mincho"/>
              </w:rPr>
            </w:pPr>
          </w:p>
        </w:tc>
        <w:tc>
          <w:tcPr>
            <w:tcW w:w="1560" w:type="dxa"/>
            <w:vMerge/>
            <w:shd w:val="clear" w:color="auto" w:fill="D9D9D9"/>
          </w:tcPr>
          <w:p w:rsidR="00BA769A" w:rsidRPr="00BA769A" w:rsidRDefault="00BA769A" w:rsidP="00BA769A">
            <w:pPr>
              <w:widowControl/>
              <w:jc w:val="center"/>
              <w:rPr>
                <w:rFonts w:eastAsia="MS Mincho"/>
              </w:rPr>
            </w:pPr>
          </w:p>
        </w:tc>
        <w:tc>
          <w:tcPr>
            <w:tcW w:w="1275"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 xml:space="preserve">Площадь объекта (общая площадь объектов), </w:t>
            </w:r>
          </w:p>
          <w:p w:rsidR="00BA769A" w:rsidRPr="00BA769A" w:rsidRDefault="00BA769A" w:rsidP="00BA769A">
            <w:pPr>
              <w:widowControl/>
              <w:jc w:val="center"/>
              <w:rPr>
                <w:rFonts w:eastAsia="MS Mincho"/>
              </w:rPr>
            </w:pPr>
            <w:r w:rsidRPr="00BA769A">
              <w:rPr>
                <w:rFonts w:eastAsia="MS Mincho"/>
              </w:rPr>
              <w:t>га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Сквер</w:t>
            </w:r>
          </w:p>
        </w:tc>
        <w:tc>
          <w:tcPr>
            <w:tcW w:w="2471" w:type="dxa"/>
          </w:tcPr>
          <w:p w:rsidR="00BA769A" w:rsidRPr="00BA769A" w:rsidRDefault="00BA769A" w:rsidP="00BA769A">
            <w:pPr>
              <w:widowControl/>
              <w:jc w:val="center"/>
              <w:rPr>
                <w:rFonts w:eastAsia="MS Mincho"/>
              </w:rPr>
            </w:pPr>
            <w:r w:rsidRPr="00BA769A">
              <w:rPr>
                <w:rFonts w:eastAsia="MS Mincho"/>
              </w:rPr>
              <w:t>село Малая Глушица,  на ул. Советская</w:t>
            </w:r>
          </w:p>
        </w:tc>
        <w:tc>
          <w:tcPr>
            <w:tcW w:w="1560" w:type="dxa"/>
          </w:tcPr>
          <w:p w:rsidR="00BA769A" w:rsidRPr="00BA769A" w:rsidRDefault="00BA769A" w:rsidP="00BA769A">
            <w:pPr>
              <w:widowControl/>
              <w:jc w:val="center"/>
              <w:rPr>
                <w:rFonts w:eastAsia="MS Mincho"/>
              </w:rPr>
            </w:pPr>
            <w:r w:rsidRPr="00BA769A">
              <w:rPr>
                <w:rFonts w:eastAsia="MS Mincho"/>
              </w:rPr>
              <w:t>реконструкция</w:t>
            </w:r>
          </w:p>
        </w:tc>
        <w:tc>
          <w:tcPr>
            <w:tcW w:w="1275"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r w:rsidRPr="00BA769A">
              <w:rPr>
                <w:rFonts w:eastAsia="MS Mincho"/>
              </w:rPr>
              <w:t xml:space="preserve">2,5 </w:t>
            </w:r>
          </w:p>
        </w:tc>
        <w:tc>
          <w:tcPr>
            <w:tcW w:w="2126" w:type="dxa"/>
          </w:tcPr>
          <w:p w:rsidR="00BA769A" w:rsidRPr="00BA769A" w:rsidRDefault="00BA769A" w:rsidP="00BA769A">
            <w:pPr>
              <w:widowControl/>
              <w:jc w:val="center"/>
              <w:rPr>
                <w:rFonts w:eastAsia="MS Mincho"/>
              </w:rPr>
            </w:pPr>
          </w:p>
        </w:tc>
        <w:tc>
          <w:tcPr>
            <w:tcW w:w="2551" w:type="dxa"/>
            <w:vMerge w:val="restart"/>
          </w:tcPr>
          <w:p w:rsidR="00BA769A" w:rsidRPr="00BA769A" w:rsidRDefault="00BA769A" w:rsidP="00BA769A">
            <w:pPr>
              <w:widowControl/>
              <w:jc w:val="center"/>
              <w:rPr>
                <w:rFonts w:eastAsia="MS Mincho"/>
              </w:rPr>
            </w:pPr>
            <w:r w:rsidRPr="00BA769A">
              <w:rPr>
                <w:rFonts w:eastAsia="MS Mincho"/>
              </w:rPr>
              <w:t xml:space="preserve">Установление зон с особыми условиями использования территорий в связи с размещением объекта не требуется </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Сквер</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 ул. Гагарина</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275"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r w:rsidRPr="00BA769A">
              <w:rPr>
                <w:rFonts w:eastAsia="MS Mincho"/>
              </w:rPr>
              <w:t>2,0</w:t>
            </w:r>
          </w:p>
        </w:tc>
        <w:tc>
          <w:tcPr>
            <w:tcW w:w="2126" w:type="dxa"/>
          </w:tcPr>
          <w:p w:rsidR="00BA769A" w:rsidRPr="00BA769A" w:rsidRDefault="00BA769A" w:rsidP="00BA769A">
            <w:pPr>
              <w:widowControl/>
              <w:jc w:val="center"/>
              <w:rPr>
                <w:rFonts w:eastAsia="MS Mincho"/>
              </w:rPr>
            </w:pPr>
          </w:p>
        </w:tc>
        <w:tc>
          <w:tcPr>
            <w:tcW w:w="2551" w:type="dxa"/>
            <w:vMerge/>
            <w:vAlign w:val="center"/>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Сквер</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на ул. Крупской</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275"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r w:rsidRPr="00BA769A">
              <w:rPr>
                <w:rFonts w:eastAsia="MS Mincho"/>
              </w:rPr>
              <w:t>0,3</w:t>
            </w:r>
          </w:p>
        </w:tc>
        <w:tc>
          <w:tcPr>
            <w:tcW w:w="2126" w:type="dxa"/>
          </w:tcPr>
          <w:p w:rsidR="00BA769A" w:rsidRPr="00BA769A" w:rsidRDefault="00BA769A" w:rsidP="00BA769A">
            <w:pPr>
              <w:widowControl/>
              <w:jc w:val="center"/>
              <w:rPr>
                <w:rFonts w:eastAsia="MS Mincho"/>
              </w:rPr>
            </w:pPr>
          </w:p>
        </w:tc>
        <w:tc>
          <w:tcPr>
            <w:tcW w:w="2551" w:type="dxa"/>
            <w:vMerge/>
            <w:vAlign w:val="center"/>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Сквер</w:t>
            </w:r>
          </w:p>
        </w:tc>
        <w:tc>
          <w:tcPr>
            <w:tcW w:w="2471" w:type="dxa"/>
          </w:tcPr>
          <w:p w:rsidR="00BA769A" w:rsidRPr="00BA769A" w:rsidRDefault="00BA769A" w:rsidP="00BA769A">
            <w:pPr>
              <w:widowControl/>
              <w:jc w:val="center"/>
              <w:rPr>
                <w:rFonts w:eastAsia="MS Mincho"/>
              </w:rPr>
            </w:pPr>
            <w:r w:rsidRPr="00BA769A">
              <w:rPr>
                <w:rFonts w:eastAsia="MS Mincho"/>
              </w:rPr>
              <w:t>поселок Гай, в западной части, на площадке № 7</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275"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r w:rsidRPr="00BA769A">
              <w:rPr>
                <w:rFonts w:eastAsia="MS Mincho"/>
              </w:rPr>
              <w:t>0,7</w:t>
            </w:r>
          </w:p>
        </w:tc>
        <w:tc>
          <w:tcPr>
            <w:tcW w:w="2126" w:type="dxa"/>
          </w:tcPr>
          <w:p w:rsidR="00BA769A" w:rsidRPr="00BA769A" w:rsidRDefault="00BA769A" w:rsidP="00BA769A">
            <w:pPr>
              <w:widowControl/>
              <w:jc w:val="center"/>
              <w:rPr>
                <w:rFonts w:eastAsia="MS Mincho"/>
              </w:rPr>
            </w:pPr>
          </w:p>
        </w:tc>
        <w:tc>
          <w:tcPr>
            <w:tcW w:w="2551" w:type="dxa"/>
            <w:vMerge/>
            <w:vAlign w:val="center"/>
          </w:tcPr>
          <w:p w:rsidR="00BA769A" w:rsidRPr="00BA769A" w:rsidRDefault="00BA769A" w:rsidP="00BA769A">
            <w:pPr>
              <w:widowControl/>
              <w:jc w:val="center"/>
              <w:rPr>
                <w:rFonts w:eastAsia="MS Mincho"/>
              </w:rPr>
            </w:pPr>
          </w:p>
        </w:tc>
      </w:tr>
    </w:tbl>
    <w:p w:rsidR="00BA769A" w:rsidRDefault="00BA769A" w:rsidP="00BA769A">
      <w:pPr>
        <w:tabs>
          <w:tab w:val="left" w:pos="1418"/>
        </w:tabs>
        <w:autoSpaceDE/>
        <w:autoSpaceDN/>
        <w:adjustRightInd/>
        <w:spacing w:before="240" w:after="240"/>
        <w:jc w:val="center"/>
        <w:outlineLvl w:val="3"/>
        <w:rPr>
          <w:sz w:val="28"/>
          <w:szCs w:val="28"/>
          <w:lang w:eastAsia="x-none"/>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lastRenderedPageBreak/>
        <w:t>2.4. Объекты местного значения в сфере создания условий для обеспечения                                                                            жителей поселения услугами бытового обслуживания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1276"/>
        <w:gridCol w:w="1985"/>
        <w:gridCol w:w="2126"/>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Площадь объекта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 xml:space="preserve">Предприятие бытового обслуживания </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между ул. Советская и ул. Гагарина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14 рабочих мест</w:t>
            </w:r>
          </w:p>
          <w:p w:rsidR="00BA769A" w:rsidRPr="00BA769A" w:rsidRDefault="00BA769A" w:rsidP="00BA769A">
            <w:pPr>
              <w:widowControl/>
              <w:jc w:val="center"/>
              <w:rPr>
                <w:rFonts w:eastAsia="MS Mincho"/>
              </w:rPr>
            </w:pPr>
          </w:p>
        </w:tc>
        <w:tc>
          <w:tcPr>
            <w:tcW w:w="2551" w:type="dxa"/>
            <w:vMerge w:val="restart"/>
          </w:tcPr>
          <w:p w:rsidR="00BA769A" w:rsidRPr="00BA769A" w:rsidRDefault="00BA769A" w:rsidP="00BA769A">
            <w:pPr>
              <w:widowControl/>
              <w:jc w:val="center"/>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 xml:space="preserve">Предприятие бытового обслуживания </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12 рабочих мест</w:t>
            </w:r>
          </w:p>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 xml:space="preserve">3. </w:t>
            </w:r>
          </w:p>
        </w:tc>
        <w:tc>
          <w:tcPr>
            <w:tcW w:w="2245" w:type="dxa"/>
          </w:tcPr>
          <w:p w:rsidR="00BA769A" w:rsidRPr="00BA769A" w:rsidRDefault="00BA769A" w:rsidP="00BA769A">
            <w:pPr>
              <w:widowControl/>
              <w:rPr>
                <w:rFonts w:eastAsia="MS Mincho"/>
              </w:rPr>
            </w:pPr>
            <w:r w:rsidRPr="00BA769A">
              <w:rPr>
                <w:rFonts w:eastAsia="MS Mincho"/>
              </w:rPr>
              <w:t>Предприятие бытового обслуживания</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площадке № 8</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2-3 рабочих места</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Комплексное предприятие коммунально-бытового обслуживания</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на площадке № 2</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прачечная на </w:t>
            </w:r>
            <w:smartTag w:uri="urn:schemas-microsoft-com:office:smarttags" w:element="metricconverter">
              <w:smartTagPr>
                <w:attr w:name="ProductID" w:val="80 кг"/>
              </w:smartTagPr>
              <w:r w:rsidRPr="00BA769A">
                <w:rPr>
                  <w:rFonts w:eastAsia="MS Mincho"/>
                </w:rPr>
                <w:t>80 кг</w:t>
              </w:r>
            </w:smartTag>
            <w:r w:rsidRPr="00BA769A">
              <w:rPr>
                <w:rFonts w:eastAsia="MS Mincho"/>
              </w:rPr>
              <w:t xml:space="preserve"> белья в смену, химчистка на </w:t>
            </w:r>
            <w:smartTag w:uri="urn:schemas-microsoft-com:office:smarttags" w:element="metricconverter">
              <w:smartTagPr>
                <w:attr w:name="ProductID" w:val="4,8 кг"/>
              </w:smartTagPr>
              <w:r w:rsidRPr="00BA769A">
                <w:rPr>
                  <w:rFonts w:eastAsia="MS Mincho"/>
                </w:rPr>
                <w:t>4,8 кг</w:t>
              </w:r>
            </w:smartTag>
            <w:r w:rsidRPr="00BA769A">
              <w:rPr>
                <w:rFonts w:eastAsia="MS Mincho"/>
              </w:rPr>
              <w:t xml:space="preserve"> вещей в смену, баня на 30 мест</w:t>
            </w:r>
          </w:p>
        </w:tc>
        <w:tc>
          <w:tcPr>
            <w:tcW w:w="2551" w:type="dxa"/>
          </w:tcPr>
          <w:p w:rsidR="00BA769A" w:rsidRPr="00BA769A" w:rsidRDefault="00BA769A" w:rsidP="00BA769A">
            <w:pPr>
              <w:widowControl/>
              <w:jc w:val="center"/>
            </w:pPr>
            <w:r w:rsidRPr="00BA769A">
              <w:rPr>
                <w:rFonts w:eastAsia="MS Mincho"/>
              </w:rPr>
              <w:t xml:space="preserve">В соответствии с </w:t>
            </w:r>
            <w:r w:rsidRPr="00BA769A">
              <w:t>СанПиН 2.2.1/2.1.1.1200-03 ориентировочный размер санитарно-защитной зоны</w:t>
            </w:r>
          </w:p>
          <w:p w:rsidR="00BA769A" w:rsidRPr="00BA769A" w:rsidRDefault="00BA769A" w:rsidP="00BA769A">
            <w:pPr>
              <w:widowControl/>
              <w:jc w:val="center"/>
              <w:rPr>
                <w:rFonts w:eastAsia="MS Mincho"/>
              </w:rPr>
            </w:pPr>
            <w:r w:rsidRPr="00BA769A">
              <w:t xml:space="preserve">объекта составляет </w:t>
            </w:r>
            <w:smartTag w:uri="urn:schemas-microsoft-com:office:smarttags" w:element="metricconverter">
              <w:smartTagPr>
                <w:attr w:name="ProductID" w:val="100 м"/>
              </w:smartTagPr>
              <w:r w:rsidRPr="00BA769A">
                <w:t>100 м</w:t>
              </w:r>
            </w:smartTag>
          </w:p>
        </w:tc>
      </w:tr>
    </w:tbl>
    <w:p w:rsidR="00BA769A" w:rsidRPr="00BA769A" w:rsidRDefault="00BA769A" w:rsidP="00BA769A">
      <w:pPr>
        <w:tabs>
          <w:tab w:val="left" w:pos="1418"/>
        </w:tabs>
        <w:autoSpaceDE/>
        <w:autoSpaceDN/>
        <w:adjustRightInd/>
        <w:spacing w:before="240" w:after="240"/>
        <w:outlineLvl w:val="3"/>
        <w:rPr>
          <w:sz w:val="28"/>
          <w:szCs w:val="28"/>
          <w:lang w:eastAsia="x-none"/>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t>2.5. Объекты местного значения в сфере общественного и административного назначения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1276"/>
        <w:gridCol w:w="1985"/>
        <w:gridCol w:w="2126"/>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Площадь объекта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Здание администрации сельского поселения</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между ул. Советская и Гагарина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2023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color w:val="000000"/>
              </w:rPr>
            </w:pPr>
            <w:r w:rsidRPr="00BA769A">
              <w:rPr>
                <w:rFonts w:eastAsia="MS Mincho"/>
                <w:color w:val="000000"/>
              </w:rPr>
              <w:t>Количество рабочих мест определяется по заданию на проектирование</w:t>
            </w:r>
            <w:r w:rsidRPr="00BA769A">
              <w:rPr>
                <w:rFonts w:ascii="Cambria" w:eastAsia="MS Mincho" w:hAnsi="Cambria"/>
                <w:color w:val="000000"/>
              </w:rPr>
              <w:t>(</w:t>
            </w:r>
            <w:r w:rsidRPr="00BA769A">
              <w:rPr>
                <w:rFonts w:eastAsia="MS Mincho"/>
                <w:color w:val="000000"/>
              </w:rPr>
              <w:t>на дальнейших стадия</w:t>
            </w:r>
            <w:r w:rsidRPr="00BA769A">
              <w:rPr>
                <w:rFonts w:ascii="Cambria" w:eastAsia="MS Mincho" w:hAnsi="Cambria"/>
                <w:color w:val="000000"/>
              </w:rPr>
              <w:t>х</w:t>
            </w:r>
            <w:r w:rsidRPr="00BA769A">
              <w:rPr>
                <w:rFonts w:eastAsia="MS Mincho"/>
                <w:color w:val="000000"/>
              </w:rPr>
              <w:t xml:space="preserve"> проектирования</w:t>
            </w:r>
            <w:r w:rsidRPr="00BA769A">
              <w:rPr>
                <w:rFonts w:ascii="Cambria" w:eastAsia="MS Mincho" w:hAnsi="Cambria"/>
                <w:color w:val="000000"/>
              </w:rPr>
              <w:t>)</w:t>
            </w:r>
          </w:p>
          <w:p w:rsidR="00BA769A" w:rsidRPr="00BA769A" w:rsidRDefault="00BA769A" w:rsidP="00BA769A">
            <w:pPr>
              <w:widowControl/>
              <w:jc w:val="center"/>
              <w:rPr>
                <w:rFonts w:eastAsia="MS Mincho"/>
                <w:color w:val="C00000"/>
              </w:rPr>
            </w:pPr>
          </w:p>
        </w:tc>
        <w:tc>
          <w:tcPr>
            <w:tcW w:w="2551" w:type="dxa"/>
          </w:tcPr>
          <w:p w:rsidR="00BA769A" w:rsidRPr="00BA769A" w:rsidRDefault="00BA769A" w:rsidP="00BA769A">
            <w:pPr>
              <w:widowControl/>
              <w:jc w:val="center"/>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bl>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lastRenderedPageBreak/>
        <w:t>2.6. Объекты местного значения в сфере водоснабжения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471"/>
        <w:gridCol w:w="1560"/>
        <w:gridCol w:w="1417"/>
        <w:gridCol w:w="2552"/>
        <w:gridCol w:w="2693"/>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471"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6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245" w:type="dxa"/>
            <w:gridSpan w:val="2"/>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471" w:type="dxa"/>
            <w:vMerge/>
            <w:shd w:val="clear" w:color="auto" w:fill="D9D9D9"/>
          </w:tcPr>
          <w:p w:rsidR="00BA769A" w:rsidRPr="00BA769A" w:rsidRDefault="00BA769A" w:rsidP="00BA769A">
            <w:pPr>
              <w:widowControl/>
              <w:jc w:val="center"/>
              <w:rPr>
                <w:rFonts w:eastAsia="MS Mincho"/>
              </w:rPr>
            </w:pPr>
          </w:p>
        </w:tc>
        <w:tc>
          <w:tcPr>
            <w:tcW w:w="1560"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2552" w:type="dxa"/>
            <w:shd w:val="clear" w:color="auto" w:fill="D9D9D9"/>
          </w:tcPr>
          <w:p w:rsidR="00BA769A" w:rsidRPr="00BA769A" w:rsidRDefault="00BA769A" w:rsidP="00BA769A">
            <w:pPr>
              <w:widowControl/>
              <w:jc w:val="center"/>
              <w:rPr>
                <w:rFonts w:eastAsia="MS Mincho"/>
              </w:rPr>
            </w:pPr>
            <w:r w:rsidRPr="00BA769A">
              <w:rPr>
                <w:rFonts w:eastAsia="MS Mincho"/>
              </w:rPr>
              <w:t>Протяженность, км</w:t>
            </w:r>
          </w:p>
        </w:tc>
        <w:tc>
          <w:tcPr>
            <w:tcW w:w="2693"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314"/>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 xml:space="preserve">село Малая Глушица, в существующей застройке </w:t>
            </w:r>
            <w:r w:rsidRPr="00BA769A">
              <w:rPr>
                <w:rFonts w:eastAsia="MS Mincho"/>
                <w:color w:val="000000"/>
              </w:rPr>
              <w:t>между ул. Советская и Гагарина</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5,13</w:t>
            </w:r>
          </w:p>
        </w:tc>
        <w:tc>
          <w:tcPr>
            <w:tcW w:w="2693" w:type="dxa"/>
          </w:tcPr>
          <w:p w:rsidR="00BA769A" w:rsidRPr="00BA769A" w:rsidRDefault="00BA769A" w:rsidP="00BA769A">
            <w:pPr>
              <w:widowControl/>
              <w:jc w:val="center"/>
              <w:rPr>
                <w:rFonts w:eastAsia="MS Mincho"/>
              </w:rPr>
            </w:pPr>
          </w:p>
        </w:tc>
        <w:tc>
          <w:tcPr>
            <w:tcW w:w="2551" w:type="dxa"/>
            <w:vMerge w:val="restart"/>
          </w:tcPr>
          <w:p w:rsidR="00BA769A" w:rsidRPr="00BA769A" w:rsidRDefault="00BA769A" w:rsidP="00BA769A">
            <w:pPr>
              <w:widowControl/>
              <w:jc w:val="center"/>
              <w:rPr>
                <w:rFonts w:eastAsia="MS Mincho"/>
              </w:rPr>
            </w:pPr>
            <w:r w:rsidRPr="00BA769A">
              <w:rPr>
                <w:rFonts w:eastAsia="MS Mincho"/>
              </w:rPr>
              <w:t>В соответствии с СанПиН 2.1.4.1110-02 ширину санитарно-защитной полосы следует принимать по обе стороны от крайних линий водопровода:</w:t>
            </w:r>
          </w:p>
          <w:p w:rsidR="00BA769A" w:rsidRPr="00BA769A" w:rsidRDefault="00BA769A" w:rsidP="00BA769A">
            <w:pPr>
              <w:widowControl/>
              <w:jc w:val="center"/>
              <w:rPr>
                <w:rFonts w:eastAsia="MS Mincho"/>
              </w:rPr>
            </w:pPr>
            <w:r w:rsidRPr="00BA769A">
              <w:rPr>
                <w:rFonts w:eastAsia="MS Mincho"/>
              </w:rPr>
              <w:t xml:space="preserve">при отсутствии грунтовых вод - не менее </w:t>
            </w:r>
            <w:smartTag w:uri="urn:schemas-microsoft-com:office:smarttags" w:element="metricconverter">
              <w:smartTagPr>
                <w:attr w:name="ProductID" w:val="10 м"/>
              </w:smartTagPr>
              <w:r w:rsidRPr="00BA769A">
                <w:rPr>
                  <w:rFonts w:eastAsia="MS Mincho"/>
                </w:rPr>
                <w:t>10 м</w:t>
              </w:r>
            </w:smartTag>
            <w:r w:rsidRPr="00BA769A">
              <w:rPr>
                <w:rFonts w:eastAsia="MS Mincho"/>
              </w:rPr>
              <w:t xml:space="preserve"> при диаметре водоводов до </w:t>
            </w:r>
            <w:smartTag w:uri="urn:schemas-microsoft-com:office:smarttags" w:element="metricconverter">
              <w:smartTagPr>
                <w:attr w:name="ProductID" w:val="1000 мм"/>
              </w:smartTagPr>
              <w:r w:rsidRPr="00BA769A">
                <w:rPr>
                  <w:rFonts w:eastAsia="MS Mincho"/>
                </w:rPr>
                <w:t>1000 мм</w:t>
              </w:r>
            </w:smartTag>
            <w:r w:rsidRPr="00BA769A">
              <w:rPr>
                <w:rFonts w:eastAsia="MS Mincho"/>
              </w:rPr>
              <w:t xml:space="preserve"> и не менее </w:t>
            </w:r>
            <w:smartTag w:uri="urn:schemas-microsoft-com:office:smarttags" w:element="metricconverter">
              <w:smartTagPr>
                <w:attr w:name="ProductID" w:val="20 м"/>
              </w:smartTagPr>
              <w:r w:rsidRPr="00BA769A">
                <w:rPr>
                  <w:rFonts w:eastAsia="MS Mincho"/>
                </w:rPr>
                <w:t>20 м</w:t>
              </w:r>
            </w:smartTag>
            <w:r w:rsidRPr="00BA769A">
              <w:rPr>
                <w:rFonts w:eastAsia="MS Mincho"/>
              </w:rPr>
              <w:t xml:space="preserve"> при диаметре водоводов более </w:t>
            </w:r>
            <w:smartTag w:uri="urn:schemas-microsoft-com:office:smarttags" w:element="metricconverter">
              <w:smartTagPr>
                <w:attr w:name="ProductID" w:val="1000 мм"/>
              </w:smartTagPr>
              <w:r w:rsidRPr="00BA769A">
                <w:rPr>
                  <w:rFonts w:eastAsia="MS Mincho"/>
                </w:rPr>
                <w:t>1000 мм</w:t>
              </w:r>
            </w:smartTag>
            <w:r w:rsidRPr="00BA769A">
              <w:rPr>
                <w:rFonts w:eastAsia="MS Mincho"/>
              </w:rPr>
              <w:t xml:space="preserve">; при наличии грунтовых вод - не менее </w:t>
            </w:r>
            <w:smartTag w:uri="urn:schemas-microsoft-com:office:smarttags" w:element="metricconverter">
              <w:smartTagPr>
                <w:attr w:name="ProductID" w:val="50 м"/>
              </w:smartTagPr>
              <w:r w:rsidRPr="00BA769A">
                <w:rPr>
                  <w:rFonts w:eastAsia="MS Mincho"/>
                </w:rPr>
                <w:t>50 м</w:t>
              </w:r>
            </w:smartTag>
            <w:r w:rsidRPr="00BA769A">
              <w:rPr>
                <w:rFonts w:eastAsia="MS Mincho"/>
              </w:rPr>
              <w:t xml:space="preserve"> вне зависимости от диаметра водоводов</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Малая Глушица, на площадке № 1</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0,7</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Малая Глушица, на площадке № 2</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2,85</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в существующей застройке</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1,78</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26"/>
        </w:trPr>
        <w:tc>
          <w:tcPr>
            <w:tcW w:w="540" w:type="dxa"/>
          </w:tcPr>
          <w:p w:rsidR="00BA769A" w:rsidRPr="00BA769A" w:rsidRDefault="00BA769A" w:rsidP="00BA769A">
            <w:pPr>
              <w:widowControl/>
              <w:jc w:val="center"/>
              <w:rPr>
                <w:rFonts w:eastAsia="MS Mincho"/>
              </w:rPr>
            </w:pPr>
            <w:r w:rsidRPr="00BA769A">
              <w:rPr>
                <w:rFonts w:eastAsia="MS Mincho"/>
              </w:rPr>
              <w:t>5.</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3</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2,77</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6.</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4</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1,64</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7.</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2,03</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8.</w:t>
            </w:r>
          </w:p>
        </w:tc>
        <w:tc>
          <w:tcPr>
            <w:tcW w:w="2245" w:type="dxa"/>
          </w:tcPr>
          <w:p w:rsidR="00BA769A" w:rsidRPr="00BA769A" w:rsidRDefault="00BA769A" w:rsidP="00BA769A">
            <w:pPr>
              <w:widowControl/>
              <w:rPr>
                <w:rFonts w:eastAsia="MS Mincho"/>
              </w:rPr>
            </w:pPr>
            <w:r w:rsidRPr="00BA769A">
              <w:rPr>
                <w:rFonts w:eastAsia="MS Mincho"/>
              </w:rPr>
              <w:t>Водопроводные сети</w:t>
            </w:r>
          </w:p>
        </w:tc>
        <w:tc>
          <w:tcPr>
            <w:tcW w:w="2471"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6</w:t>
            </w:r>
          </w:p>
        </w:tc>
        <w:tc>
          <w:tcPr>
            <w:tcW w:w="1560"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2,71</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5"/>
        </w:trPr>
        <w:tc>
          <w:tcPr>
            <w:tcW w:w="540" w:type="dxa"/>
          </w:tcPr>
          <w:p w:rsidR="00BA769A" w:rsidRPr="00BA769A" w:rsidRDefault="00BA769A" w:rsidP="00BA769A">
            <w:pPr>
              <w:widowControl/>
              <w:jc w:val="center"/>
              <w:rPr>
                <w:rFonts w:eastAsia="MS Mincho"/>
              </w:rPr>
            </w:pPr>
            <w:r w:rsidRPr="00BA769A">
              <w:rPr>
                <w:rFonts w:eastAsia="MS Mincho"/>
              </w:rPr>
              <w:t>9.</w:t>
            </w:r>
          </w:p>
        </w:tc>
        <w:tc>
          <w:tcPr>
            <w:tcW w:w="2245" w:type="dxa"/>
          </w:tcPr>
          <w:p w:rsidR="00BA769A" w:rsidRPr="00BA769A" w:rsidRDefault="00BA769A" w:rsidP="00BA769A">
            <w:pPr>
              <w:widowControl/>
              <w:rPr>
                <w:rFonts w:eastAsia="MS Mincho"/>
              </w:rPr>
            </w:pPr>
            <w:r w:rsidRPr="00BA769A">
              <w:rPr>
                <w:rFonts w:eastAsia="MS Mincho"/>
              </w:rPr>
              <w:t>Водозабор</w:t>
            </w:r>
          </w:p>
        </w:tc>
        <w:tc>
          <w:tcPr>
            <w:tcW w:w="2471" w:type="dxa"/>
          </w:tcPr>
          <w:p w:rsidR="00BA769A" w:rsidRPr="00BA769A" w:rsidRDefault="00BA769A" w:rsidP="00BA769A">
            <w:pPr>
              <w:widowControl/>
              <w:jc w:val="center"/>
              <w:rPr>
                <w:rFonts w:eastAsia="MS Mincho"/>
              </w:rPr>
            </w:pPr>
            <w:r w:rsidRPr="00BA769A">
              <w:rPr>
                <w:rFonts w:eastAsia="MS Mincho"/>
              </w:rPr>
              <w:t>к юго-западу от села Малая Глушица</w:t>
            </w:r>
          </w:p>
        </w:tc>
        <w:tc>
          <w:tcPr>
            <w:tcW w:w="1560" w:type="dxa"/>
          </w:tcPr>
          <w:p w:rsidR="00BA769A" w:rsidRPr="00BA769A" w:rsidRDefault="00BA769A" w:rsidP="00BA769A">
            <w:pPr>
              <w:widowControl/>
              <w:jc w:val="center"/>
              <w:rPr>
                <w:rFonts w:eastAsia="MS Mincho"/>
              </w:rPr>
            </w:pPr>
            <w:r w:rsidRPr="00BA769A">
              <w:rPr>
                <w:rFonts w:eastAsia="MS Mincho"/>
              </w:rPr>
              <w:t>реконструкция</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552" w:type="dxa"/>
          </w:tcPr>
          <w:p w:rsidR="00BA769A" w:rsidRPr="00BA769A" w:rsidRDefault="00BA769A" w:rsidP="00BA769A">
            <w:pPr>
              <w:widowControl/>
              <w:jc w:val="center"/>
              <w:rPr>
                <w:rFonts w:eastAsia="MS Mincho"/>
              </w:rPr>
            </w:pPr>
            <w:r w:rsidRPr="00BA769A">
              <w:rPr>
                <w:rFonts w:eastAsia="MS Mincho"/>
              </w:rPr>
              <w:t>-</w:t>
            </w:r>
          </w:p>
        </w:tc>
        <w:tc>
          <w:tcPr>
            <w:tcW w:w="2693" w:type="dxa"/>
          </w:tcPr>
          <w:p w:rsidR="00BA769A" w:rsidRPr="00BA769A" w:rsidRDefault="00BA769A" w:rsidP="00BA769A">
            <w:pPr>
              <w:widowControl/>
              <w:jc w:val="center"/>
              <w:rPr>
                <w:rFonts w:eastAsia="MS Mincho"/>
              </w:rPr>
            </w:pPr>
            <w:r w:rsidRPr="00BA769A">
              <w:rPr>
                <w:rFonts w:eastAsia="MS Mincho"/>
              </w:rPr>
              <w:t xml:space="preserve">производительность – </w:t>
            </w:r>
          </w:p>
          <w:p w:rsidR="00BA769A" w:rsidRPr="00BA769A" w:rsidRDefault="00BA769A" w:rsidP="00BA769A">
            <w:pPr>
              <w:widowControl/>
              <w:jc w:val="center"/>
              <w:rPr>
                <w:rFonts w:eastAsia="MS Mincho"/>
                <w:highlight w:val="cyan"/>
              </w:rPr>
            </w:pPr>
            <w:r w:rsidRPr="00BA769A">
              <w:rPr>
                <w:rFonts w:eastAsia="MS Mincho"/>
              </w:rPr>
              <w:t xml:space="preserve">1300 </w:t>
            </w:r>
            <w:proofErr w:type="spellStart"/>
            <w:r w:rsidRPr="00BA769A">
              <w:rPr>
                <w:rFonts w:eastAsia="MS Mincho"/>
              </w:rPr>
              <w:t>куб.м</w:t>
            </w:r>
            <w:proofErr w:type="spellEnd"/>
            <w:r w:rsidRPr="00BA769A">
              <w:rPr>
                <w:rFonts w:eastAsia="MS Mincho"/>
              </w:rPr>
              <w:t>/</w:t>
            </w:r>
            <w:proofErr w:type="spellStart"/>
            <w:r w:rsidRPr="00BA769A">
              <w:rPr>
                <w:rFonts w:eastAsia="MS Mincho"/>
              </w:rPr>
              <w:t>сут</w:t>
            </w:r>
            <w:proofErr w:type="spellEnd"/>
          </w:p>
        </w:tc>
        <w:tc>
          <w:tcPr>
            <w:tcW w:w="2551" w:type="dxa"/>
          </w:tcPr>
          <w:p w:rsidR="00BA769A" w:rsidRPr="00BA769A" w:rsidRDefault="00BA769A" w:rsidP="00BA769A">
            <w:pPr>
              <w:widowControl/>
              <w:jc w:val="center"/>
              <w:rPr>
                <w:rFonts w:eastAsia="MS Mincho"/>
                <w:highlight w:val="cyan"/>
              </w:rPr>
            </w:pPr>
            <w:r w:rsidRPr="00BA769A">
              <w:rPr>
                <w:rFonts w:eastAsia="MS Mincho"/>
              </w:rPr>
              <w:t xml:space="preserve">Размеры 2-ого и 3-его поясов зоны санитарной охраны определяются на основании гидрогеологических расчетов. Радиус 1-ого пояса ЗСО от 30 до </w:t>
            </w:r>
            <w:smartTag w:uri="urn:schemas-microsoft-com:office:smarttags" w:element="metricconverter">
              <w:smartTagPr>
                <w:attr w:name="ProductID" w:val="50 м"/>
              </w:smartTagPr>
              <w:r w:rsidRPr="00BA769A">
                <w:rPr>
                  <w:rFonts w:eastAsia="MS Mincho"/>
                </w:rPr>
                <w:t>50 м</w:t>
              </w:r>
            </w:smartTag>
            <w:r w:rsidRPr="00BA769A">
              <w:rPr>
                <w:rFonts w:eastAsia="MS Mincho"/>
              </w:rPr>
              <w:t xml:space="preserve"> в зависимости от защищенности подземных вод</w:t>
            </w:r>
          </w:p>
        </w:tc>
      </w:tr>
    </w:tbl>
    <w:p w:rsidR="00BA769A" w:rsidRDefault="00BA769A" w:rsidP="00BA769A">
      <w:pPr>
        <w:tabs>
          <w:tab w:val="left" w:pos="1418"/>
        </w:tabs>
        <w:autoSpaceDE/>
        <w:autoSpaceDN/>
        <w:adjustRightInd/>
        <w:spacing w:before="240" w:after="240"/>
        <w:outlineLvl w:val="3"/>
        <w:rPr>
          <w:sz w:val="24"/>
          <w:szCs w:val="24"/>
        </w:rPr>
      </w:pPr>
    </w:p>
    <w:p w:rsidR="00BA769A" w:rsidRPr="00BA769A" w:rsidRDefault="00BA769A" w:rsidP="00BA769A">
      <w:pPr>
        <w:tabs>
          <w:tab w:val="left" w:pos="1418"/>
        </w:tabs>
        <w:autoSpaceDE/>
        <w:autoSpaceDN/>
        <w:adjustRightInd/>
        <w:spacing w:before="240" w:after="240"/>
        <w:outlineLvl w:val="3"/>
        <w:rPr>
          <w:sz w:val="28"/>
          <w:szCs w:val="28"/>
          <w:lang w:eastAsia="x-none"/>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lastRenderedPageBreak/>
        <w:t>2.7. Объекты местного значения в сфере водоотведения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2694"/>
        <w:gridCol w:w="2693"/>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2"/>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2694" w:type="dxa"/>
            <w:shd w:val="clear" w:color="auto" w:fill="D9D9D9"/>
          </w:tcPr>
          <w:p w:rsidR="00BA769A" w:rsidRPr="00BA769A" w:rsidRDefault="00BA769A" w:rsidP="00BA769A">
            <w:pPr>
              <w:widowControl/>
              <w:jc w:val="center"/>
              <w:rPr>
                <w:rFonts w:eastAsia="MS Mincho"/>
              </w:rPr>
            </w:pPr>
            <w:r w:rsidRPr="00BA769A">
              <w:rPr>
                <w:rFonts w:eastAsia="MS Mincho"/>
              </w:rPr>
              <w:t>Протяженность, км</w:t>
            </w:r>
          </w:p>
        </w:tc>
        <w:tc>
          <w:tcPr>
            <w:tcW w:w="2693"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color w:val="000000"/>
                <w:highlight w:val="yellow"/>
              </w:rPr>
            </w:pPr>
            <w:r w:rsidRPr="00BA769A">
              <w:rPr>
                <w:rFonts w:eastAsia="MS Mincho"/>
                <w:color w:val="000000"/>
              </w:rPr>
              <w:t>село Малая Глушица, в существующей застройке</w:t>
            </w:r>
            <w:r w:rsidRPr="00BA769A">
              <w:rPr>
                <w:rFonts w:cs="Arial"/>
                <w:color w:val="000000"/>
              </w:rPr>
              <w:t xml:space="preserve"> по </w:t>
            </w:r>
            <w:proofErr w:type="spellStart"/>
            <w:r w:rsidRPr="00BA769A">
              <w:rPr>
                <w:rFonts w:cs="Arial"/>
                <w:color w:val="000000"/>
              </w:rPr>
              <w:t>ул.Гражданской</w:t>
            </w:r>
            <w:proofErr w:type="spellEnd"/>
            <w:r w:rsidRPr="00BA769A">
              <w:rPr>
                <w:rFonts w:cs="Arial"/>
                <w:color w:val="000000"/>
              </w:rPr>
              <w:t xml:space="preserve">, Гагарина,  Ленинградская, </w:t>
            </w:r>
            <w:proofErr w:type="spellStart"/>
            <w:r w:rsidRPr="00BA769A">
              <w:rPr>
                <w:rFonts w:cs="Arial"/>
                <w:color w:val="000000"/>
              </w:rPr>
              <w:t>Чапаева,Полевая</w:t>
            </w:r>
            <w:proofErr w:type="spellEnd"/>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К-8,08</w:t>
            </w:r>
          </w:p>
          <w:p w:rsidR="00BA769A" w:rsidRPr="00BA769A" w:rsidRDefault="00BA769A" w:rsidP="00BA769A">
            <w:pPr>
              <w:widowControl/>
              <w:jc w:val="center"/>
              <w:rPr>
                <w:rFonts w:eastAsia="MS Mincho"/>
              </w:rPr>
            </w:pPr>
            <w:r w:rsidRPr="00BA769A">
              <w:rPr>
                <w:rFonts w:eastAsia="MS Mincho"/>
              </w:rPr>
              <w:t>НК-0,94</w:t>
            </w:r>
          </w:p>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jc w:val="center"/>
              <w:rPr>
                <w:rFonts w:eastAsia="MS Mincho"/>
              </w:rPr>
            </w:pPr>
          </w:p>
        </w:tc>
        <w:tc>
          <w:tcPr>
            <w:tcW w:w="2551" w:type="dxa"/>
            <w:vMerge w:val="restart"/>
          </w:tcPr>
          <w:p w:rsidR="00BA769A" w:rsidRPr="00BA769A" w:rsidRDefault="00BA769A" w:rsidP="00BA769A">
            <w:pPr>
              <w:widowControl/>
              <w:jc w:val="center"/>
              <w:rPr>
                <w:rFonts w:eastAsia="MS Mincho"/>
              </w:rPr>
            </w:pPr>
            <w:r w:rsidRPr="00BA769A">
              <w:rPr>
                <w:rFonts w:eastAsia="MS Mincho"/>
              </w:rPr>
              <w:t>В соответствии с табл. 15 СП 42.13330 определяется на стадии проекта планировки территории</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площадке № 1</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К-0,86</w:t>
            </w:r>
          </w:p>
          <w:p w:rsidR="00BA769A" w:rsidRPr="00BA769A" w:rsidRDefault="00BA769A" w:rsidP="00BA769A">
            <w:pPr>
              <w:widowControl/>
              <w:jc w:val="center"/>
              <w:rPr>
                <w:rFonts w:eastAsia="MS Mincho"/>
              </w:rPr>
            </w:pPr>
            <w:r w:rsidRPr="00BA769A">
              <w:rPr>
                <w:rFonts w:eastAsia="MS Mincho"/>
              </w:rPr>
              <w:t>НК-1,09</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площадке № 2</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К-1,93</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 xml:space="preserve">село Константиновка, в существующей застройке  </w:t>
            </w:r>
            <w:r w:rsidRPr="00BA769A">
              <w:rPr>
                <w:rFonts w:cs="Arial"/>
                <w:color w:val="000000"/>
              </w:rPr>
              <w:t xml:space="preserve">по </w:t>
            </w:r>
            <w:proofErr w:type="spellStart"/>
            <w:r w:rsidRPr="00BA769A">
              <w:rPr>
                <w:rFonts w:cs="Arial"/>
                <w:color w:val="000000"/>
              </w:rPr>
              <w:t>ул.Гагарина</w:t>
            </w:r>
            <w:proofErr w:type="spellEnd"/>
            <w:r w:rsidRPr="00BA769A">
              <w:rPr>
                <w:rFonts w:cs="Arial"/>
                <w:color w:val="000000"/>
              </w:rPr>
              <w:t>, Крупской, Молодежная, Ленинградская, Кооперативная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К-2648</w:t>
            </w:r>
          </w:p>
          <w:p w:rsidR="00BA769A" w:rsidRPr="00BA769A" w:rsidRDefault="00BA769A" w:rsidP="00BA769A">
            <w:pPr>
              <w:widowControl/>
              <w:jc w:val="center"/>
              <w:rPr>
                <w:rFonts w:eastAsia="MS Mincho"/>
              </w:rPr>
            </w:pPr>
            <w:r w:rsidRPr="00BA769A">
              <w:rPr>
                <w:rFonts w:eastAsia="MS Mincho"/>
              </w:rPr>
              <w:t>НК-2,39</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5.</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3</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К-2,23</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6.</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4</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К-1,45</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7.</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К-2,73</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8.</w:t>
            </w:r>
          </w:p>
        </w:tc>
        <w:tc>
          <w:tcPr>
            <w:tcW w:w="2245" w:type="dxa"/>
          </w:tcPr>
          <w:p w:rsidR="00BA769A" w:rsidRPr="00BA769A" w:rsidRDefault="00BA769A" w:rsidP="00BA769A">
            <w:pPr>
              <w:widowControl/>
              <w:rPr>
                <w:rFonts w:eastAsia="MS Mincho"/>
              </w:rPr>
            </w:pPr>
            <w:r w:rsidRPr="00BA769A">
              <w:rPr>
                <w:rFonts w:eastAsia="MS Mincho"/>
              </w:rPr>
              <w:t>Сети водоотведения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6</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К-3,51</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9.</w:t>
            </w:r>
          </w:p>
        </w:tc>
        <w:tc>
          <w:tcPr>
            <w:tcW w:w="2245" w:type="dxa"/>
          </w:tcPr>
          <w:p w:rsidR="00BA769A" w:rsidRPr="00BA769A" w:rsidRDefault="00BA769A" w:rsidP="00BA769A">
            <w:pPr>
              <w:widowControl/>
              <w:rPr>
                <w:rFonts w:eastAsia="MS Mincho"/>
              </w:rPr>
            </w:pPr>
            <w:r w:rsidRPr="00BA769A">
              <w:rPr>
                <w:rFonts w:eastAsia="MS Mincho"/>
              </w:rPr>
              <w:t>Канализационные очистные сооружения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юго-западе села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jc w:val="center"/>
              <w:rPr>
                <w:rFonts w:eastAsia="MS Mincho"/>
                <w:color w:val="000000"/>
              </w:rPr>
            </w:pPr>
            <w:r w:rsidRPr="00BA769A">
              <w:rPr>
                <w:rFonts w:eastAsia="MS Mincho"/>
                <w:color w:val="000000"/>
              </w:rPr>
              <w:t xml:space="preserve">производительность – </w:t>
            </w:r>
          </w:p>
          <w:p w:rsidR="00BA769A" w:rsidRPr="00BA769A" w:rsidRDefault="00BA769A" w:rsidP="00BA769A">
            <w:pPr>
              <w:widowControl/>
              <w:jc w:val="center"/>
              <w:rPr>
                <w:rFonts w:eastAsia="MS Mincho"/>
                <w:color w:val="000000"/>
              </w:rPr>
            </w:pPr>
            <w:r w:rsidRPr="00BA769A">
              <w:rPr>
                <w:rFonts w:eastAsia="MS Mincho"/>
                <w:color w:val="000000"/>
              </w:rPr>
              <w:t>1000</w:t>
            </w:r>
            <w:r w:rsidRPr="00BA769A">
              <w:rPr>
                <w:rFonts w:eastAsia="MS Mincho"/>
                <w:color w:val="000000"/>
                <w:lang w:val="en-US"/>
              </w:rPr>
              <w:t xml:space="preserve"> </w:t>
            </w:r>
            <w:proofErr w:type="spellStart"/>
            <w:r w:rsidRPr="00BA769A">
              <w:rPr>
                <w:rFonts w:eastAsia="MS Mincho"/>
                <w:color w:val="000000"/>
              </w:rPr>
              <w:t>куб.м</w:t>
            </w:r>
            <w:proofErr w:type="spellEnd"/>
            <w:r w:rsidRPr="00BA769A">
              <w:rPr>
                <w:rFonts w:eastAsia="MS Mincho"/>
                <w:color w:val="000000"/>
              </w:rPr>
              <w:t>/</w:t>
            </w:r>
            <w:proofErr w:type="spellStart"/>
            <w:r w:rsidRPr="00BA769A">
              <w:rPr>
                <w:rFonts w:eastAsia="MS Mincho"/>
                <w:color w:val="000000"/>
              </w:rPr>
              <w:t>сут</w:t>
            </w:r>
            <w:proofErr w:type="spellEnd"/>
          </w:p>
        </w:tc>
        <w:tc>
          <w:tcPr>
            <w:tcW w:w="2551" w:type="dxa"/>
          </w:tcPr>
          <w:p w:rsidR="00BA769A" w:rsidRPr="00BA769A" w:rsidRDefault="00BA769A" w:rsidP="00BA769A">
            <w:pPr>
              <w:widowControl/>
              <w:jc w:val="center"/>
              <w:rPr>
                <w:color w:val="000000"/>
              </w:rPr>
            </w:pPr>
            <w:r w:rsidRPr="00BA769A">
              <w:rPr>
                <w:rFonts w:eastAsia="MS Mincho"/>
                <w:color w:val="000000"/>
              </w:rPr>
              <w:t xml:space="preserve">В соответствии с </w:t>
            </w:r>
            <w:r w:rsidRPr="00BA769A">
              <w:rPr>
                <w:color w:val="000000"/>
              </w:rPr>
              <w:t>СанПиН 2.2.1/2.1.1.1200-03 ориентировочный размер санитарно-защитной зоны</w:t>
            </w:r>
          </w:p>
          <w:p w:rsidR="00BA769A" w:rsidRPr="00BA769A" w:rsidRDefault="00BA769A" w:rsidP="00BA769A">
            <w:pPr>
              <w:widowControl/>
              <w:jc w:val="center"/>
              <w:rPr>
                <w:rFonts w:eastAsia="MS Mincho"/>
                <w:color w:val="000000"/>
              </w:rPr>
            </w:pPr>
            <w:r w:rsidRPr="00BA769A">
              <w:rPr>
                <w:color w:val="000000"/>
              </w:rPr>
              <w:t xml:space="preserve">объекта составляет </w:t>
            </w:r>
            <w:smartTag w:uri="urn:schemas-microsoft-com:office:smarttags" w:element="metricconverter">
              <w:smartTagPr>
                <w:attr w:name="ProductID" w:val="200 м"/>
              </w:smartTagPr>
              <w:r w:rsidRPr="00BA769A">
                <w:rPr>
                  <w:color w:val="000000"/>
                </w:rPr>
                <w:t>200 м</w:t>
              </w:r>
            </w:smartTag>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10.</w:t>
            </w:r>
          </w:p>
        </w:tc>
        <w:tc>
          <w:tcPr>
            <w:tcW w:w="2245" w:type="dxa"/>
          </w:tcPr>
          <w:p w:rsidR="00BA769A" w:rsidRPr="00BA769A" w:rsidRDefault="00BA769A" w:rsidP="00BA769A">
            <w:pPr>
              <w:widowControl/>
              <w:rPr>
                <w:rFonts w:eastAsia="MS Mincho"/>
              </w:rPr>
            </w:pPr>
            <w:r w:rsidRPr="00BA769A">
              <w:rPr>
                <w:rFonts w:eastAsia="MS Mincho"/>
              </w:rPr>
              <w:t>Канализационная насосная станция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Константиновка, на ул. Садовая</w:t>
            </w:r>
          </w:p>
        </w:tc>
        <w:tc>
          <w:tcPr>
            <w:tcW w:w="1559" w:type="dxa"/>
          </w:tcPr>
          <w:p w:rsidR="00BA769A" w:rsidRPr="00BA769A" w:rsidRDefault="00BA769A" w:rsidP="00BA769A">
            <w:pPr>
              <w:widowControl/>
              <w:jc w:val="center"/>
              <w:rPr>
                <w:rFonts w:eastAsia="MS Mincho"/>
                <w:color w:val="000000"/>
              </w:rPr>
            </w:pPr>
            <w:r w:rsidRPr="00BA769A">
              <w:rPr>
                <w:rFonts w:eastAsia="MS Mincho"/>
                <w:color w:val="000000"/>
              </w:rPr>
              <w:t>строительство</w:t>
            </w:r>
          </w:p>
        </w:tc>
        <w:tc>
          <w:tcPr>
            <w:tcW w:w="1417" w:type="dxa"/>
          </w:tcPr>
          <w:p w:rsidR="00BA769A" w:rsidRPr="00BA769A" w:rsidRDefault="00BA769A" w:rsidP="00BA769A">
            <w:pPr>
              <w:widowControl/>
              <w:jc w:val="center"/>
              <w:rPr>
                <w:rFonts w:eastAsia="MS Mincho"/>
                <w:color w:val="000000"/>
              </w:rPr>
            </w:pPr>
            <w:r w:rsidRPr="00BA769A">
              <w:rPr>
                <w:rFonts w:eastAsia="MS Mincho"/>
                <w:color w:val="000000"/>
              </w:rPr>
              <w:t>2033</w:t>
            </w:r>
          </w:p>
        </w:tc>
        <w:tc>
          <w:tcPr>
            <w:tcW w:w="2694" w:type="dxa"/>
          </w:tcPr>
          <w:p w:rsidR="00BA769A" w:rsidRPr="00BA769A" w:rsidRDefault="00BA769A" w:rsidP="00BA769A">
            <w:pPr>
              <w:widowControl/>
              <w:jc w:val="center"/>
              <w:rPr>
                <w:rFonts w:eastAsia="MS Mincho"/>
                <w:color w:val="000000"/>
              </w:rPr>
            </w:pPr>
          </w:p>
        </w:tc>
        <w:tc>
          <w:tcPr>
            <w:tcW w:w="2693" w:type="dxa"/>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 </w:t>
            </w:r>
          </w:p>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500 </w:t>
            </w:r>
            <w:proofErr w:type="spellStart"/>
            <w:r w:rsidRPr="00BA769A">
              <w:rPr>
                <w:rFonts w:eastAsia="MS Mincho"/>
                <w:color w:val="000000"/>
              </w:rPr>
              <w:t>куб.м</w:t>
            </w:r>
            <w:proofErr w:type="spellEnd"/>
            <w:r w:rsidRPr="00BA769A">
              <w:rPr>
                <w:rFonts w:eastAsia="MS Mincho"/>
                <w:color w:val="000000"/>
              </w:rPr>
              <w:t>/</w:t>
            </w:r>
            <w:proofErr w:type="spellStart"/>
            <w:r w:rsidRPr="00BA769A">
              <w:rPr>
                <w:rFonts w:eastAsia="MS Mincho"/>
                <w:color w:val="000000"/>
              </w:rPr>
              <w:t>сут</w:t>
            </w:r>
            <w:proofErr w:type="spellEnd"/>
          </w:p>
        </w:tc>
        <w:tc>
          <w:tcPr>
            <w:tcW w:w="2551" w:type="dxa"/>
            <w:vMerge w:val="restart"/>
          </w:tcPr>
          <w:p w:rsidR="00BA769A" w:rsidRPr="00BA769A" w:rsidRDefault="00BA769A" w:rsidP="00BA769A">
            <w:pPr>
              <w:widowControl/>
              <w:jc w:val="center"/>
              <w:rPr>
                <w:color w:val="000000"/>
              </w:rPr>
            </w:pPr>
            <w:r w:rsidRPr="00BA769A">
              <w:rPr>
                <w:rFonts w:eastAsia="MS Mincho"/>
                <w:color w:val="000000"/>
              </w:rPr>
              <w:t xml:space="preserve">В соответствии с </w:t>
            </w:r>
            <w:r w:rsidRPr="00BA769A">
              <w:rPr>
                <w:color w:val="000000"/>
              </w:rPr>
              <w:t xml:space="preserve">СанПиН 2.2.1/2.1.1.1200-03 </w:t>
            </w:r>
          </w:p>
          <w:p w:rsidR="00BA769A" w:rsidRPr="00BA769A" w:rsidRDefault="00BA769A" w:rsidP="00BA769A">
            <w:pPr>
              <w:widowControl/>
              <w:jc w:val="center"/>
              <w:rPr>
                <w:rFonts w:eastAsia="MS Mincho"/>
                <w:color w:val="000000"/>
              </w:rPr>
            </w:pPr>
            <w:r w:rsidRPr="00BA769A">
              <w:rPr>
                <w:color w:val="000000"/>
              </w:rPr>
              <w:lastRenderedPageBreak/>
              <w:t xml:space="preserve">ориентировочный размер санитарно-защитной зоны объекта составляет </w:t>
            </w:r>
            <w:smartTag w:uri="urn:schemas-microsoft-com:office:smarttags" w:element="metricconverter">
              <w:smartTagPr>
                <w:attr w:name="ProductID" w:val="20 м"/>
              </w:smartTagPr>
              <w:r w:rsidRPr="00BA769A">
                <w:rPr>
                  <w:color w:val="000000"/>
                </w:rPr>
                <w:t>20 м</w:t>
              </w:r>
            </w:smartTag>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lastRenderedPageBreak/>
              <w:t>11.</w:t>
            </w:r>
          </w:p>
        </w:tc>
        <w:tc>
          <w:tcPr>
            <w:tcW w:w="2245" w:type="dxa"/>
          </w:tcPr>
          <w:p w:rsidR="00BA769A" w:rsidRPr="00BA769A" w:rsidRDefault="00BA769A" w:rsidP="00BA769A">
            <w:pPr>
              <w:widowControl/>
              <w:rPr>
                <w:rFonts w:eastAsia="MS Mincho"/>
              </w:rPr>
            </w:pPr>
            <w:r w:rsidRPr="00BA769A">
              <w:rPr>
                <w:rFonts w:eastAsia="MS Mincho"/>
              </w:rPr>
              <w:t>Канализационная насосная станция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Константиновка, ул. Гагарина</w:t>
            </w:r>
          </w:p>
        </w:tc>
        <w:tc>
          <w:tcPr>
            <w:tcW w:w="1559" w:type="dxa"/>
          </w:tcPr>
          <w:p w:rsidR="00BA769A" w:rsidRPr="00BA769A" w:rsidRDefault="00BA769A" w:rsidP="00BA769A">
            <w:pPr>
              <w:widowControl/>
              <w:jc w:val="center"/>
              <w:rPr>
                <w:rFonts w:eastAsia="MS Mincho"/>
                <w:color w:val="000000"/>
              </w:rPr>
            </w:pPr>
            <w:r w:rsidRPr="00BA769A">
              <w:rPr>
                <w:rFonts w:eastAsia="MS Mincho"/>
                <w:color w:val="000000"/>
              </w:rPr>
              <w:t>строительство</w:t>
            </w:r>
          </w:p>
        </w:tc>
        <w:tc>
          <w:tcPr>
            <w:tcW w:w="1417" w:type="dxa"/>
          </w:tcPr>
          <w:p w:rsidR="00BA769A" w:rsidRPr="00BA769A" w:rsidRDefault="00BA769A" w:rsidP="00BA769A">
            <w:pPr>
              <w:widowControl/>
              <w:jc w:val="center"/>
              <w:rPr>
                <w:rFonts w:eastAsia="MS Mincho"/>
                <w:color w:val="000000"/>
              </w:rPr>
            </w:pPr>
            <w:r w:rsidRPr="00BA769A">
              <w:rPr>
                <w:rFonts w:eastAsia="MS Mincho"/>
                <w:color w:val="000000"/>
              </w:rPr>
              <w:t>2033</w:t>
            </w:r>
          </w:p>
        </w:tc>
        <w:tc>
          <w:tcPr>
            <w:tcW w:w="2694" w:type="dxa"/>
          </w:tcPr>
          <w:p w:rsidR="00BA769A" w:rsidRPr="00BA769A" w:rsidRDefault="00BA769A" w:rsidP="00BA769A">
            <w:pPr>
              <w:widowControl/>
              <w:jc w:val="center"/>
              <w:rPr>
                <w:rFonts w:eastAsia="MS Mincho"/>
                <w:color w:val="000000"/>
              </w:rPr>
            </w:pPr>
          </w:p>
        </w:tc>
        <w:tc>
          <w:tcPr>
            <w:tcW w:w="2693" w:type="dxa"/>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 </w:t>
            </w:r>
          </w:p>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1000 </w:t>
            </w:r>
            <w:proofErr w:type="spellStart"/>
            <w:r w:rsidRPr="00BA769A">
              <w:rPr>
                <w:rFonts w:eastAsia="MS Mincho"/>
                <w:color w:val="000000"/>
              </w:rPr>
              <w:t>куб.м</w:t>
            </w:r>
            <w:proofErr w:type="spellEnd"/>
            <w:r w:rsidRPr="00BA769A">
              <w:rPr>
                <w:rFonts w:eastAsia="MS Mincho"/>
                <w:color w:val="000000"/>
              </w:rPr>
              <w:t>/</w:t>
            </w:r>
            <w:proofErr w:type="spellStart"/>
            <w:r w:rsidRPr="00BA769A">
              <w:rPr>
                <w:rFonts w:eastAsia="MS Mincho"/>
                <w:color w:val="000000"/>
              </w:rPr>
              <w:t>сут</w:t>
            </w:r>
            <w:proofErr w:type="spellEnd"/>
          </w:p>
        </w:tc>
        <w:tc>
          <w:tcPr>
            <w:tcW w:w="2551" w:type="dxa"/>
            <w:vMerge/>
          </w:tcPr>
          <w:p w:rsidR="00BA769A" w:rsidRPr="00BA769A" w:rsidRDefault="00BA769A" w:rsidP="00BA769A">
            <w:pPr>
              <w:widowControl/>
              <w:jc w:val="center"/>
              <w:rPr>
                <w:rFonts w:eastAsia="MS Mincho"/>
                <w:color w:val="000000"/>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lastRenderedPageBreak/>
              <w:t>12.</w:t>
            </w:r>
          </w:p>
        </w:tc>
        <w:tc>
          <w:tcPr>
            <w:tcW w:w="2245" w:type="dxa"/>
          </w:tcPr>
          <w:p w:rsidR="00BA769A" w:rsidRPr="00BA769A" w:rsidRDefault="00BA769A" w:rsidP="00BA769A">
            <w:pPr>
              <w:widowControl/>
              <w:rPr>
                <w:rFonts w:eastAsia="MS Mincho"/>
              </w:rPr>
            </w:pPr>
            <w:r w:rsidRPr="00BA769A">
              <w:rPr>
                <w:rFonts w:eastAsia="MS Mincho"/>
              </w:rPr>
              <w:t>Канализационная насосная станция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площадке № 1</w:t>
            </w:r>
          </w:p>
        </w:tc>
        <w:tc>
          <w:tcPr>
            <w:tcW w:w="1559" w:type="dxa"/>
          </w:tcPr>
          <w:p w:rsidR="00BA769A" w:rsidRPr="00BA769A" w:rsidRDefault="00BA769A" w:rsidP="00BA769A">
            <w:pPr>
              <w:widowControl/>
              <w:jc w:val="center"/>
              <w:rPr>
                <w:rFonts w:eastAsia="MS Mincho"/>
                <w:color w:val="000000"/>
              </w:rPr>
            </w:pPr>
            <w:r w:rsidRPr="00BA769A">
              <w:rPr>
                <w:rFonts w:eastAsia="MS Mincho"/>
                <w:color w:val="000000"/>
              </w:rPr>
              <w:t>строительство</w:t>
            </w:r>
          </w:p>
        </w:tc>
        <w:tc>
          <w:tcPr>
            <w:tcW w:w="1417" w:type="dxa"/>
          </w:tcPr>
          <w:p w:rsidR="00BA769A" w:rsidRPr="00BA769A" w:rsidRDefault="00BA769A" w:rsidP="00BA769A">
            <w:pPr>
              <w:widowControl/>
              <w:jc w:val="center"/>
              <w:rPr>
                <w:rFonts w:eastAsia="MS Mincho"/>
                <w:color w:val="000000"/>
              </w:rPr>
            </w:pPr>
            <w:r w:rsidRPr="00BA769A">
              <w:rPr>
                <w:rFonts w:eastAsia="MS Mincho"/>
                <w:color w:val="000000"/>
              </w:rPr>
              <w:t>2033</w:t>
            </w:r>
          </w:p>
        </w:tc>
        <w:tc>
          <w:tcPr>
            <w:tcW w:w="2694" w:type="dxa"/>
          </w:tcPr>
          <w:p w:rsidR="00BA769A" w:rsidRPr="00BA769A" w:rsidRDefault="00BA769A" w:rsidP="00BA769A">
            <w:pPr>
              <w:widowControl/>
              <w:jc w:val="center"/>
              <w:rPr>
                <w:rFonts w:eastAsia="MS Mincho"/>
                <w:color w:val="000000"/>
              </w:rPr>
            </w:pPr>
          </w:p>
        </w:tc>
        <w:tc>
          <w:tcPr>
            <w:tcW w:w="2693" w:type="dxa"/>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 </w:t>
            </w:r>
          </w:p>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50 </w:t>
            </w:r>
            <w:proofErr w:type="spellStart"/>
            <w:r w:rsidRPr="00BA769A">
              <w:rPr>
                <w:rFonts w:eastAsia="MS Mincho"/>
                <w:color w:val="000000"/>
              </w:rPr>
              <w:t>куб.м</w:t>
            </w:r>
            <w:proofErr w:type="spellEnd"/>
            <w:r w:rsidRPr="00BA769A">
              <w:rPr>
                <w:rFonts w:eastAsia="MS Mincho"/>
                <w:color w:val="000000"/>
              </w:rPr>
              <w:t>/</w:t>
            </w:r>
            <w:proofErr w:type="spellStart"/>
            <w:r w:rsidRPr="00BA769A">
              <w:rPr>
                <w:rFonts w:eastAsia="MS Mincho"/>
                <w:color w:val="000000"/>
              </w:rPr>
              <w:t>сут</w:t>
            </w:r>
            <w:proofErr w:type="spellEnd"/>
          </w:p>
        </w:tc>
        <w:tc>
          <w:tcPr>
            <w:tcW w:w="2551" w:type="dxa"/>
          </w:tcPr>
          <w:p w:rsidR="00BA769A" w:rsidRPr="00BA769A" w:rsidRDefault="00BA769A" w:rsidP="00BA769A">
            <w:pPr>
              <w:widowControl/>
              <w:jc w:val="center"/>
              <w:rPr>
                <w:color w:val="000000"/>
              </w:rPr>
            </w:pPr>
            <w:r w:rsidRPr="00BA769A">
              <w:rPr>
                <w:rFonts w:eastAsia="MS Mincho"/>
                <w:color w:val="000000"/>
              </w:rPr>
              <w:t xml:space="preserve">В соответствии с </w:t>
            </w:r>
            <w:r w:rsidRPr="00BA769A">
              <w:rPr>
                <w:color w:val="000000"/>
              </w:rPr>
              <w:t xml:space="preserve">СанПиН 2.2.1/2.1.1.1200-03 </w:t>
            </w:r>
          </w:p>
          <w:p w:rsidR="00BA769A" w:rsidRPr="00BA769A" w:rsidRDefault="00BA769A" w:rsidP="00BA769A">
            <w:pPr>
              <w:widowControl/>
              <w:jc w:val="center"/>
              <w:rPr>
                <w:rFonts w:eastAsia="MS Mincho"/>
                <w:color w:val="000000"/>
              </w:rPr>
            </w:pPr>
            <w:r w:rsidRPr="00BA769A">
              <w:rPr>
                <w:color w:val="000000"/>
              </w:rPr>
              <w:t xml:space="preserve">ориентировочный размер санитарно-защитной зоны объекта составляет </w:t>
            </w:r>
            <w:smartTag w:uri="urn:schemas-microsoft-com:office:smarttags" w:element="metricconverter">
              <w:smartTagPr>
                <w:attr w:name="ProductID" w:val="15 м"/>
              </w:smartTagPr>
              <w:r w:rsidRPr="00BA769A">
                <w:rPr>
                  <w:color w:val="000000"/>
                </w:rPr>
                <w:t>15 м</w:t>
              </w:r>
            </w:smartTag>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13.</w:t>
            </w:r>
          </w:p>
        </w:tc>
        <w:tc>
          <w:tcPr>
            <w:tcW w:w="2245" w:type="dxa"/>
          </w:tcPr>
          <w:p w:rsidR="00BA769A" w:rsidRPr="00BA769A" w:rsidRDefault="00BA769A" w:rsidP="00BA769A">
            <w:pPr>
              <w:widowControl/>
              <w:rPr>
                <w:rFonts w:eastAsia="MS Mincho"/>
              </w:rPr>
            </w:pPr>
            <w:r w:rsidRPr="00BA769A">
              <w:rPr>
                <w:rFonts w:eastAsia="MS Mincho"/>
              </w:rPr>
              <w:t>Канализационная насосная станция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ул. Чапаева</w:t>
            </w:r>
          </w:p>
        </w:tc>
        <w:tc>
          <w:tcPr>
            <w:tcW w:w="1559" w:type="dxa"/>
          </w:tcPr>
          <w:p w:rsidR="00BA769A" w:rsidRPr="00BA769A" w:rsidRDefault="00BA769A" w:rsidP="00BA769A">
            <w:pPr>
              <w:widowControl/>
              <w:jc w:val="center"/>
              <w:rPr>
                <w:rFonts w:eastAsia="MS Mincho"/>
                <w:color w:val="000000"/>
              </w:rPr>
            </w:pPr>
            <w:r w:rsidRPr="00BA769A">
              <w:rPr>
                <w:rFonts w:eastAsia="MS Mincho"/>
                <w:color w:val="000000"/>
              </w:rPr>
              <w:t>строительство</w:t>
            </w:r>
          </w:p>
        </w:tc>
        <w:tc>
          <w:tcPr>
            <w:tcW w:w="1417" w:type="dxa"/>
          </w:tcPr>
          <w:p w:rsidR="00BA769A" w:rsidRPr="00BA769A" w:rsidRDefault="00BA769A" w:rsidP="00BA769A">
            <w:pPr>
              <w:widowControl/>
              <w:jc w:val="center"/>
              <w:rPr>
                <w:rFonts w:eastAsia="MS Mincho"/>
                <w:color w:val="000000"/>
              </w:rPr>
            </w:pPr>
            <w:r w:rsidRPr="00BA769A">
              <w:rPr>
                <w:rFonts w:eastAsia="MS Mincho"/>
                <w:color w:val="000000"/>
              </w:rPr>
              <w:t>2033</w:t>
            </w:r>
          </w:p>
        </w:tc>
        <w:tc>
          <w:tcPr>
            <w:tcW w:w="2694" w:type="dxa"/>
          </w:tcPr>
          <w:p w:rsidR="00BA769A" w:rsidRPr="00BA769A" w:rsidRDefault="00BA769A" w:rsidP="00BA769A">
            <w:pPr>
              <w:widowControl/>
              <w:jc w:val="center"/>
              <w:rPr>
                <w:rFonts w:eastAsia="MS Mincho"/>
                <w:color w:val="000000"/>
              </w:rPr>
            </w:pPr>
          </w:p>
        </w:tc>
        <w:tc>
          <w:tcPr>
            <w:tcW w:w="2693" w:type="dxa"/>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 </w:t>
            </w:r>
          </w:p>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450 </w:t>
            </w:r>
            <w:proofErr w:type="spellStart"/>
            <w:r w:rsidRPr="00BA769A">
              <w:rPr>
                <w:rFonts w:eastAsia="MS Mincho"/>
                <w:color w:val="000000"/>
              </w:rPr>
              <w:t>куб.м</w:t>
            </w:r>
            <w:proofErr w:type="spellEnd"/>
            <w:r w:rsidRPr="00BA769A">
              <w:rPr>
                <w:rFonts w:eastAsia="MS Mincho"/>
                <w:color w:val="000000"/>
              </w:rPr>
              <w:t>/</w:t>
            </w:r>
            <w:proofErr w:type="spellStart"/>
            <w:r w:rsidRPr="00BA769A">
              <w:rPr>
                <w:rFonts w:eastAsia="MS Mincho"/>
                <w:color w:val="000000"/>
              </w:rPr>
              <w:t>сут</w:t>
            </w:r>
            <w:proofErr w:type="spellEnd"/>
          </w:p>
        </w:tc>
        <w:tc>
          <w:tcPr>
            <w:tcW w:w="2551" w:type="dxa"/>
          </w:tcPr>
          <w:p w:rsidR="00BA769A" w:rsidRPr="00BA769A" w:rsidRDefault="00BA769A" w:rsidP="00BA769A">
            <w:pPr>
              <w:widowControl/>
              <w:jc w:val="center"/>
              <w:rPr>
                <w:color w:val="000000"/>
              </w:rPr>
            </w:pPr>
            <w:r w:rsidRPr="00BA769A">
              <w:rPr>
                <w:rFonts w:eastAsia="MS Mincho"/>
                <w:color w:val="000000"/>
              </w:rPr>
              <w:t xml:space="preserve">В соответствии с </w:t>
            </w:r>
            <w:r w:rsidRPr="00BA769A">
              <w:rPr>
                <w:color w:val="000000"/>
              </w:rPr>
              <w:t xml:space="preserve">СанПиН 2.2.1/2.1.1.1200-03 </w:t>
            </w:r>
          </w:p>
          <w:p w:rsidR="00BA769A" w:rsidRPr="00BA769A" w:rsidRDefault="00BA769A" w:rsidP="00BA769A">
            <w:pPr>
              <w:widowControl/>
              <w:jc w:val="center"/>
              <w:rPr>
                <w:rFonts w:eastAsia="MS Mincho"/>
                <w:color w:val="000000"/>
              </w:rPr>
            </w:pPr>
            <w:r w:rsidRPr="00BA769A">
              <w:rPr>
                <w:color w:val="000000"/>
              </w:rPr>
              <w:t xml:space="preserve">ориентировочный размер санитарно-защитной зоны объекта составляет </w:t>
            </w:r>
            <w:smartTag w:uri="urn:schemas-microsoft-com:office:smarttags" w:element="metricconverter">
              <w:smartTagPr>
                <w:attr w:name="ProductID" w:val="20 м"/>
              </w:smartTagPr>
              <w:r w:rsidRPr="00BA769A">
                <w:rPr>
                  <w:color w:val="000000"/>
                </w:rPr>
                <w:t>20 м</w:t>
              </w:r>
            </w:smartTag>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14.</w:t>
            </w:r>
          </w:p>
        </w:tc>
        <w:tc>
          <w:tcPr>
            <w:tcW w:w="2245" w:type="dxa"/>
          </w:tcPr>
          <w:p w:rsidR="00BA769A" w:rsidRPr="00BA769A" w:rsidRDefault="00BA769A" w:rsidP="00BA769A">
            <w:pPr>
              <w:widowControl/>
              <w:rPr>
                <w:rFonts w:eastAsia="MS Mincho"/>
              </w:rPr>
            </w:pPr>
            <w:r w:rsidRPr="00BA769A">
              <w:rPr>
                <w:rFonts w:eastAsia="MS Mincho"/>
              </w:rPr>
              <w:t>Канализационная насосная станция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ул. Гражданская</w:t>
            </w:r>
          </w:p>
        </w:tc>
        <w:tc>
          <w:tcPr>
            <w:tcW w:w="1559" w:type="dxa"/>
          </w:tcPr>
          <w:p w:rsidR="00BA769A" w:rsidRPr="00BA769A" w:rsidRDefault="00BA769A" w:rsidP="00BA769A">
            <w:pPr>
              <w:widowControl/>
              <w:jc w:val="center"/>
              <w:rPr>
                <w:rFonts w:eastAsia="MS Mincho"/>
                <w:color w:val="000000"/>
              </w:rPr>
            </w:pPr>
            <w:r w:rsidRPr="00BA769A">
              <w:rPr>
                <w:rFonts w:eastAsia="MS Mincho"/>
                <w:color w:val="000000"/>
              </w:rPr>
              <w:t>строительство</w:t>
            </w:r>
          </w:p>
        </w:tc>
        <w:tc>
          <w:tcPr>
            <w:tcW w:w="1417" w:type="dxa"/>
          </w:tcPr>
          <w:p w:rsidR="00BA769A" w:rsidRPr="00BA769A" w:rsidRDefault="00BA769A" w:rsidP="00BA769A">
            <w:pPr>
              <w:widowControl/>
              <w:jc w:val="center"/>
              <w:rPr>
                <w:rFonts w:eastAsia="MS Mincho"/>
                <w:color w:val="000000"/>
              </w:rPr>
            </w:pPr>
            <w:r w:rsidRPr="00BA769A">
              <w:rPr>
                <w:rFonts w:eastAsia="MS Mincho"/>
                <w:color w:val="000000"/>
              </w:rPr>
              <w:t>2033</w:t>
            </w:r>
          </w:p>
        </w:tc>
        <w:tc>
          <w:tcPr>
            <w:tcW w:w="2694" w:type="dxa"/>
          </w:tcPr>
          <w:p w:rsidR="00BA769A" w:rsidRPr="00BA769A" w:rsidRDefault="00BA769A" w:rsidP="00BA769A">
            <w:pPr>
              <w:widowControl/>
              <w:jc w:val="center"/>
              <w:rPr>
                <w:rFonts w:eastAsia="MS Mincho"/>
                <w:color w:val="000000"/>
              </w:rPr>
            </w:pPr>
          </w:p>
        </w:tc>
        <w:tc>
          <w:tcPr>
            <w:tcW w:w="2693" w:type="dxa"/>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 </w:t>
            </w:r>
          </w:p>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70 </w:t>
            </w:r>
            <w:proofErr w:type="spellStart"/>
            <w:r w:rsidRPr="00BA769A">
              <w:rPr>
                <w:rFonts w:eastAsia="MS Mincho"/>
                <w:color w:val="000000"/>
              </w:rPr>
              <w:t>куб.м</w:t>
            </w:r>
            <w:proofErr w:type="spellEnd"/>
            <w:r w:rsidRPr="00BA769A">
              <w:rPr>
                <w:rFonts w:eastAsia="MS Mincho"/>
                <w:color w:val="000000"/>
              </w:rPr>
              <w:t>/</w:t>
            </w:r>
            <w:proofErr w:type="spellStart"/>
            <w:r w:rsidRPr="00BA769A">
              <w:rPr>
                <w:rFonts w:eastAsia="MS Mincho"/>
                <w:color w:val="000000"/>
              </w:rPr>
              <w:t>сут</w:t>
            </w:r>
            <w:proofErr w:type="spellEnd"/>
          </w:p>
        </w:tc>
        <w:tc>
          <w:tcPr>
            <w:tcW w:w="2551" w:type="dxa"/>
          </w:tcPr>
          <w:p w:rsidR="00BA769A" w:rsidRPr="00BA769A" w:rsidRDefault="00BA769A" w:rsidP="00BA769A">
            <w:pPr>
              <w:widowControl/>
              <w:jc w:val="center"/>
              <w:rPr>
                <w:color w:val="000000"/>
              </w:rPr>
            </w:pPr>
            <w:r w:rsidRPr="00BA769A">
              <w:rPr>
                <w:rFonts w:eastAsia="MS Mincho"/>
                <w:color w:val="000000"/>
              </w:rPr>
              <w:t xml:space="preserve">В соответствии с </w:t>
            </w:r>
            <w:r w:rsidRPr="00BA769A">
              <w:rPr>
                <w:color w:val="000000"/>
              </w:rPr>
              <w:t xml:space="preserve">СанПиН 2.2.1/2.1.1.1200-03 </w:t>
            </w:r>
          </w:p>
          <w:p w:rsidR="00BA769A" w:rsidRPr="00BA769A" w:rsidRDefault="00BA769A" w:rsidP="00BA769A">
            <w:pPr>
              <w:widowControl/>
              <w:jc w:val="center"/>
              <w:rPr>
                <w:rFonts w:eastAsia="MS Mincho"/>
                <w:color w:val="000000"/>
              </w:rPr>
            </w:pPr>
            <w:r w:rsidRPr="00BA769A">
              <w:rPr>
                <w:color w:val="000000"/>
              </w:rPr>
              <w:t xml:space="preserve">ориентировочный размер санитарно-защитной зоны объекта составляет </w:t>
            </w:r>
            <w:smartTag w:uri="urn:schemas-microsoft-com:office:smarttags" w:element="metricconverter">
              <w:smartTagPr>
                <w:attr w:name="ProductID" w:val="15 м"/>
              </w:smartTagPr>
              <w:r w:rsidRPr="00BA769A">
                <w:rPr>
                  <w:color w:val="000000"/>
                </w:rPr>
                <w:t>15 м</w:t>
              </w:r>
            </w:smartTag>
          </w:p>
        </w:tc>
      </w:tr>
    </w:tbl>
    <w:p w:rsidR="00BA769A" w:rsidRDefault="00BA769A" w:rsidP="00BA769A">
      <w:pPr>
        <w:tabs>
          <w:tab w:val="left" w:pos="1418"/>
        </w:tabs>
        <w:autoSpaceDE/>
        <w:autoSpaceDN/>
        <w:adjustRightInd/>
        <w:spacing w:before="240" w:after="240"/>
        <w:outlineLvl w:val="3"/>
        <w:rPr>
          <w:sz w:val="28"/>
          <w:szCs w:val="28"/>
          <w:lang w:eastAsia="x-none"/>
        </w:rPr>
      </w:pPr>
    </w:p>
    <w:p w:rsidR="00BA769A" w:rsidRDefault="00BA769A" w:rsidP="00BA769A">
      <w:pPr>
        <w:tabs>
          <w:tab w:val="left" w:pos="1418"/>
        </w:tabs>
        <w:autoSpaceDE/>
        <w:autoSpaceDN/>
        <w:adjustRightInd/>
        <w:spacing w:before="240" w:after="240"/>
        <w:outlineLvl w:val="3"/>
        <w:rPr>
          <w:sz w:val="28"/>
          <w:szCs w:val="28"/>
          <w:lang w:eastAsia="x-none"/>
        </w:rPr>
      </w:pPr>
    </w:p>
    <w:p w:rsidR="00BA769A" w:rsidRDefault="00BA769A" w:rsidP="00BA769A">
      <w:pPr>
        <w:tabs>
          <w:tab w:val="left" w:pos="1418"/>
        </w:tabs>
        <w:autoSpaceDE/>
        <w:autoSpaceDN/>
        <w:adjustRightInd/>
        <w:spacing w:before="240" w:after="240"/>
        <w:outlineLvl w:val="3"/>
        <w:rPr>
          <w:sz w:val="28"/>
          <w:szCs w:val="28"/>
          <w:lang w:eastAsia="x-none"/>
        </w:rPr>
      </w:pPr>
    </w:p>
    <w:p w:rsidR="00BA769A" w:rsidRDefault="00BA769A" w:rsidP="00BA769A">
      <w:pPr>
        <w:tabs>
          <w:tab w:val="left" w:pos="1418"/>
        </w:tabs>
        <w:autoSpaceDE/>
        <w:autoSpaceDN/>
        <w:adjustRightInd/>
        <w:spacing w:before="240" w:after="240"/>
        <w:outlineLvl w:val="3"/>
        <w:rPr>
          <w:sz w:val="28"/>
          <w:szCs w:val="28"/>
          <w:lang w:eastAsia="x-none"/>
        </w:rPr>
      </w:pPr>
    </w:p>
    <w:p w:rsidR="00BA769A" w:rsidRDefault="00BA769A" w:rsidP="00BA769A">
      <w:pPr>
        <w:tabs>
          <w:tab w:val="left" w:pos="1418"/>
        </w:tabs>
        <w:autoSpaceDE/>
        <w:autoSpaceDN/>
        <w:adjustRightInd/>
        <w:spacing w:before="240" w:after="240"/>
        <w:outlineLvl w:val="3"/>
        <w:rPr>
          <w:sz w:val="28"/>
          <w:szCs w:val="28"/>
          <w:lang w:eastAsia="x-none"/>
        </w:rPr>
      </w:pPr>
    </w:p>
    <w:p w:rsidR="00BA769A" w:rsidRDefault="00BA769A" w:rsidP="00BA769A">
      <w:pPr>
        <w:tabs>
          <w:tab w:val="left" w:pos="1418"/>
        </w:tabs>
        <w:autoSpaceDE/>
        <w:autoSpaceDN/>
        <w:adjustRightInd/>
        <w:spacing w:before="240" w:after="240"/>
        <w:outlineLvl w:val="3"/>
        <w:rPr>
          <w:sz w:val="28"/>
          <w:szCs w:val="28"/>
          <w:lang w:eastAsia="x-none"/>
        </w:rPr>
      </w:pPr>
    </w:p>
    <w:p w:rsidR="00BA769A" w:rsidRPr="00BA769A" w:rsidRDefault="00BA769A" w:rsidP="00BA769A">
      <w:pPr>
        <w:tabs>
          <w:tab w:val="left" w:pos="1418"/>
        </w:tabs>
        <w:autoSpaceDE/>
        <w:autoSpaceDN/>
        <w:adjustRightInd/>
        <w:spacing w:before="240" w:after="240"/>
        <w:outlineLvl w:val="3"/>
        <w:rPr>
          <w:sz w:val="28"/>
          <w:szCs w:val="28"/>
          <w:lang w:eastAsia="x-none"/>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lastRenderedPageBreak/>
        <w:t>2.</w:t>
      </w:r>
      <w:r w:rsidRPr="00BA769A">
        <w:rPr>
          <w:sz w:val="28"/>
          <w:szCs w:val="28"/>
          <w:lang w:eastAsia="x-none"/>
        </w:rPr>
        <w:t>8</w:t>
      </w:r>
      <w:r w:rsidRPr="00BA769A">
        <w:rPr>
          <w:sz w:val="28"/>
          <w:szCs w:val="28"/>
          <w:lang w:val="x-none" w:eastAsia="x-none"/>
        </w:rPr>
        <w:t>. Объекты местного значения в сфере газоснабжения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2694"/>
        <w:gridCol w:w="2693"/>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2"/>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2694" w:type="dxa"/>
            <w:shd w:val="clear" w:color="auto" w:fill="D9D9D9"/>
          </w:tcPr>
          <w:p w:rsidR="00BA769A" w:rsidRPr="00BA769A" w:rsidRDefault="00BA769A" w:rsidP="00BA769A">
            <w:pPr>
              <w:widowControl/>
              <w:jc w:val="center"/>
              <w:rPr>
                <w:rFonts w:eastAsia="MS Mincho"/>
              </w:rPr>
            </w:pPr>
            <w:r w:rsidRPr="00BA769A">
              <w:rPr>
                <w:rFonts w:eastAsia="MS Mincho"/>
              </w:rPr>
              <w:t>Протяженность, км</w:t>
            </w:r>
          </w:p>
        </w:tc>
        <w:tc>
          <w:tcPr>
            <w:tcW w:w="2693"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 xml:space="preserve">Сети газоснабжения </w:t>
            </w:r>
          </w:p>
        </w:tc>
        <w:tc>
          <w:tcPr>
            <w:tcW w:w="2330" w:type="dxa"/>
          </w:tcPr>
          <w:p w:rsidR="00BA769A" w:rsidRPr="00BA769A" w:rsidRDefault="00BA769A" w:rsidP="00BA769A">
            <w:pPr>
              <w:widowControl/>
              <w:jc w:val="center"/>
              <w:rPr>
                <w:rFonts w:eastAsia="MS Mincho"/>
                <w:color w:val="000000"/>
                <w:highlight w:val="yellow"/>
              </w:rPr>
            </w:pPr>
            <w:r w:rsidRPr="00BA769A">
              <w:rPr>
                <w:rFonts w:eastAsia="MS Mincho"/>
                <w:color w:val="000000"/>
              </w:rPr>
              <w:t>село Малая Глушица, в существующей застройке</w:t>
            </w:r>
            <w:r w:rsidRPr="00BA769A">
              <w:rPr>
                <w:rFonts w:cs="Arial"/>
                <w:color w:val="000000"/>
              </w:rPr>
              <w:t xml:space="preserve"> по </w:t>
            </w:r>
            <w:proofErr w:type="spellStart"/>
            <w:r w:rsidRPr="00BA769A">
              <w:rPr>
                <w:rFonts w:cs="Arial"/>
                <w:color w:val="000000"/>
              </w:rPr>
              <w:t>ул.Гражданской</w:t>
            </w:r>
            <w:proofErr w:type="spellEnd"/>
            <w:r w:rsidRPr="00BA769A">
              <w:rPr>
                <w:rFonts w:cs="Arial"/>
                <w:color w:val="000000"/>
              </w:rPr>
              <w:t xml:space="preserve">, Гагарина, Советская, Ленинградская, </w:t>
            </w:r>
            <w:proofErr w:type="spellStart"/>
            <w:r w:rsidRPr="00BA769A">
              <w:rPr>
                <w:rFonts w:cs="Arial"/>
                <w:color w:val="000000"/>
              </w:rPr>
              <w:t>Чапаева,Полевая</w:t>
            </w:r>
            <w:proofErr w:type="spellEnd"/>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Н.Д.-8,53</w:t>
            </w:r>
          </w:p>
        </w:tc>
        <w:tc>
          <w:tcPr>
            <w:tcW w:w="2693" w:type="dxa"/>
          </w:tcPr>
          <w:p w:rsidR="00BA769A" w:rsidRPr="00BA769A" w:rsidRDefault="00BA769A" w:rsidP="00BA769A">
            <w:pPr>
              <w:widowControl/>
              <w:jc w:val="center"/>
              <w:rPr>
                <w:rFonts w:eastAsia="MS Mincho"/>
              </w:rPr>
            </w:pPr>
          </w:p>
        </w:tc>
        <w:tc>
          <w:tcPr>
            <w:tcW w:w="2551" w:type="dxa"/>
            <w:vMerge w:val="restart"/>
          </w:tcPr>
          <w:p w:rsidR="00BA769A" w:rsidRPr="00BA769A" w:rsidRDefault="00BA769A" w:rsidP="00BA769A">
            <w:pPr>
              <w:widowControl/>
              <w:jc w:val="center"/>
              <w:rPr>
                <w:rFonts w:eastAsia="MS Mincho"/>
              </w:rPr>
            </w:pPr>
            <w:r w:rsidRPr="00BA769A">
              <w:rPr>
                <w:rFonts w:eastAsia="MS Mincho"/>
              </w:rPr>
              <w:t xml:space="preserve">Для газопровода высокого давления устанавливаются охранные зоны: вдоль трасс наружных газопроводов — по </w:t>
            </w:r>
            <w:smartTag w:uri="urn:schemas-microsoft-com:office:smarttags" w:element="metricconverter">
              <w:smartTagPr>
                <w:attr w:name="ProductID" w:val="2 м"/>
              </w:smartTagPr>
              <w:r w:rsidRPr="00BA769A">
                <w:rPr>
                  <w:rFonts w:eastAsia="MS Mincho"/>
                </w:rPr>
                <w:t>2 м</w:t>
              </w:r>
            </w:smartTag>
            <w:r w:rsidRPr="00BA769A">
              <w:rPr>
                <w:rFonts w:eastAsia="MS Mincho"/>
              </w:rPr>
              <w:t xml:space="preserve"> с каждой стороны газопровода, вдоль трасс подземных газопроводов из полиэтиленовых труб при использовании медного провода — </w:t>
            </w:r>
            <w:smartTag w:uri="urn:schemas-microsoft-com:office:smarttags" w:element="metricconverter">
              <w:smartTagPr>
                <w:attr w:name="ProductID" w:val="3 м"/>
              </w:smartTagPr>
              <w:r w:rsidRPr="00BA769A">
                <w:rPr>
                  <w:rFonts w:eastAsia="MS Mincho"/>
                </w:rPr>
                <w:t>3 м</w:t>
              </w:r>
            </w:smartTag>
            <w:r w:rsidRPr="00BA769A">
              <w:rPr>
                <w:rFonts w:eastAsia="MS Mincho"/>
              </w:rPr>
              <w:t xml:space="preserve"> от газопровода со стороны провода и </w:t>
            </w:r>
            <w:smartTag w:uri="urn:schemas-microsoft-com:office:smarttags" w:element="metricconverter">
              <w:smartTagPr>
                <w:attr w:name="ProductID" w:val="2 м"/>
              </w:smartTagPr>
              <w:r w:rsidRPr="00BA769A">
                <w:rPr>
                  <w:rFonts w:eastAsia="MS Mincho"/>
                </w:rPr>
                <w:t>2 м</w:t>
              </w:r>
            </w:smartTag>
            <w:r w:rsidRPr="00BA769A">
              <w:rPr>
                <w:rFonts w:eastAsia="MS Mincho"/>
              </w:rPr>
              <w:t xml:space="preserve"> — с противоположной</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площадке № 1</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Н.Д.- 0,68</w:t>
            </w:r>
          </w:p>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Малая Глушица, на площадке № 2</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Н.Д.-2,87</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color w:val="000000"/>
              </w:rPr>
            </w:pPr>
            <w:r w:rsidRPr="00BA769A">
              <w:rPr>
                <w:rFonts w:eastAsia="MS Mincho"/>
                <w:color w:val="000000"/>
              </w:rPr>
              <w:t>село Константиновка, в существующей застройке</w:t>
            </w:r>
            <w:r w:rsidRPr="00BA769A">
              <w:rPr>
                <w:rFonts w:cs="Arial"/>
                <w:color w:val="000000"/>
              </w:rPr>
              <w:t xml:space="preserve"> по </w:t>
            </w:r>
            <w:proofErr w:type="spellStart"/>
            <w:r w:rsidRPr="00BA769A">
              <w:rPr>
                <w:rFonts w:cs="Arial"/>
                <w:color w:val="000000"/>
              </w:rPr>
              <w:t>ул.Гагарина</w:t>
            </w:r>
            <w:proofErr w:type="spellEnd"/>
            <w:r w:rsidRPr="00BA769A">
              <w:rPr>
                <w:rFonts w:cs="Arial"/>
                <w:color w:val="000000"/>
              </w:rPr>
              <w:t>, Крупской, Молодежная, Ленинградская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Н.Д.- 0,49</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 xml:space="preserve">5. </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3</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Н.Д.- 3,34</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6.</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4</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Н.Д.-1,31</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7.</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Н.Д.- 3,16</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8.</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6</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Н.Д.- 2,13</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9.</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площадке № 7</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Н.Д.- 2,47</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10.</w:t>
            </w:r>
          </w:p>
        </w:tc>
        <w:tc>
          <w:tcPr>
            <w:tcW w:w="2245" w:type="dxa"/>
          </w:tcPr>
          <w:p w:rsidR="00BA769A" w:rsidRPr="00BA769A" w:rsidRDefault="00BA769A" w:rsidP="00BA769A">
            <w:pPr>
              <w:widowControl/>
              <w:rPr>
                <w:rFonts w:eastAsia="MS Mincho"/>
              </w:rPr>
            </w:pPr>
            <w:r w:rsidRPr="00BA769A">
              <w:rPr>
                <w:rFonts w:eastAsia="MS Mincho"/>
              </w:rPr>
              <w:t>Сети газоснабжения</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площадке № 8</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Н.Д.- 1,74</w:t>
            </w:r>
          </w:p>
        </w:tc>
        <w:tc>
          <w:tcPr>
            <w:tcW w:w="2693" w:type="dxa"/>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11.</w:t>
            </w:r>
          </w:p>
        </w:tc>
        <w:tc>
          <w:tcPr>
            <w:tcW w:w="2245" w:type="dxa"/>
          </w:tcPr>
          <w:p w:rsidR="00BA769A" w:rsidRPr="00BA769A" w:rsidRDefault="00BA769A" w:rsidP="00BA769A">
            <w:pPr>
              <w:widowControl/>
              <w:rPr>
                <w:rFonts w:eastAsia="MS Mincho"/>
              </w:rPr>
            </w:pPr>
            <w:r w:rsidRPr="00BA769A">
              <w:rPr>
                <w:rFonts w:eastAsia="MS Mincho"/>
              </w:rPr>
              <w:t>Газорегуляторный пункт  (ШГРП)</w:t>
            </w:r>
            <w:r w:rsidRPr="00BA769A">
              <w:rPr>
                <w:rFonts w:ascii="Cambria" w:eastAsia="MS Mincho" w:hAnsi="Cambria"/>
                <w:sz w:val="24"/>
                <w:szCs w:val="24"/>
              </w:rPr>
              <w:t xml:space="preserve">  </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ул. Восточная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w:t>
            </w:r>
          </w:p>
        </w:tc>
        <w:tc>
          <w:tcPr>
            <w:tcW w:w="2693" w:type="dxa"/>
            <w:vAlign w:val="center"/>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до 320 </w:t>
            </w:r>
            <w:proofErr w:type="spellStart"/>
            <w:r w:rsidRPr="00BA769A">
              <w:rPr>
                <w:rFonts w:eastAsia="MS Mincho"/>
                <w:color w:val="000000"/>
              </w:rPr>
              <w:t>куб.м</w:t>
            </w:r>
            <w:proofErr w:type="spellEnd"/>
            <w:r w:rsidRPr="00BA769A">
              <w:rPr>
                <w:rFonts w:eastAsia="MS Mincho"/>
                <w:color w:val="000000"/>
              </w:rPr>
              <w:t>./час</w:t>
            </w:r>
          </w:p>
        </w:tc>
        <w:tc>
          <w:tcPr>
            <w:tcW w:w="2551" w:type="dxa"/>
            <w:vMerge w:val="restart"/>
          </w:tcPr>
          <w:p w:rsidR="00BA769A" w:rsidRPr="00BA769A" w:rsidRDefault="00BA769A" w:rsidP="00BA769A">
            <w:pPr>
              <w:widowControl/>
              <w:jc w:val="center"/>
              <w:rPr>
                <w:rFonts w:eastAsia="MS Mincho"/>
              </w:rPr>
            </w:pPr>
            <w:r w:rsidRPr="00BA769A">
              <w:rPr>
                <w:rFonts w:eastAsia="MS Mincho"/>
              </w:rPr>
              <w:t xml:space="preserve">В соответствии с Правилами охраны газораспределительных сетей, утвержденными </w:t>
            </w:r>
            <w:r w:rsidRPr="00BA769A">
              <w:rPr>
                <w:rFonts w:eastAsia="MS Mincho"/>
              </w:rPr>
              <w:lastRenderedPageBreak/>
              <w:t xml:space="preserve">Постановлением Правительства Российской Федерации от 20.11.2000 № 878, охранная зона устанавливается в виде </w:t>
            </w:r>
          </w:p>
          <w:p w:rsidR="00BA769A" w:rsidRPr="00BA769A" w:rsidRDefault="00BA769A" w:rsidP="00BA769A">
            <w:pPr>
              <w:widowControl/>
              <w:jc w:val="center"/>
              <w:rPr>
                <w:rFonts w:eastAsia="MS Mincho"/>
              </w:rPr>
            </w:pPr>
            <w:r w:rsidRPr="00BA769A">
              <w:rPr>
                <w:rFonts w:eastAsia="MS Mincho"/>
              </w:rPr>
              <w:t xml:space="preserve">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BA769A">
                <w:rPr>
                  <w:rFonts w:eastAsia="MS Mincho"/>
                </w:rPr>
                <w:t>10 метров</w:t>
              </w:r>
            </w:smartTag>
            <w:r w:rsidRPr="00BA769A">
              <w:rPr>
                <w:rFonts w:eastAsia="MS Mincho"/>
              </w:rPr>
              <w:t xml:space="preserve"> от границ объекта</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12.</w:t>
            </w:r>
          </w:p>
        </w:tc>
        <w:tc>
          <w:tcPr>
            <w:tcW w:w="2245" w:type="dxa"/>
          </w:tcPr>
          <w:p w:rsidR="00BA769A" w:rsidRPr="00BA769A" w:rsidRDefault="00BA769A" w:rsidP="00BA769A">
            <w:pPr>
              <w:widowControl/>
              <w:rPr>
                <w:rFonts w:eastAsia="MS Mincho"/>
              </w:rPr>
            </w:pPr>
            <w:r w:rsidRPr="00BA769A">
              <w:rPr>
                <w:rFonts w:eastAsia="MS Mincho"/>
              </w:rPr>
              <w:t>Газорегуляторный пункт  (ШГРП)</w:t>
            </w:r>
            <w:r w:rsidRPr="00BA769A">
              <w:rPr>
                <w:rFonts w:ascii="Cambria" w:eastAsia="MS Mincho" w:hAnsi="Cambria"/>
                <w:sz w:val="24"/>
                <w:szCs w:val="24"/>
              </w:rPr>
              <w:t xml:space="preserve">  </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на площадке № 2</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w:t>
            </w:r>
          </w:p>
        </w:tc>
        <w:tc>
          <w:tcPr>
            <w:tcW w:w="2693" w:type="dxa"/>
            <w:vAlign w:val="center"/>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до 300 </w:t>
            </w:r>
            <w:proofErr w:type="spellStart"/>
            <w:r w:rsidRPr="00BA769A">
              <w:rPr>
                <w:rFonts w:eastAsia="MS Mincho"/>
                <w:color w:val="000000"/>
              </w:rPr>
              <w:t>куб.м</w:t>
            </w:r>
            <w:proofErr w:type="spellEnd"/>
            <w:r w:rsidRPr="00BA769A">
              <w:rPr>
                <w:rFonts w:eastAsia="MS Mincho"/>
                <w:color w:val="000000"/>
              </w:rPr>
              <w:t>./час</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lastRenderedPageBreak/>
              <w:t>13.</w:t>
            </w:r>
          </w:p>
        </w:tc>
        <w:tc>
          <w:tcPr>
            <w:tcW w:w="2245" w:type="dxa"/>
          </w:tcPr>
          <w:p w:rsidR="00BA769A" w:rsidRPr="00BA769A" w:rsidRDefault="00BA769A" w:rsidP="00BA769A">
            <w:pPr>
              <w:widowControl/>
              <w:rPr>
                <w:rFonts w:eastAsia="MS Mincho"/>
              </w:rPr>
            </w:pPr>
            <w:r w:rsidRPr="00BA769A">
              <w:rPr>
                <w:rFonts w:eastAsia="MS Mincho"/>
              </w:rPr>
              <w:t>Газорегуляторный пункт  (ШГРП)</w:t>
            </w:r>
            <w:r w:rsidRPr="00BA769A">
              <w:rPr>
                <w:rFonts w:ascii="Cambria" w:eastAsia="MS Mincho" w:hAnsi="Cambria"/>
                <w:sz w:val="24"/>
                <w:szCs w:val="24"/>
              </w:rPr>
              <w:t xml:space="preserve">  </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на ул. Ленинградская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w:t>
            </w:r>
          </w:p>
        </w:tc>
        <w:tc>
          <w:tcPr>
            <w:tcW w:w="2693" w:type="dxa"/>
            <w:vAlign w:val="center"/>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до 400 </w:t>
            </w:r>
            <w:proofErr w:type="spellStart"/>
            <w:r w:rsidRPr="00BA769A">
              <w:rPr>
                <w:rFonts w:eastAsia="MS Mincho"/>
                <w:color w:val="000000"/>
              </w:rPr>
              <w:t>куб.м</w:t>
            </w:r>
            <w:proofErr w:type="spellEnd"/>
            <w:r w:rsidRPr="00BA769A">
              <w:rPr>
                <w:rFonts w:eastAsia="MS Mincho"/>
                <w:color w:val="000000"/>
              </w:rPr>
              <w:t>./час</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lastRenderedPageBreak/>
              <w:t>14.</w:t>
            </w:r>
          </w:p>
        </w:tc>
        <w:tc>
          <w:tcPr>
            <w:tcW w:w="2245" w:type="dxa"/>
          </w:tcPr>
          <w:p w:rsidR="00BA769A" w:rsidRPr="00BA769A" w:rsidRDefault="00BA769A" w:rsidP="00BA769A">
            <w:pPr>
              <w:widowControl/>
              <w:rPr>
                <w:rFonts w:eastAsia="MS Mincho"/>
              </w:rPr>
            </w:pPr>
            <w:r w:rsidRPr="00BA769A">
              <w:rPr>
                <w:rFonts w:eastAsia="MS Mincho"/>
              </w:rPr>
              <w:t>Газорегуляторный пункт  (ШГРП)</w:t>
            </w:r>
            <w:r w:rsidRPr="00BA769A">
              <w:rPr>
                <w:rFonts w:ascii="Cambria" w:eastAsia="MS Mincho" w:hAnsi="Cambria"/>
                <w:sz w:val="24"/>
                <w:szCs w:val="24"/>
              </w:rPr>
              <w:t xml:space="preserve">  </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5</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w:t>
            </w:r>
          </w:p>
        </w:tc>
        <w:tc>
          <w:tcPr>
            <w:tcW w:w="2693" w:type="dxa"/>
            <w:vAlign w:val="center"/>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до 310 </w:t>
            </w:r>
            <w:proofErr w:type="spellStart"/>
            <w:r w:rsidRPr="00BA769A">
              <w:rPr>
                <w:rFonts w:eastAsia="MS Mincho"/>
                <w:color w:val="000000"/>
              </w:rPr>
              <w:t>куб.м</w:t>
            </w:r>
            <w:proofErr w:type="spellEnd"/>
            <w:r w:rsidRPr="00BA769A">
              <w:rPr>
                <w:rFonts w:eastAsia="MS Mincho"/>
                <w:color w:val="000000"/>
              </w:rPr>
              <w:t>./час</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15.</w:t>
            </w:r>
          </w:p>
        </w:tc>
        <w:tc>
          <w:tcPr>
            <w:tcW w:w="2245" w:type="dxa"/>
          </w:tcPr>
          <w:p w:rsidR="00BA769A" w:rsidRPr="00BA769A" w:rsidRDefault="00BA769A" w:rsidP="00BA769A">
            <w:pPr>
              <w:widowControl/>
              <w:rPr>
                <w:rFonts w:eastAsia="MS Mincho"/>
              </w:rPr>
            </w:pPr>
            <w:r w:rsidRPr="00BA769A">
              <w:rPr>
                <w:rFonts w:eastAsia="MS Mincho"/>
              </w:rPr>
              <w:t>Газорегуляторный пункт  (ШГРП)</w:t>
            </w:r>
            <w:r w:rsidRPr="00BA769A">
              <w:rPr>
                <w:rFonts w:ascii="Cambria" w:eastAsia="MS Mincho" w:hAnsi="Cambria"/>
                <w:sz w:val="24"/>
                <w:szCs w:val="24"/>
              </w:rPr>
              <w:t xml:space="preserve">  </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на площадке № 6</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autoSpaceDE/>
              <w:autoSpaceDN/>
              <w:adjustRightInd/>
              <w:jc w:val="center"/>
              <w:rPr>
                <w:rFonts w:eastAsia="MS Mincho"/>
              </w:rPr>
            </w:pPr>
            <w:r w:rsidRPr="00BA769A">
              <w:rPr>
                <w:rFonts w:eastAsia="MS Mincho"/>
              </w:rPr>
              <w:t>-</w:t>
            </w:r>
          </w:p>
        </w:tc>
        <w:tc>
          <w:tcPr>
            <w:tcW w:w="2693" w:type="dxa"/>
            <w:vAlign w:val="center"/>
          </w:tcPr>
          <w:p w:rsidR="00BA769A" w:rsidRPr="00BA769A" w:rsidRDefault="00BA769A" w:rsidP="00BA769A">
            <w:pPr>
              <w:widowControl/>
              <w:autoSpaceDN/>
              <w:adjustRightInd/>
              <w:snapToGrid w:val="0"/>
              <w:jc w:val="center"/>
              <w:rPr>
                <w:rFonts w:eastAsia="MS Mincho"/>
                <w:color w:val="000000"/>
              </w:rPr>
            </w:pPr>
            <w:r w:rsidRPr="00BA769A">
              <w:rPr>
                <w:rFonts w:eastAsia="MS Mincho"/>
                <w:color w:val="000000"/>
              </w:rPr>
              <w:t xml:space="preserve">производительность до 260 </w:t>
            </w:r>
            <w:proofErr w:type="spellStart"/>
            <w:r w:rsidRPr="00BA769A">
              <w:rPr>
                <w:rFonts w:eastAsia="MS Mincho"/>
                <w:color w:val="000000"/>
              </w:rPr>
              <w:t>куб.м</w:t>
            </w:r>
            <w:proofErr w:type="spellEnd"/>
            <w:r w:rsidRPr="00BA769A">
              <w:rPr>
                <w:rFonts w:eastAsia="MS Mincho"/>
                <w:color w:val="000000"/>
              </w:rPr>
              <w:t>./час</w:t>
            </w:r>
          </w:p>
        </w:tc>
        <w:tc>
          <w:tcPr>
            <w:tcW w:w="2551" w:type="dxa"/>
            <w:vMerge/>
          </w:tcPr>
          <w:p w:rsidR="00BA769A" w:rsidRPr="00BA769A" w:rsidRDefault="00BA769A" w:rsidP="00BA769A">
            <w:pPr>
              <w:widowControl/>
              <w:jc w:val="center"/>
              <w:rPr>
                <w:rFonts w:eastAsia="MS Mincho"/>
              </w:rPr>
            </w:pPr>
          </w:p>
        </w:tc>
      </w:tr>
    </w:tbl>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t>2.</w:t>
      </w:r>
      <w:r w:rsidRPr="00BA769A">
        <w:rPr>
          <w:sz w:val="28"/>
          <w:szCs w:val="28"/>
          <w:lang w:eastAsia="x-none"/>
        </w:rPr>
        <w:t>9</w:t>
      </w:r>
      <w:r w:rsidRPr="00BA769A">
        <w:rPr>
          <w:sz w:val="28"/>
          <w:szCs w:val="28"/>
          <w:lang w:val="x-none" w:eastAsia="x-none"/>
        </w:rPr>
        <w:t>. Объекты местного значения в сфере электроснабжения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2694"/>
        <w:gridCol w:w="2693"/>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2"/>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2694" w:type="dxa"/>
            <w:shd w:val="clear" w:color="auto" w:fill="D9D9D9"/>
          </w:tcPr>
          <w:p w:rsidR="00BA769A" w:rsidRPr="00BA769A" w:rsidRDefault="00BA769A" w:rsidP="00BA769A">
            <w:pPr>
              <w:widowControl/>
              <w:jc w:val="center"/>
              <w:rPr>
                <w:rFonts w:eastAsia="MS Mincho"/>
              </w:rPr>
            </w:pPr>
            <w:r w:rsidRPr="00BA769A">
              <w:rPr>
                <w:rFonts w:eastAsia="MS Mincho"/>
              </w:rPr>
              <w:t>Протяженность, км</w:t>
            </w:r>
          </w:p>
        </w:tc>
        <w:tc>
          <w:tcPr>
            <w:tcW w:w="2693"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575"/>
        </w:trPr>
        <w:tc>
          <w:tcPr>
            <w:tcW w:w="540" w:type="dxa"/>
            <w:vMerge w:val="restart"/>
          </w:tcPr>
          <w:p w:rsidR="00BA769A" w:rsidRPr="00BA769A" w:rsidRDefault="00BA769A" w:rsidP="00BA769A">
            <w:pPr>
              <w:widowControl/>
              <w:jc w:val="center"/>
              <w:rPr>
                <w:rFonts w:eastAsia="MS Mincho"/>
              </w:rPr>
            </w:pPr>
            <w:r w:rsidRPr="00BA769A">
              <w:rPr>
                <w:rFonts w:eastAsia="MS Mincho"/>
              </w:rPr>
              <w:t>1.</w:t>
            </w:r>
          </w:p>
        </w:tc>
        <w:tc>
          <w:tcPr>
            <w:tcW w:w="2245" w:type="dxa"/>
            <w:vMerge w:val="restart"/>
          </w:tcPr>
          <w:p w:rsidR="00BA769A" w:rsidRPr="00BA769A" w:rsidRDefault="00BA769A" w:rsidP="00BA769A">
            <w:pPr>
              <w:widowControl/>
              <w:rPr>
                <w:rFonts w:eastAsia="MS Mincho"/>
              </w:rPr>
            </w:pPr>
            <w:r w:rsidRPr="00BA769A">
              <w:rPr>
                <w:rFonts w:eastAsia="MS Mincho"/>
              </w:rPr>
              <w:t xml:space="preserve">Воздушные линии электропередачи </w:t>
            </w:r>
          </w:p>
          <w:p w:rsidR="00BA769A" w:rsidRPr="00BA769A" w:rsidRDefault="00BA769A" w:rsidP="00BA769A">
            <w:pPr>
              <w:widowControl/>
              <w:rPr>
                <w:rFonts w:eastAsia="MS Mincho"/>
              </w:rPr>
            </w:pPr>
            <w:r w:rsidRPr="00BA769A">
              <w:rPr>
                <w:rFonts w:eastAsia="MS Mincho"/>
              </w:rPr>
              <w:t>(ВЛ)</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в том числе:</w:t>
            </w:r>
          </w:p>
        </w:tc>
        <w:tc>
          <w:tcPr>
            <w:tcW w:w="1559" w:type="dxa"/>
            <w:vMerge w:val="restart"/>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vMerge w:val="restart"/>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1,55</w:t>
            </w:r>
          </w:p>
        </w:tc>
        <w:tc>
          <w:tcPr>
            <w:tcW w:w="2693" w:type="dxa"/>
            <w:vMerge w:val="restart"/>
          </w:tcPr>
          <w:p w:rsidR="00BA769A" w:rsidRPr="00BA769A" w:rsidRDefault="00BA769A" w:rsidP="00BA769A">
            <w:pPr>
              <w:widowControl/>
              <w:jc w:val="center"/>
              <w:rPr>
                <w:rFonts w:eastAsia="MS Mincho"/>
              </w:rPr>
            </w:pPr>
            <w:r w:rsidRPr="00BA769A">
              <w:rPr>
                <w:rFonts w:eastAsia="MS Mincho"/>
              </w:rPr>
              <w:t xml:space="preserve">напряжение – 10 </w:t>
            </w:r>
            <w:proofErr w:type="spellStart"/>
            <w:r w:rsidRPr="00BA769A">
              <w:rPr>
                <w:rFonts w:eastAsia="MS Mincho"/>
              </w:rPr>
              <w:t>кВ</w:t>
            </w:r>
            <w:proofErr w:type="spellEnd"/>
          </w:p>
        </w:tc>
        <w:tc>
          <w:tcPr>
            <w:tcW w:w="2551" w:type="dxa"/>
            <w:vMerge w:val="restart"/>
          </w:tcPr>
          <w:p w:rsidR="00BA769A" w:rsidRPr="00BA769A" w:rsidRDefault="00BA769A" w:rsidP="00BA769A">
            <w:pPr>
              <w:widowControl/>
              <w:jc w:val="center"/>
              <w:rPr>
                <w:rFonts w:eastAsia="MS Mincho"/>
              </w:rPr>
            </w:pPr>
            <w:r w:rsidRPr="00BA769A">
              <w:rPr>
                <w:rFonts w:eastAsia="MS Mincho"/>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размер охранной зоны – </w:t>
            </w:r>
            <w:smartTag w:uri="urn:schemas-microsoft-com:office:smarttags" w:element="metricconverter">
              <w:smartTagPr>
                <w:attr w:name="ProductID" w:val="10 м"/>
              </w:smartTagPr>
              <w:r w:rsidRPr="00BA769A">
                <w:rPr>
                  <w:rFonts w:eastAsia="MS Mincho"/>
                </w:rPr>
                <w:t>10 м</w:t>
              </w:r>
            </w:smartTag>
            <w:r w:rsidRPr="00BA769A">
              <w:rPr>
                <w:rFonts w:eastAsia="MS Mincho"/>
              </w:rPr>
              <w:t xml:space="preserve"> по обе стороны от </w:t>
            </w:r>
            <w:r w:rsidRPr="00BA769A">
              <w:rPr>
                <w:rFonts w:eastAsia="MS Mincho"/>
              </w:rPr>
              <w:lastRenderedPageBreak/>
              <w:t xml:space="preserve">крайних проводов ( </w:t>
            </w:r>
            <w:smartTag w:uri="urn:schemas-microsoft-com:office:smarttags" w:element="metricconverter">
              <w:smartTagPr>
                <w:attr w:name="ProductID" w:val="5 м"/>
              </w:smartTagPr>
              <w:r w:rsidRPr="00BA769A">
                <w:rPr>
                  <w:rFonts w:eastAsia="MS Mincho"/>
                </w:rPr>
                <w:t>5 м</w:t>
              </w:r>
            </w:smartTag>
            <w:r w:rsidRPr="00BA769A">
              <w:rPr>
                <w:rFonts w:eastAsia="MS Mincho"/>
              </w:rPr>
              <w:t xml:space="preserve"> – для линий с самонесущими или изолированными проводами, размещенных в границах населенных пунктов</w:t>
            </w:r>
          </w:p>
          <w:p w:rsidR="00BA769A" w:rsidRPr="00BA769A" w:rsidRDefault="00BA769A" w:rsidP="00BA769A">
            <w:pPr>
              <w:widowControl/>
              <w:jc w:val="center"/>
              <w:rPr>
                <w:rFonts w:eastAsia="MS Mincho"/>
              </w:rPr>
            </w:pPr>
          </w:p>
        </w:tc>
      </w:tr>
      <w:tr w:rsidR="00BA769A" w:rsidRPr="00BA769A" w:rsidTr="00B61F8E">
        <w:trPr>
          <w:cantSplit/>
          <w:trHeight w:val="27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Ленинградская, ул. Чапаева, ул. Гагарина</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tcPr>
          <w:p w:rsidR="00BA769A" w:rsidRPr="00BA769A" w:rsidRDefault="00BA769A" w:rsidP="00BA769A">
            <w:pPr>
              <w:widowControl/>
              <w:jc w:val="center"/>
              <w:rPr>
                <w:rFonts w:eastAsia="MS Mincho"/>
              </w:rPr>
            </w:pPr>
            <w:r w:rsidRPr="00BA769A">
              <w:rPr>
                <w:rFonts w:eastAsia="MS Mincho"/>
              </w:rPr>
              <w:t>0,4</w:t>
            </w:r>
          </w:p>
        </w:tc>
        <w:tc>
          <w:tcPr>
            <w:tcW w:w="2693" w:type="dxa"/>
            <w:vMerge/>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64"/>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Ленинградская</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tcPr>
          <w:p w:rsidR="00BA769A" w:rsidRPr="00BA769A" w:rsidRDefault="00BA769A" w:rsidP="00BA769A">
            <w:pPr>
              <w:widowControl/>
              <w:jc w:val="center"/>
              <w:rPr>
                <w:rFonts w:eastAsia="MS Mincho"/>
              </w:rPr>
            </w:pPr>
            <w:r w:rsidRPr="00BA769A">
              <w:rPr>
                <w:rFonts w:eastAsia="MS Mincho"/>
              </w:rPr>
              <w:t>0,9</w:t>
            </w:r>
          </w:p>
        </w:tc>
        <w:tc>
          <w:tcPr>
            <w:tcW w:w="2693" w:type="dxa"/>
            <w:vMerge/>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81"/>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Гагарина</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tcPr>
          <w:p w:rsidR="00BA769A" w:rsidRPr="00BA769A" w:rsidRDefault="00BA769A" w:rsidP="00BA769A">
            <w:pPr>
              <w:widowControl/>
              <w:jc w:val="center"/>
              <w:rPr>
                <w:rFonts w:eastAsia="MS Mincho"/>
              </w:rPr>
            </w:pPr>
            <w:r w:rsidRPr="00BA769A">
              <w:rPr>
                <w:rFonts w:eastAsia="MS Mincho"/>
              </w:rPr>
              <w:t>0,25</w:t>
            </w:r>
          </w:p>
        </w:tc>
        <w:tc>
          <w:tcPr>
            <w:tcW w:w="2693" w:type="dxa"/>
            <w:vMerge/>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1647"/>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 xml:space="preserve">Воздушные линии электропередачи </w:t>
            </w:r>
          </w:p>
          <w:p w:rsidR="00BA769A" w:rsidRPr="00BA769A" w:rsidRDefault="00BA769A" w:rsidP="00BA769A">
            <w:pPr>
              <w:widowControl/>
              <w:rPr>
                <w:rFonts w:eastAsia="MS Mincho"/>
              </w:rPr>
            </w:pPr>
            <w:r w:rsidRPr="00BA769A">
              <w:rPr>
                <w:rFonts w:eastAsia="MS Mincho"/>
              </w:rPr>
              <w:t>(ВЛ)</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площадке № 8</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0,2</w:t>
            </w:r>
          </w:p>
        </w:tc>
        <w:tc>
          <w:tcPr>
            <w:tcW w:w="2693" w:type="dxa"/>
          </w:tcPr>
          <w:p w:rsidR="00BA769A" w:rsidRPr="00BA769A" w:rsidRDefault="00BA769A" w:rsidP="00BA769A">
            <w:pPr>
              <w:widowControl/>
              <w:jc w:val="center"/>
              <w:rPr>
                <w:rFonts w:eastAsia="MS Mincho"/>
              </w:rPr>
            </w:pPr>
            <w:r w:rsidRPr="00BA769A">
              <w:rPr>
                <w:rFonts w:eastAsia="MS Mincho"/>
              </w:rPr>
              <w:t xml:space="preserve">напряжение – 10 </w:t>
            </w:r>
            <w:proofErr w:type="spellStart"/>
            <w:r w:rsidRPr="00BA769A">
              <w:rPr>
                <w:rFonts w:eastAsia="MS Mincho"/>
              </w:rPr>
              <w:t>кВ</w:t>
            </w:r>
            <w:proofErr w:type="spellEnd"/>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707"/>
        </w:trPr>
        <w:tc>
          <w:tcPr>
            <w:tcW w:w="540" w:type="dxa"/>
            <w:vMerge w:val="restart"/>
          </w:tcPr>
          <w:p w:rsidR="00BA769A" w:rsidRPr="00BA769A" w:rsidRDefault="00BA769A" w:rsidP="00BA769A">
            <w:pPr>
              <w:widowControl/>
              <w:jc w:val="center"/>
              <w:rPr>
                <w:rFonts w:eastAsia="MS Mincho"/>
              </w:rPr>
            </w:pPr>
            <w:r w:rsidRPr="00BA769A">
              <w:rPr>
                <w:rFonts w:eastAsia="MS Mincho"/>
              </w:rPr>
              <w:lastRenderedPageBreak/>
              <w:t>3.</w:t>
            </w:r>
          </w:p>
        </w:tc>
        <w:tc>
          <w:tcPr>
            <w:tcW w:w="2245" w:type="dxa"/>
            <w:vMerge w:val="restart"/>
          </w:tcPr>
          <w:p w:rsidR="00BA769A" w:rsidRPr="00BA769A" w:rsidRDefault="00BA769A" w:rsidP="00BA769A">
            <w:pPr>
              <w:widowControl/>
              <w:rPr>
                <w:rFonts w:eastAsia="MS Mincho"/>
              </w:rPr>
            </w:pPr>
            <w:r w:rsidRPr="00BA769A">
              <w:rPr>
                <w:rFonts w:eastAsia="MS Mincho"/>
              </w:rPr>
              <w:t xml:space="preserve">Воздушные линии электропередачи </w:t>
            </w:r>
          </w:p>
          <w:p w:rsidR="00BA769A" w:rsidRPr="00BA769A" w:rsidRDefault="00BA769A" w:rsidP="00BA769A">
            <w:pPr>
              <w:widowControl/>
              <w:rPr>
                <w:rFonts w:eastAsia="MS Mincho"/>
              </w:rPr>
            </w:pPr>
            <w:r w:rsidRPr="00BA769A">
              <w:rPr>
                <w:rFonts w:eastAsia="MS Mincho"/>
              </w:rPr>
              <w:t>(ВЛ)</w:t>
            </w:r>
          </w:p>
        </w:tc>
        <w:tc>
          <w:tcPr>
            <w:tcW w:w="2330" w:type="dxa"/>
            <w:tcBorders>
              <w:bottom w:val="single" w:sz="4" w:space="0" w:color="auto"/>
            </w:tcBorders>
          </w:tcPr>
          <w:p w:rsidR="00BA769A" w:rsidRPr="00BA769A" w:rsidRDefault="00BA769A" w:rsidP="00BA769A">
            <w:pPr>
              <w:widowControl/>
              <w:jc w:val="center"/>
              <w:rPr>
                <w:rFonts w:eastAsia="MS Mincho"/>
              </w:rPr>
            </w:pPr>
            <w:r w:rsidRPr="00BA769A">
              <w:rPr>
                <w:rFonts w:eastAsia="MS Mincho"/>
              </w:rPr>
              <w:t>село Константиновка, в том числе</w:t>
            </w:r>
          </w:p>
        </w:tc>
        <w:tc>
          <w:tcPr>
            <w:tcW w:w="1559" w:type="dxa"/>
            <w:vMerge w:val="restart"/>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vMerge w:val="restart"/>
          </w:tcPr>
          <w:p w:rsidR="00BA769A" w:rsidRPr="00BA769A" w:rsidRDefault="00BA769A" w:rsidP="00BA769A">
            <w:pPr>
              <w:widowControl/>
              <w:jc w:val="center"/>
              <w:rPr>
                <w:rFonts w:eastAsia="MS Mincho"/>
              </w:rPr>
            </w:pPr>
            <w:r w:rsidRPr="00BA769A">
              <w:rPr>
                <w:rFonts w:eastAsia="MS Mincho"/>
              </w:rPr>
              <w:t>2033</w:t>
            </w:r>
          </w:p>
          <w:p w:rsidR="00BA769A" w:rsidRPr="00BA769A" w:rsidRDefault="00BA769A" w:rsidP="00BA769A">
            <w:pPr>
              <w:widowControl/>
              <w:jc w:val="center"/>
              <w:rPr>
                <w:rFonts w:eastAsia="MS Mincho"/>
              </w:rPr>
            </w:pPr>
          </w:p>
        </w:tc>
        <w:tc>
          <w:tcPr>
            <w:tcW w:w="2694" w:type="dxa"/>
            <w:tcBorders>
              <w:bottom w:val="single" w:sz="4" w:space="0" w:color="auto"/>
            </w:tcBorders>
          </w:tcPr>
          <w:p w:rsidR="00BA769A" w:rsidRPr="00BA769A" w:rsidRDefault="00BA769A" w:rsidP="00BA769A">
            <w:pPr>
              <w:widowControl/>
              <w:jc w:val="center"/>
              <w:rPr>
                <w:rFonts w:eastAsia="MS Mincho"/>
              </w:rPr>
            </w:pPr>
            <w:r w:rsidRPr="00BA769A">
              <w:rPr>
                <w:rFonts w:eastAsia="MS Mincho"/>
              </w:rPr>
              <w:t>0,51</w:t>
            </w:r>
          </w:p>
        </w:tc>
        <w:tc>
          <w:tcPr>
            <w:tcW w:w="2693" w:type="dxa"/>
            <w:vMerge w:val="restart"/>
          </w:tcPr>
          <w:p w:rsidR="00BA769A" w:rsidRPr="00BA769A" w:rsidRDefault="00BA769A" w:rsidP="00BA769A">
            <w:pPr>
              <w:widowControl/>
              <w:jc w:val="center"/>
              <w:rPr>
                <w:rFonts w:eastAsia="MS Mincho"/>
              </w:rPr>
            </w:pPr>
            <w:r w:rsidRPr="00BA769A">
              <w:rPr>
                <w:rFonts w:eastAsia="MS Mincho"/>
              </w:rPr>
              <w:t xml:space="preserve">напряжение – 10 </w:t>
            </w:r>
            <w:proofErr w:type="spellStart"/>
            <w:r w:rsidRPr="00BA769A">
              <w:rPr>
                <w:rFonts w:eastAsia="MS Mincho"/>
              </w:rPr>
              <w:t>кВ</w:t>
            </w:r>
            <w:proofErr w:type="spellEnd"/>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310"/>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5</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tcPr>
          <w:p w:rsidR="00BA769A" w:rsidRPr="00BA769A" w:rsidRDefault="00BA769A" w:rsidP="00BA769A">
            <w:pPr>
              <w:widowControl/>
              <w:jc w:val="center"/>
              <w:rPr>
                <w:rFonts w:eastAsia="MS Mincho"/>
              </w:rPr>
            </w:pPr>
            <w:r w:rsidRPr="00BA769A">
              <w:rPr>
                <w:rFonts w:eastAsia="MS Mincho"/>
              </w:rPr>
              <w:t>0,01</w:t>
            </w:r>
          </w:p>
        </w:tc>
        <w:tc>
          <w:tcPr>
            <w:tcW w:w="2693" w:type="dxa"/>
            <w:vMerge/>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310"/>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6</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tcPr>
          <w:p w:rsidR="00BA769A" w:rsidRPr="00BA769A" w:rsidRDefault="00BA769A" w:rsidP="00BA769A">
            <w:pPr>
              <w:widowControl/>
              <w:jc w:val="center"/>
              <w:rPr>
                <w:rFonts w:eastAsia="MS Mincho"/>
              </w:rPr>
            </w:pPr>
            <w:r w:rsidRPr="00BA769A">
              <w:rPr>
                <w:rFonts w:eastAsia="MS Mincho"/>
              </w:rPr>
              <w:t>0,3</w:t>
            </w:r>
          </w:p>
        </w:tc>
        <w:tc>
          <w:tcPr>
            <w:tcW w:w="2693" w:type="dxa"/>
            <w:vMerge/>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471"/>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ул. Молодежная</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tcPr>
          <w:p w:rsidR="00BA769A" w:rsidRPr="00BA769A" w:rsidRDefault="00BA769A" w:rsidP="00BA769A">
            <w:pPr>
              <w:widowControl/>
              <w:jc w:val="center"/>
              <w:rPr>
                <w:rFonts w:eastAsia="MS Mincho"/>
              </w:rPr>
            </w:pPr>
            <w:r w:rsidRPr="00BA769A">
              <w:rPr>
                <w:rFonts w:eastAsia="MS Mincho"/>
              </w:rPr>
              <w:t>0,2</w:t>
            </w:r>
          </w:p>
        </w:tc>
        <w:tc>
          <w:tcPr>
            <w:tcW w:w="2693" w:type="dxa"/>
            <w:vMerge/>
          </w:tcPr>
          <w:p w:rsidR="00BA769A" w:rsidRPr="00BA769A" w:rsidRDefault="00BA769A" w:rsidP="00BA769A">
            <w:pPr>
              <w:widowControl/>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563"/>
        </w:trPr>
        <w:tc>
          <w:tcPr>
            <w:tcW w:w="540" w:type="dxa"/>
            <w:vMerge w:val="restart"/>
          </w:tcPr>
          <w:p w:rsidR="00BA769A" w:rsidRPr="00BA769A" w:rsidRDefault="00BA769A" w:rsidP="00BA769A">
            <w:pPr>
              <w:widowControl/>
              <w:jc w:val="center"/>
              <w:rPr>
                <w:rFonts w:eastAsia="MS Mincho"/>
              </w:rPr>
            </w:pPr>
            <w:r w:rsidRPr="00BA769A">
              <w:rPr>
                <w:rFonts w:eastAsia="MS Mincho"/>
              </w:rPr>
              <w:t>4.</w:t>
            </w:r>
          </w:p>
        </w:tc>
        <w:tc>
          <w:tcPr>
            <w:tcW w:w="2245" w:type="dxa"/>
            <w:vMerge w:val="restart"/>
          </w:tcPr>
          <w:p w:rsidR="00BA769A" w:rsidRPr="00BA769A" w:rsidRDefault="00BA769A" w:rsidP="00BA769A">
            <w:pPr>
              <w:widowControl/>
              <w:rPr>
                <w:rFonts w:eastAsia="MS Mincho"/>
              </w:rPr>
            </w:pPr>
            <w:r w:rsidRPr="00BA769A">
              <w:rPr>
                <w:rFonts w:eastAsia="MS Mincho"/>
              </w:rPr>
              <w:t>Комплектные  трансформаторные подстанции</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в том числе:</w:t>
            </w:r>
          </w:p>
        </w:tc>
        <w:tc>
          <w:tcPr>
            <w:tcW w:w="1559" w:type="dxa"/>
            <w:vMerge w:val="restart"/>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vMerge w:val="restart"/>
          </w:tcPr>
          <w:p w:rsidR="00BA769A" w:rsidRPr="00BA769A" w:rsidRDefault="00BA769A" w:rsidP="00BA769A">
            <w:pPr>
              <w:widowControl/>
              <w:jc w:val="center"/>
              <w:rPr>
                <w:rFonts w:eastAsia="MS Mincho"/>
              </w:rPr>
            </w:pPr>
            <w:r w:rsidRPr="00BA769A">
              <w:rPr>
                <w:rFonts w:eastAsia="MS Mincho"/>
              </w:rPr>
              <w:t>2033</w:t>
            </w:r>
          </w:p>
        </w:tc>
        <w:tc>
          <w:tcPr>
            <w:tcW w:w="2694" w:type="dxa"/>
            <w:vMerge w:val="restart"/>
          </w:tcPr>
          <w:p w:rsidR="00BA769A" w:rsidRPr="00BA769A" w:rsidRDefault="00BA769A" w:rsidP="00BA769A">
            <w:pPr>
              <w:widowControl/>
              <w:jc w:val="center"/>
              <w:rPr>
                <w:rFonts w:eastAsia="MS Mincho"/>
              </w:rPr>
            </w:pPr>
            <w:r w:rsidRPr="00BA769A">
              <w:rPr>
                <w:rFonts w:eastAsia="MS Mincho"/>
              </w:rPr>
              <w:t>-</w:t>
            </w: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w:t>
            </w:r>
          </w:p>
        </w:tc>
        <w:tc>
          <w:tcPr>
            <w:tcW w:w="2551" w:type="dxa"/>
            <w:vMerge w:val="restart"/>
          </w:tcPr>
          <w:p w:rsidR="00BA769A" w:rsidRPr="00BA769A" w:rsidRDefault="00BA769A" w:rsidP="00BA769A">
            <w:pPr>
              <w:widowControl/>
              <w:jc w:val="center"/>
              <w:rPr>
                <w:rFonts w:eastAsia="MS Mincho"/>
              </w:rPr>
            </w:pPr>
            <w:r w:rsidRPr="00BA769A">
              <w:rPr>
                <w:rFonts w:eastAsia="MS Mincho"/>
              </w:rPr>
              <w:t>Определяются на основании расчетов физического воздействия на атмосферный воздух, а также по результатам натурных измерений</w:t>
            </w:r>
          </w:p>
        </w:tc>
      </w:tr>
      <w:tr w:rsidR="00BA769A" w:rsidRPr="00BA769A" w:rsidTr="00B61F8E">
        <w:trPr>
          <w:cantSplit/>
          <w:trHeight w:val="25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Ленинградская</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w:t>
            </w:r>
            <w:r w:rsidRPr="00BA769A">
              <w:rPr>
                <w:rFonts w:eastAsia="MS Mincho"/>
              </w:rPr>
              <w:tab/>
              <w:t>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Чапаева</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w:t>
            </w:r>
            <w:r w:rsidRPr="00BA769A">
              <w:rPr>
                <w:rFonts w:eastAsia="MS Mincho"/>
              </w:rPr>
              <w:tab/>
              <w:t>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Гагарина</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w:t>
            </w:r>
            <w:r w:rsidRPr="00BA769A">
              <w:rPr>
                <w:rFonts w:eastAsia="MS Mincho"/>
              </w:rPr>
              <w:tab/>
              <w:t>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Гражданская</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w:t>
            </w:r>
            <w:r w:rsidRPr="00BA769A">
              <w:rPr>
                <w:rFonts w:eastAsia="MS Mincho"/>
              </w:rPr>
              <w:tab/>
              <w:t>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1</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w:t>
            </w:r>
            <w:r w:rsidRPr="00BA769A">
              <w:rPr>
                <w:rFonts w:eastAsia="MS Mincho"/>
              </w:rPr>
              <w:tab/>
              <w:t>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ул. Советская/Гагарина</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w:t>
            </w:r>
            <w:r w:rsidRPr="00BA769A">
              <w:rPr>
                <w:rFonts w:eastAsia="MS Mincho"/>
              </w:rPr>
              <w:tab/>
              <w:t>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779"/>
        </w:trPr>
        <w:tc>
          <w:tcPr>
            <w:tcW w:w="540" w:type="dxa"/>
          </w:tcPr>
          <w:p w:rsidR="00BA769A" w:rsidRPr="00BA769A" w:rsidRDefault="00BA769A" w:rsidP="00BA769A">
            <w:pPr>
              <w:widowControl/>
              <w:jc w:val="center"/>
              <w:rPr>
                <w:rFonts w:eastAsia="MS Mincho"/>
              </w:rPr>
            </w:pPr>
            <w:r w:rsidRPr="00BA769A">
              <w:rPr>
                <w:rFonts w:eastAsia="MS Mincho"/>
              </w:rPr>
              <w:t>5.</w:t>
            </w:r>
          </w:p>
        </w:tc>
        <w:tc>
          <w:tcPr>
            <w:tcW w:w="2245" w:type="dxa"/>
          </w:tcPr>
          <w:p w:rsidR="00BA769A" w:rsidRPr="00BA769A" w:rsidRDefault="00BA769A" w:rsidP="00BA769A">
            <w:pPr>
              <w:widowControl/>
              <w:rPr>
                <w:rFonts w:eastAsia="MS Mincho"/>
              </w:rPr>
            </w:pPr>
            <w:r w:rsidRPr="00BA769A">
              <w:rPr>
                <w:rFonts w:eastAsia="MS Mincho"/>
              </w:rPr>
              <w:t>Комплектные  трансформаторные подстанции</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на площадке № 8</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w:t>
            </w: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-1х160кВА-1шт</w:t>
            </w:r>
          </w:p>
          <w:p w:rsidR="00BA769A" w:rsidRPr="00BA769A" w:rsidRDefault="00BA769A" w:rsidP="00BA769A">
            <w:pPr>
              <w:widowControl/>
              <w:tabs>
                <w:tab w:val="left" w:pos="424"/>
                <w:tab w:val="center" w:pos="1238"/>
              </w:tabs>
              <w:autoSpaceDE/>
              <w:autoSpaceDN/>
              <w:adjustRightInd/>
              <w:jc w:val="center"/>
              <w:rPr>
                <w:rFonts w:eastAsia="MS Mincho"/>
              </w:rPr>
            </w:pP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741"/>
        </w:trPr>
        <w:tc>
          <w:tcPr>
            <w:tcW w:w="540" w:type="dxa"/>
            <w:vMerge w:val="restart"/>
          </w:tcPr>
          <w:p w:rsidR="00BA769A" w:rsidRPr="00BA769A" w:rsidRDefault="00BA769A" w:rsidP="00BA769A">
            <w:pPr>
              <w:widowControl/>
              <w:jc w:val="center"/>
              <w:rPr>
                <w:rFonts w:eastAsia="MS Mincho"/>
              </w:rPr>
            </w:pPr>
            <w:r w:rsidRPr="00BA769A">
              <w:rPr>
                <w:rFonts w:eastAsia="MS Mincho"/>
              </w:rPr>
              <w:t>6.</w:t>
            </w:r>
          </w:p>
        </w:tc>
        <w:tc>
          <w:tcPr>
            <w:tcW w:w="2245" w:type="dxa"/>
            <w:vMerge w:val="restart"/>
          </w:tcPr>
          <w:p w:rsidR="00BA769A" w:rsidRPr="00BA769A" w:rsidRDefault="00BA769A" w:rsidP="00BA769A">
            <w:pPr>
              <w:widowControl/>
              <w:rPr>
                <w:rFonts w:eastAsia="MS Mincho"/>
              </w:rPr>
            </w:pPr>
            <w:r w:rsidRPr="00BA769A">
              <w:rPr>
                <w:rFonts w:eastAsia="MS Mincho"/>
              </w:rPr>
              <w:t>Комплектные  трансформаторные подстанции</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в том числе:</w:t>
            </w:r>
          </w:p>
        </w:tc>
        <w:tc>
          <w:tcPr>
            <w:tcW w:w="1559" w:type="dxa"/>
            <w:vMerge w:val="restart"/>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vMerge w:val="restart"/>
          </w:tcPr>
          <w:p w:rsidR="00BA769A" w:rsidRPr="00BA769A" w:rsidRDefault="00BA769A" w:rsidP="00BA769A">
            <w:pPr>
              <w:widowControl/>
              <w:jc w:val="center"/>
              <w:rPr>
                <w:rFonts w:eastAsia="MS Mincho"/>
              </w:rPr>
            </w:pPr>
            <w:r w:rsidRPr="00BA769A">
              <w:rPr>
                <w:rFonts w:eastAsia="MS Mincho"/>
              </w:rPr>
              <w:t>2033</w:t>
            </w:r>
          </w:p>
        </w:tc>
        <w:tc>
          <w:tcPr>
            <w:tcW w:w="2694" w:type="dxa"/>
            <w:vMerge w:val="restart"/>
          </w:tcPr>
          <w:p w:rsidR="00BA769A" w:rsidRPr="00BA769A" w:rsidRDefault="00BA769A" w:rsidP="00BA769A">
            <w:pPr>
              <w:widowControl/>
              <w:jc w:val="center"/>
              <w:rPr>
                <w:rFonts w:eastAsia="MS Mincho"/>
              </w:rPr>
            </w:pPr>
            <w:r w:rsidRPr="00BA769A">
              <w:rPr>
                <w:rFonts w:eastAsia="MS Mincho"/>
              </w:rPr>
              <w:t>-</w:t>
            </w: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69"/>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3</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-1х160кВА-1шт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89"/>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4</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-1х100кВА-1шт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89"/>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5</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-1х250кВА-1шт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89"/>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площадке № 6</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-1х160кВА-1шт</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40"/>
        </w:trPr>
        <w:tc>
          <w:tcPr>
            <w:tcW w:w="540" w:type="dxa"/>
            <w:vMerge/>
          </w:tcPr>
          <w:p w:rsidR="00BA769A" w:rsidRPr="00BA769A" w:rsidRDefault="00BA769A" w:rsidP="00BA769A">
            <w:pPr>
              <w:widowControl/>
              <w:jc w:val="center"/>
              <w:rPr>
                <w:rFonts w:eastAsia="MS Mincho"/>
              </w:rPr>
            </w:pPr>
          </w:p>
        </w:tc>
        <w:tc>
          <w:tcPr>
            <w:tcW w:w="2245" w:type="dxa"/>
            <w:vMerge/>
          </w:tcPr>
          <w:p w:rsidR="00BA769A" w:rsidRPr="00BA769A" w:rsidRDefault="00BA769A" w:rsidP="00BA769A">
            <w:pPr>
              <w:widowControl/>
              <w:rPr>
                <w:rFonts w:eastAsia="MS Mincho"/>
              </w:rPr>
            </w:pPr>
          </w:p>
        </w:tc>
        <w:tc>
          <w:tcPr>
            <w:tcW w:w="2330" w:type="dxa"/>
          </w:tcPr>
          <w:p w:rsidR="00BA769A" w:rsidRPr="00BA769A" w:rsidRDefault="00BA769A" w:rsidP="00BA769A">
            <w:pPr>
              <w:widowControl/>
              <w:jc w:val="center"/>
              <w:rPr>
                <w:rFonts w:eastAsia="MS Mincho"/>
              </w:rPr>
            </w:pPr>
            <w:r w:rsidRPr="00BA769A">
              <w:rPr>
                <w:rFonts w:eastAsia="MS Mincho"/>
              </w:rPr>
              <w:t>- на ул. Молодежная</w:t>
            </w:r>
          </w:p>
        </w:tc>
        <w:tc>
          <w:tcPr>
            <w:tcW w:w="1559" w:type="dxa"/>
            <w:vMerge/>
          </w:tcPr>
          <w:p w:rsidR="00BA769A" w:rsidRPr="00BA769A" w:rsidRDefault="00BA769A" w:rsidP="00BA769A">
            <w:pPr>
              <w:widowControl/>
              <w:jc w:val="center"/>
              <w:rPr>
                <w:rFonts w:eastAsia="MS Mincho"/>
              </w:rPr>
            </w:pPr>
          </w:p>
        </w:tc>
        <w:tc>
          <w:tcPr>
            <w:tcW w:w="1417" w:type="dxa"/>
            <w:vMerge/>
          </w:tcPr>
          <w:p w:rsidR="00BA769A" w:rsidRPr="00BA769A" w:rsidRDefault="00BA769A" w:rsidP="00BA769A">
            <w:pPr>
              <w:widowControl/>
              <w:jc w:val="center"/>
              <w:rPr>
                <w:rFonts w:eastAsia="MS Mincho"/>
              </w:rPr>
            </w:pPr>
          </w:p>
        </w:tc>
        <w:tc>
          <w:tcPr>
            <w:tcW w:w="2694" w:type="dxa"/>
            <w:vMerge/>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tabs>
                <w:tab w:val="left" w:pos="424"/>
                <w:tab w:val="center" w:pos="1238"/>
              </w:tabs>
              <w:autoSpaceDE/>
              <w:autoSpaceDN/>
              <w:adjustRightInd/>
              <w:jc w:val="center"/>
              <w:rPr>
                <w:rFonts w:eastAsia="MS Mincho"/>
              </w:rPr>
            </w:pPr>
            <w:r w:rsidRPr="00BA769A">
              <w:rPr>
                <w:rFonts w:eastAsia="MS Mincho"/>
              </w:rPr>
              <w:t>мощность -1х160кВА-1шт</w:t>
            </w:r>
          </w:p>
        </w:tc>
        <w:tc>
          <w:tcPr>
            <w:tcW w:w="2551" w:type="dxa"/>
            <w:vMerge/>
          </w:tcPr>
          <w:p w:rsidR="00BA769A" w:rsidRPr="00BA769A" w:rsidRDefault="00BA769A" w:rsidP="00BA769A">
            <w:pPr>
              <w:widowControl/>
              <w:jc w:val="center"/>
              <w:rPr>
                <w:rFonts w:eastAsia="MS Mincho"/>
              </w:rPr>
            </w:pPr>
          </w:p>
        </w:tc>
      </w:tr>
    </w:tbl>
    <w:p w:rsidR="00BA769A" w:rsidRDefault="00BA769A" w:rsidP="00BA769A">
      <w:pPr>
        <w:tabs>
          <w:tab w:val="left" w:pos="1418"/>
        </w:tabs>
        <w:autoSpaceDE/>
        <w:autoSpaceDN/>
        <w:adjustRightInd/>
        <w:spacing w:before="240" w:after="240"/>
        <w:jc w:val="center"/>
        <w:outlineLvl w:val="3"/>
        <w:rPr>
          <w:sz w:val="28"/>
          <w:szCs w:val="28"/>
          <w:highlight w:val="cyan"/>
          <w:lang w:eastAsia="x-none"/>
        </w:rPr>
      </w:pPr>
    </w:p>
    <w:p w:rsidR="00202CFA" w:rsidRPr="00202CFA" w:rsidRDefault="00202CFA" w:rsidP="00BA769A">
      <w:pPr>
        <w:tabs>
          <w:tab w:val="left" w:pos="1418"/>
        </w:tabs>
        <w:autoSpaceDE/>
        <w:autoSpaceDN/>
        <w:adjustRightInd/>
        <w:spacing w:before="240" w:after="240"/>
        <w:jc w:val="center"/>
        <w:outlineLvl w:val="3"/>
        <w:rPr>
          <w:sz w:val="28"/>
          <w:szCs w:val="28"/>
          <w:highlight w:val="cyan"/>
          <w:lang w:eastAsia="x-none"/>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lastRenderedPageBreak/>
        <w:t>2.</w:t>
      </w:r>
      <w:r w:rsidRPr="00BA769A">
        <w:rPr>
          <w:sz w:val="28"/>
          <w:szCs w:val="28"/>
          <w:lang w:eastAsia="x-none"/>
        </w:rPr>
        <w:t>10</w:t>
      </w:r>
      <w:r w:rsidRPr="00BA769A">
        <w:rPr>
          <w:sz w:val="28"/>
          <w:szCs w:val="28"/>
          <w:lang w:val="x-none" w:eastAsia="x-none"/>
        </w:rPr>
        <w:t>. Объекты местного значения в сфере обеспечения жителей поселения услугами связи</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2694"/>
        <w:gridCol w:w="2693"/>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2"/>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2694" w:type="dxa"/>
            <w:shd w:val="clear" w:color="auto" w:fill="D9D9D9"/>
          </w:tcPr>
          <w:p w:rsidR="00BA769A" w:rsidRPr="00BA769A" w:rsidRDefault="00BA769A" w:rsidP="00BA769A">
            <w:pPr>
              <w:widowControl/>
              <w:jc w:val="center"/>
              <w:rPr>
                <w:rFonts w:eastAsia="MS Mincho"/>
              </w:rPr>
            </w:pPr>
            <w:r w:rsidRPr="00BA769A">
              <w:rPr>
                <w:rFonts w:eastAsia="MS Mincho"/>
              </w:rPr>
              <w:t>Протяженность, км</w:t>
            </w:r>
          </w:p>
        </w:tc>
        <w:tc>
          <w:tcPr>
            <w:tcW w:w="2693"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 xml:space="preserve">Кабель связи </w:t>
            </w:r>
          </w:p>
        </w:tc>
        <w:tc>
          <w:tcPr>
            <w:tcW w:w="2330" w:type="dxa"/>
          </w:tcPr>
          <w:p w:rsidR="00BA769A" w:rsidRPr="00BA769A" w:rsidRDefault="00BA769A" w:rsidP="00BA769A">
            <w:pPr>
              <w:widowControl/>
              <w:jc w:val="center"/>
              <w:rPr>
                <w:rFonts w:eastAsia="MS Mincho"/>
                <w:highlight w:val="yellow"/>
              </w:rPr>
            </w:pPr>
            <w:r w:rsidRPr="00BA769A">
              <w:rPr>
                <w:rFonts w:eastAsia="MS Mincho"/>
              </w:rPr>
              <w:t>село Малая Глушица, в существующей застройке, ул. Советская,                            ул. Ленинградская</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4,5</w:t>
            </w:r>
          </w:p>
        </w:tc>
        <w:tc>
          <w:tcPr>
            <w:tcW w:w="2693" w:type="dxa"/>
          </w:tcPr>
          <w:p w:rsidR="00BA769A" w:rsidRPr="00BA769A" w:rsidRDefault="00BA769A" w:rsidP="00BA769A">
            <w:pPr>
              <w:widowControl/>
              <w:jc w:val="center"/>
              <w:rPr>
                <w:rFonts w:eastAsia="MS Mincho"/>
              </w:rPr>
            </w:pPr>
          </w:p>
        </w:tc>
        <w:tc>
          <w:tcPr>
            <w:tcW w:w="2551" w:type="dxa"/>
          </w:tcPr>
          <w:p w:rsidR="00BA769A" w:rsidRPr="00BA769A" w:rsidRDefault="00BA769A" w:rsidP="00BA769A">
            <w:pPr>
              <w:widowControl/>
              <w:jc w:val="center"/>
              <w:rPr>
                <w:rFonts w:eastAsia="MS Mincho"/>
              </w:rPr>
            </w:pPr>
            <w:r w:rsidRPr="00BA769A">
              <w:rPr>
                <w:rFonts w:eastAsia="MS Mincho"/>
              </w:rPr>
              <w:t>Границы охранных зон на трассах подземных кабельных линий связи определяются владельцами или предприятиями, эксплуатирующими эти линии</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 xml:space="preserve">2 Шкафа </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в жилой зоне по ул. Ленинградской</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w:t>
            </w:r>
          </w:p>
        </w:tc>
        <w:tc>
          <w:tcPr>
            <w:tcW w:w="2693" w:type="dxa"/>
          </w:tcPr>
          <w:p w:rsidR="00BA769A" w:rsidRPr="00BA769A" w:rsidRDefault="00BA769A" w:rsidP="00BA769A">
            <w:pPr>
              <w:widowControl/>
              <w:jc w:val="center"/>
              <w:rPr>
                <w:rFonts w:eastAsia="MS Mincho"/>
              </w:rPr>
            </w:pPr>
            <w:r w:rsidRPr="00BA769A">
              <w:rPr>
                <w:rFonts w:eastAsia="MS Mincho"/>
              </w:rPr>
              <w:t>ШР-300</w:t>
            </w:r>
          </w:p>
        </w:tc>
        <w:tc>
          <w:tcPr>
            <w:tcW w:w="2551" w:type="dxa"/>
            <w:vMerge w:val="restart"/>
          </w:tcPr>
          <w:p w:rsidR="00BA769A" w:rsidRPr="00BA769A" w:rsidRDefault="00BA769A" w:rsidP="00BA769A">
            <w:pPr>
              <w:widowControl/>
              <w:jc w:val="center"/>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 xml:space="preserve">Шкаф </w:t>
            </w:r>
          </w:p>
        </w:tc>
        <w:tc>
          <w:tcPr>
            <w:tcW w:w="2330" w:type="dxa"/>
          </w:tcPr>
          <w:p w:rsidR="00BA769A" w:rsidRPr="00BA769A" w:rsidRDefault="00BA769A" w:rsidP="00BA769A">
            <w:pPr>
              <w:widowControl/>
              <w:jc w:val="center"/>
              <w:rPr>
                <w:rFonts w:eastAsia="MS Mincho"/>
              </w:rPr>
            </w:pPr>
            <w:r w:rsidRPr="00BA769A">
              <w:rPr>
                <w:rFonts w:eastAsia="MS Mincho"/>
              </w:rPr>
              <w:t xml:space="preserve">село Малая Глушица, в жилой зоне по ул. Советской </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jc w:val="center"/>
              <w:rPr>
                <w:rFonts w:eastAsia="MS Mincho"/>
              </w:rPr>
            </w:pPr>
            <w:r w:rsidRPr="00BA769A">
              <w:rPr>
                <w:rFonts w:eastAsia="MS Mincho"/>
              </w:rPr>
              <w:t>ШР-300</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5.</w:t>
            </w:r>
          </w:p>
        </w:tc>
        <w:tc>
          <w:tcPr>
            <w:tcW w:w="2245" w:type="dxa"/>
          </w:tcPr>
          <w:p w:rsidR="00BA769A" w:rsidRPr="00BA769A" w:rsidRDefault="00BA769A" w:rsidP="00BA769A">
            <w:pPr>
              <w:widowControl/>
              <w:rPr>
                <w:rFonts w:eastAsia="MS Mincho"/>
              </w:rPr>
            </w:pPr>
            <w:r w:rsidRPr="00BA769A">
              <w:rPr>
                <w:rFonts w:eastAsia="MS Mincho"/>
              </w:rPr>
              <w:t xml:space="preserve">Кабель связи </w:t>
            </w:r>
          </w:p>
        </w:tc>
        <w:tc>
          <w:tcPr>
            <w:tcW w:w="2330" w:type="dxa"/>
          </w:tcPr>
          <w:p w:rsidR="00BA769A" w:rsidRPr="00BA769A" w:rsidRDefault="00BA769A" w:rsidP="00BA769A">
            <w:pPr>
              <w:widowControl/>
              <w:autoSpaceDE/>
              <w:autoSpaceDN/>
              <w:adjustRightInd/>
              <w:jc w:val="center"/>
              <w:rPr>
                <w:rFonts w:eastAsia="MS Mincho"/>
              </w:rPr>
            </w:pPr>
            <w:r w:rsidRPr="00BA769A">
              <w:rPr>
                <w:rFonts w:eastAsia="MS Mincho"/>
              </w:rPr>
              <w:t>село Константиновка, в существующей застройке  ул. Центральная, ул. Советская, ул. №6, ул. Гагарина, ул.№3</w:t>
            </w:r>
          </w:p>
          <w:p w:rsidR="00BA769A" w:rsidRPr="00BA769A" w:rsidRDefault="00BA769A" w:rsidP="00BA769A">
            <w:pPr>
              <w:widowControl/>
              <w:jc w:val="center"/>
              <w:rPr>
                <w:rFonts w:eastAsia="MS Mincho"/>
              </w:rPr>
            </w:pP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5,0</w:t>
            </w:r>
          </w:p>
        </w:tc>
        <w:tc>
          <w:tcPr>
            <w:tcW w:w="2693" w:type="dxa"/>
          </w:tcPr>
          <w:p w:rsidR="00BA769A" w:rsidRPr="00BA769A" w:rsidRDefault="00BA769A" w:rsidP="00BA769A">
            <w:pPr>
              <w:widowControl/>
              <w:jc w:val="center"/>
              <w:rPr>
                <w:rFonts w:eastAsia="MS Mincho"/>
              </w:rPr>
            </w:pPr>
          </w:p>
        </w:tc>
        <w:tc>
          <w:tcPr>
            <w:tcW w:w="2551" w:type="dxa"/>
          </w:tcPr>
          <w:p w:rsidR="00BA769A" w:rsidRPr="00BA769A" w:rsidRDefault="00BA769A" w:rsidP="00BA769A">
            <w:pPr>
              <w:widowControl/>
              <w:jc w:val="center"/>
              <w:rPr>
                <w:rFonts w:eastAsia="MS Mincho"/>
              </w:rPr>
            </w:pPr>
            <w:r w:rsidRPr="00BA769A">
              <w:rPr>
                <w:rFonts w:eastAsia="MS Mincho"/>
              </w:rPr>
              <w:t>Границы охранных зон на трассах подземных кабельных линий связи определяются владельцами или предприятиями, эксплуатирующими эти линии</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6.</w:t>
            </w:r>
          </w:p>
        </w:tc>
        <w:tc>
          <w:tcPr>
            <w:tcW w:w="2245" w:type="dxa"/>
          </w:tcPr>
          <w:p w:rsidR="00BA769A" w:rsidRPr="00BA769A" w:rsidRDefault="00BA769A" w:rsidP="00BA769A">
            <w:pPr>
              <w:widowControl/>
              <w:rPr>
                <w:rFonts w:eastAsia="MS Mincho"/>
              </w:rPr>
            </w:pPr>
            <w:r w:rsidRPr="00BA769A">
              <w:rPr>
                <w:rFonts w:eastAsia="MS Mincho"/>
              </w:rPr>
              <w:t>Шкаф</w:t>
            </w:r>
          </w:p>
        </w:tc>
        <w:tc>
          <w:tcPr>
            <w:tcW w:w="2330" w:type="dxa"/>
          </w:tcPr>
          <w:p w:rsidR="00BA769A" w:rsidRPr="00BA769A" w:rsidRDefault="00BA769A" w:rsidP="00BA769A">
            <w:pPr>
              <w:widowControl/>
              <w:jc w:val="center"/>
              <w:rPr>
                <w:rFonts w:eastAsia="MS Mincho"/>
              </w:rPr>
            </w:pPr>
            <w:r w:rsidRPr="00BA769A">
              <w:rPr>
                <w:rFonts w:eastAsia="MS Mincho"/>
              </w:rPr>
              <w:t xml:space="preserve">село Константиновка, </w:t>
            </w:r>
          </w:p>
          <w:p w:rsidR="00BA769A" w:rsidRPr="00BA769A" w:rsidRDefault="00BA769A" w:rsidP="00BA769A">
            <w:pPr>
              <w:widowControl/>
              <w:jc w:val="center"/>
              <w:rPr>
                <w:rFonts w:eastAsia="MS Mincho"/>
              </w:rPr>
            </w:pPr>
            <w:r w:rsidRPr="00BA769A">
              <w:rPr>
                <w:rFonts w:eastAsia="MS Mincho"/>
              </w:rPr>
              <w:t xml:space="preserve">в жилой зоне пл. №3 </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r w:rsidRPr="00BA769A">
              <w:rPr>
                <w:rFonts w:eastAsia="MS Mincho"/>
              </w:rPr>
              <w:t>-</w:t>
            </w:r>
          </w:p>
        </w:tc>
        <w:tc>
          <w:tcPr>
            <w:tcW w:w="2693" w:type="dxa"/>
          </w:tcPr>
          <w:p w:rsidR="00BA769A" w:rsidRPr="00BA769A" w:rsidRDefault="00BA769A" w:rsidP="00BA769A">
            <w:pPr>
              <w:widowControl/>
              <w:jc w:val="center"/>
              <w:rPr>
                <w:rFonts w:eastAsia="MS Mincho"/>
              </w:rPr>
            </w:pPr>
            <w:r w:rsidRPr="00BA769A">
              <w:rPr>
                <w:rFonts w:eastAsia="MS Mincho"/>
              </w:rPr>
              <w:t>ШР-150</w:t>
            </w:r>
          </w:p>
        </w:tc>
        <w:tc>
          <w:tcPr>
            <w:tcW w:w="2551" w:type="dxa"/>
            <w:vMerge w:val="restart"/>
          </w:tcPr>
          <w:p w:rsidR="00BA769A" w:rsidRPr="00BA769A" w:rsidRDefault="00BA769A" w:rsidP="00BA769A">
            <w:pPr>
              <w:widowControl/>
              <w:jc w:val="center"/>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7</w:t>
            </w:r>
          </w:p>
        </w:tc>
        <w:tc>
          <w:tcPr>
            <w:tcW w:w="2245" w:type="dxa"/>
          </w:tcPr>
          <w:p w:rsidR="00BA769A" w:rsidRPr="00BA769A" w:rsidRDefault="00BA769A" w:rsidP="00BA769A">
            <w:pPr>
              <w:widowControl/>
              <w:rPr>
                <w:rFonts w:eastAsia="MS Mincho"/>
              </w:rPr>
            </w:pPr>
            <w:r w:rsidRPr="00BA769A">
              <w:rPr>
                <w:rFonts w:eastAsia="MS Mincho"/>
              </w:rPr>
              <w:t>Шкаф</w:t>
            </w:r>
          </w:p>
        </w:tc>
        <w:tc>
          <w:tcPr>
            <w:tcW w:w="2330" w:type="dxa"/>
          </w:tcPr>
          <w:p w:rsidR="00BA769A" w:rsidRPr="00BA769A" w:rsidRDefault="00BA769A" w:rsidP="00BA769A">
            <w:pPr>
              <w:widowControl/>
              <w:jc w:val="center"/>
              <w:rPr>
                <w:rFonts w:eastAsia="MS Mincho"/>
              </w:rPr>
            </w:pPr>
            <w:r w:rsidRPr="00BA769A">
              <w:rPr>
                <w:rFonts w:eastAsia="MS Mincho"/>
              </w:rPr>
              <w:t xml:space="preserve">село Константиновка, </w:t>
            </w:r>
          </w:p>
          <w:p w:rsidR="00BA769A" w:rsidRPr="00BA769A" w:rsidRDefault="00BA769A" w:rsidP="00BA769A">
            <w:pPr>
              <w:widowControl/>
              <w:autoSpaceDE/>
              <w:autoSpaceDN/>
              <w:adjustRightInd/>
              <w:jc w:val="center"/>
              <w:rPr>
                <w:rFonts w:eastAsia="MS Mincho"/>
              </w:rPr>
            </w:pPr>
            <w:r w:rsidRPr="00BA769A">
              <w:rPr>
                <w:rFonts w:eastAsia="MS Mincho"/>
              </w:rPr>
              <w:t>в жилой зоне пл. №6</w:t>
            </w:r>
          </w:p>
          <w:p w:rsidR="00BA769A" w:rsidRPr="00BA769A" w:rsidRDefault="00BA769A" w:rsidP="00BA769A">
            <w:pPr>
              <w:widowControl/>
              <w:jc w:val="center"/>
              <w:rPr>
                <w:rFonts w:eastAsia="MS Mincho"/>
              </w:rPr>
            </w:pP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jc w:val="center"/>
              <w:rPr>
                <w:rFonts w:eastAsia="MS Mincho"/>
              </w:rPr>
            </w:pPr>
            <w:r w:rsidRPr="00BA769A">
              <w:rPr>
                <w:rFonts w:eastAsia="MS Mincho"/>
              </w:rPr>
              <w:t>ШР-150</w:t>
            </w:r>
          </w:p>
        </w:tc>
        <w:tc>
          <w:tcPr>
            <w:tcW w:w="2551" w:type="dxa"/>
            <w:vMerge/>
          </w:tcPr>
          <w:p w:rsidR="00BA769A" w:rsidRPr="00BA769A" w:rsidRDefault="00BA769A" w:rsidP="00BA769A">
            <w:pPr>
              <w:widowControl/>
              <w:jc w:val="center"/>
              <w:rPr>
                <w:rFonts w:eastAsia="MS Mincho"/>
              </w:rPr>
            </w:pPr>
          </w:p>
        </w:tc>
      </w:tr>
      <w:tr w:rsidR="00BA769A" w:rsidRPr="00BA769A" w:rsidTr="00B61F8E">
        <w:trPr>
          <w:cantSplit/>
          <w:trHeight w:val="253"/>
        </w:trPr>
        <w:tc>
          <w:tcPr>
            <w:tcW w:w="540" w:type="dxa"/>
          </w:tcPr>
          <w:p w:rsidR="00BA769A" w:rsidRPr="00BA769A" w:rsidRDefault="00BA769A" w:rsidP="00BA769A">
            <w:pPr>
              <w:widowControl/>
              <w:jc w:val="center"/>
              <w:rPr>
                <w:rFonts w:eastAsia="MS Mincho"/>
              </w:rPr>
            </w:pPr>
            <w:r w:rsidRPr="00BA769A">
              <w:rPr>
                <w:rFonts w:eastAsia="MS Mincho"/>
              </w:rPr>
              <w:t>8</w:t>
            </w:r>
          </w:p>
        </w:tc>
        <w:tc>
          <w:tcPr>
            <w:tcW w:w="2245" w:type="dxa"/>
          </w:tcPr>
          <w:p w:rsidR="00BA769A" w:rsidRPr="00BA769A" w:rsidRDefault="00BA769A" w:rsidP="00BA769A">
            <w:pPr>
              <w:widowControl/>
              <w:rPr>
                <w:rFonts w:eastAsia="MS Mincho"/>
              </w:rPr>
            </w:pPr>
            <w:r w:rsidRPr="00BA769A">
              <w:rPr>
                <w:rFonts w:eastAsia="MS Mincho"/>
              </w:rPr>
              <w:t xml:space="preserve"> Шкаф</w:t>
            </w:r>
          </w:p>
        </w:tc>
        <w:tc>
          <w:tcPr>
            <w:tcW w:w="2330" w:type="dxa"/>
          </w:tcPr>
          <w:p w:rsidR="00BA769A" w:rsidRPr="00BA769A" w:rsidRDefault="00BA769A" w:rsidP="00BA769A">
            <w:pPr>
              <w:widowControl/>
              <w:jc w:val="center"/>
              <w:rPr>
                <w:rFonts w:eastAsia="MS Mincho"/>
              </w:rPr>
            </w:pPr>
            <w:r w:rsidRPr="00BA769A">
              <w:rPr>
                <w:rFonts w:eastAsia="MS Mincho"/>
              </w:rPr>
              <w:t xml:space="preserve">село Константиновка, </w:t>
            </w:r>
          </w:p>
          <w:p w:rsidR="00BA769A" w:rsidRPr="00BA769A" w:rsidRDefault="00BA769A" w:rsidP="00BA769A">
            <w:pPr>
              <w:widowControl/>
              <w:autoSpaceDE/>
              <w:autoSpaceDN/>
              <w:adjustRightInd/>
              <w:jc w:val="center"/>
              <w:rPr>
                <w:rFonts w:eastAsia="MS Mincho"/>
              </w:rPr>
            </w:pPr>
            <w:r w:rsidRPr="00BA769A">
              <w:rPr>
                <w:rFonts w:eastAsia="MS Mincho"/>
              </w:rPr>
              <w:t>в жилой зоне на пл. №5</w:t>
            </w:r>
          </w:p>
          <w:p w:rsidR="00BA769A" w:rsidRPr="00BA769A" w:rsidRDefault="00BA769A" w:rsidP="00BA769A">
            <w:pPr>
              <w:widowControl/>
              <w:jc w:val="center"/>
              <w:rPr>
                <w:rFonts w:eastAsia="MS Mincho"/>
              </w:rPr>
            </w:pP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2694" w:type="dxa"/>
          </w:tcPr>
          <w:p w:rsidR="00BA769A" w:rsidRPr="00BA769A" w:rsidRDefault="00BA769A" w:rsidP="00BA769A">
            <w:pPr>
              <w:widowControl/>
              <w:jc w:val="center"/>
              <w:rPr>
                <w:rFonts w:eastAsia="MS Mincho"/>
              </w:rPr>
            </w:pPr>
          </w:p>
        </w:tc>
        <w:tc>
          <w:tcPr>
            <w:tcW w:w="2693" w:type="dxa"/>
          </w:tcPr>
          <w:p w:rsidR="00BA769A" w:rsidRPr="00BA769A" w:rsidRDefault="00BA769A" w:rsidP="00BA769A">
            <w:pPr>
              <w:widowControl/>
              <w:jc w:val="center"/>
              <w:rPr>
                <w:rFonts w:eastAsia="MS Mincho"/>
              </w:rPr>
            </w:pPr>
            <w:r w:rsidRPr="00BA769A">
              <w:rPr>
                <w:rFonts w:eastAsia="MS Mincho"/>
              </w:rPr>
              <w:t>ШР-300</w:t>
            </w:r>
          </w:p>
        </w:tc>
        <w:tc>
          <w:tcPr>
            <w:tcW w:w="2551" w:type="dxa"/>
            <w:vMerge/>
          </w:tcPr>
          <w:p w:rsidR="00BA769A" w:rsidRPr="00BA769A" w:rsidRDefault="00BA769A" w:rsidP="00BA769A">
            <w:pPr>
              <w:widowControl/>
              <w:jc w:val="center"/>
              <w:rPr>
                <w:rFonts w:eastAsia="MS Mincho"/>
              </w:rPr>
            </w:pPr>
          </w:p>
        </w:tc>
      </w:tr>
    </w:tbl>
    <w:p w:rsidR="00BA769A" w:rsidRPr="00BA769A" w:rsidRDefault="00BA769A" w:rsidP="00202CFA">
      <w:pPr>
        <w:tabs>
          <w:tab w:val="left" w:pos="1418"/>
        </w:tabs>
        <w:autoSpaceDE/>
        <w:autoSpaceDN/>
        <w:adjustRightInd/>
        <w:spacing w:before="240" w:after="240"/>
        <w:jc w:val="center"/>
        <w:outlineLvl w:val="3"/>
        <w:rPr>
          <w:b/>
          <w:bCs/>
          <w:sz w:val="28"/>
          <w:szCs w:val="28"/>
          <w:lang w:val="x-none" w:eastAsia="x-none"/>
        </w:rPr>
      </w:pPr>
      <w:r w:rsidRPr="00BA769A">
        <w:rPr>
          <w:sz w:val="28"/>
          <w:szCs w:val="28"/>
          <w:lang w:val="x-none" w:eastAsia="x-none"/>
        </w:rPr>
        <w:t>2.11. Объекты местного значения в сфере транспортной инфраструктуры</w:t>
      </w:r>
    </w:p>
    <w:tbl>
      <w:tblPr>
        <w:tblpPr w:leftFromText="180" w:rightFromText="180" w:vertAnchor="text" w:tblpX="-612" w:tblpY="1"/>
        <w:tblOverlap w:val="never"/>
        <w:tblW w:w="16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797"/>
        <w:gridCol w:w="1179"/>
        <w:gridCol w:w="2694"/>
        <w:gridCol w:w="2693"/>
        <w:gridCol w:w="2551"/>
      </w:tblGrid>
      <w:tr w:rsidR="00BA769A" w:rsidRPr="00BA769A" w:rsidTr="00202CFA">
        <w:trPr>
          <w:trHeight w:val="253"/>
          <w:tblHeader/>
        </w:trPr>
        <w:tc>
          <w:tcPr>
            <w:tcW w:w="540" w:type="dxa"/>
            <w:vMerge w:val="restart"/>
            <w:shd w:val="clear" w:color="auto" w:fill="D9D9D9"/>
          </w:tcPr>
          <w:p w:rsidR="00BA769A" w:rsidRPr="00BA769A" w:rsidRDefault="00BA769A" w:rsidP="00202CFA">
            <w:pPr>
              <w:widowControl/>
              <w:jc w:val="center"/>
              <w:rPr>
                <w:rFonts w:eastAsia="MS Mincho"/>
              </w:rPr>
            </w:pPr>
            <w:r w:rsidRPr="00BA769A">
              <w:rPr>
                <w:rFonts w:eastAsia="MS Mincho"/>
              </w:rPr>
              <w:lastRenderedPageBreak/>
              <w:t>№</w:t>
            </w:r>
          </w:p>
          <w:p w:rsidR="00BA769A" w:rsidRPr="00BA769A" w:rsidRDefault="00BA769A" w:rsidP="00202CF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202CFA">
            <w:pPr>
              <w:widowControl/>
              <w:jc w:val="center"/>
              <w:rPr>
                <w:rFonts w:eastAsia="MS Mincho"/>
              </w:rPr>
            </w:pPr>
            <w:r w:rsidRPr="00BA769A">
              <w:rPr>
                <w:rFonts w:eastAsia="MS Mincho"/>
              </w:rPr>
              <w:t>Назначение и</w:t>
            </w:r>
          </w:p>
          <w:p w:rsidR="00BA769A" w:rsidRPr="00BA769A" w:rsidRDefault="00BA769A" w:rsidP="00202CF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202CFA">
            <w:pPr>
              <w:widowControl/>
              <w:jc w:val="center"/>
              <w:rPr>
                <w:rFonts w:eastAsia="MS Mincho"/>
              </w:rPr>
            </w:pPr>
            <w:r w:rsidRPr="00BA769A">
              <w:rPr>
                <w:rFonts w:eastAsia="MS Mincho"/>
              </w:rPr>
              <w:t>Местоположение</w:t>
            </w:r>
          </w:p>
          <w:p w:rsidR="00BA769A" w:rsidRPr="00BA769A" w:rsidRDefault="00BA769A" w:rsidP="00202CFA">
            <w:pPr>
              <w:widowControl/>
              <w:jc w:val="center"/>
              <w:rPr>
                <w:rFonts w:eastAsia="MS Mincho"/>
              </w:rPr>
            </w:pPr>
            <w:r w:rsidRPr="00BA769A">
              <w:rPr>
                <w:rFonts w:eastAsia="MS Mincho"/>
              </w:rPr>
              <w:t>объекта</w:t>
            </w:r>
          </w:p>
        </w:tc>
        <w:tc>
          <w:tcPr>
            <w:tcW w:w="1797" w:type="dxa"/>
            <w:vMerge w:val="restart"/>
            <w:shd w:val="clear" w:color="auto" w:fill="D9D9D9"/>
          </w:tcPr>
          <w:p w:rsidR="00BA769A" w:rsidRPr="00BA769A" w:rsidRDefault="00BA769A" w:rsidP="00202CFA">
            <w:pPr>
              <w:widowControl/>
              <w:jc w:val="center"/>
              <w:rPr>
                <w:rFonts w:eastAsia="MS Mincho"/>
              </w:rPr>
            </w:pPr>
            <w:r w:rsidRPr="00BA769A">
              <w:rPr>
                <w:rFonts w:eastAsia="MS Mincho"/>
              </w:rPr>
              <w:t>Вид работ, который</w:t>
            </w:r>
          </w:p>
          <w:p w:rsidR="00BA769A" w:rsidRPr="00BA769A" w:rsidRDefault="00BA769A" w:rsidP="00202CFA">
            <w:pPr>
              <w:widowControl/>
              <w:jc w:val="center"/>
              <w:rPr>
                <w:rFonts w:eastAsia="MS Mincho"/>
              </w:rPr>
            </w:pPr>
            <w:r w:rsidRPr="00BA769A">
              <w:rPr>
                <w:rFonts w:eastAsia="MS Mincho"/>
              </w:rPr>
              <w:t>планируется в целях</w:t>
            </w:r>
          </w:p>
          <w:p w:rsidR="00BA769A" w:rsidRPr="00BA769A" w:rsidRDefault="00BA769A" w:rsidP="00202CFA">
            <w:pPr>
              <w:widowControl/>
              <w:jc w:val="center"/>
              <w:rPr>
                <w:rFonts w:eastAsia="MS Mincho"/>
              </w:rPr>
            </w:pPr>
            <w:r w:rsidRPr="00BA769A">
              <w:rPr>
                <w:rFonts w:eastAsia="MS Mincho"/>
              </w:rPr>
              <w:t>размещения объекта</w:t>
            </w:r>
          </w:p>
        </w:tc>
        <w:tc>
          <w:tcPr>
            <w:tcW w:w="1179" w:type="dxa"/>
            <w:vMerge w:val="restart"/>
            <w:shd w:val="clear" w:color="auto" w:fill="D9D9D9"/>
          </w:tcPr>
          <w:p w:rsidR="00BA769A" w:rsidRPr="00BA769A" w:rsidRDefault="00BA769A" w:rsidP="00202CFA">
            <w:pPr>
              <w:widowControl/>
              <w:jc w:val="center"/>
              <w:rPr>
                <w:rFonts w:eastAsia="MS Mincho"/>
              </w:rPr>
            </w:pPr>
            <w:r w:rsidRPr="00BA769A">
              <w:rPr>
                <w:rFonts w:eastAsia="MS Mincho"/>
              </w:rPr>
              <w:t>Срок,</w:t>
            </w:r>
          </w:p>
          <w:p w:rsidR="00BA769A" w:rsidRPr="00BA769A" w:rsidRDefault="00BA769A" w:rsidP="00202CFA">
            <w:pPr>
              <w:widowControl/>
              <w:jc w:val="center"/>
              <w:rPr>
                <w:rFonts w:eastAsia="MS Mincho"/>
              </w:rPr>
            </w:pPr>
            <w:r w:rsidRPr="00BA769A">
              <w:rPr>
                <w:rFonts w:eastAsia="MS Mincho"/>
              </w:rPr>
              <w:t>до которого планируется размещение объекта, г.</w:t>
            </w:r>
          </w:p>
        </w:tc>
        <w:tc>
          <w:tcPr>
            <w:tcW w:w="5387" w:type="dxa"/>
            <w:gridSpan w:val="2"/>
            <w:shd w:val="clear" w:color="auto" w:fill="D9D9D9"/>
          </w:tcPr>
          <w:p w:rsidR="00BA769A" w:rsidRPr="00BA769A" w:rsidRDefault="00BA769A" w:rsidP="00202CF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202CFA">
            <w:pPr>
              <w:widowControl/>
              <w:jc w:val="center"/>
              <w:outlineLvl w:val="1"/>
            </w:pPr>
            <w:r w:rsidRPr="00BA769A">
              <w:t>Характеристики зон с особыми условиями использования территорий (ЗСО)</w:t>
            </w:r>
          </w:p>
        </w:tc>
      </w:tr>
      <w:tr w:rsidR="00BA769A" w:rsidRPr="00BA769A" w:rsidTr="00202CFA">
        <w:trPr>
          <w:trHeight w:val="253"/>
          <w:tblHeader/>
        </w:trPr>
        <w:tc>
          <w:tcPr>
            <w:tcW w:w="540" w:type="dxa"/>
            <w:vMerge/>
            <w:shd w:val="clear" w:color="auto" w:fill="D9D9D9"/>
          </w:tcPr>
          <w:p w:rsidR="00BA769A" w:rsidRPr="00BA769A" w:rsidRDefault="00BA769A" w:rsidP="00202CFA">
            <w:pPr>
              <w:widowControl/>
              <w:jc w:val="center"/>
              <w:rPr>
                <w:rFonts w:eastAsia="MS Mincho"/>
              </w:rPr>
            </w:pPr>
          </w:p>
        </w:tc>
        <w:tc>
          <w:tcPr>
            <w:tcW w:w="2245" w:type="dxa"/>
            <w:vMerge/>
            <w:shd w:val="clear" w:color="auto" w:fill="D9D9D9"/>
          </w:tcPr>
          <w:p w:rsidR="00BA769A" w:rsidRPr="00BA769A" w:rsidRDefault="00BA769A" w:rsidP="00202CFA">
            <w:pPr>
              <w:widowControl/>
              <w:jc w:val="center"/>
              <w:rPr>
                <w:rFonts w:eastAsia="MS Mincho"/>
              </w:rPr>
            </w:pPr>
          </w:p>
        </w:tc>
        <w:tc>
          <w:tcPr>
            <w:tcW w:w="2330" w:type="dxa"/>
            <w:vMerge/>
            <w:shd w:val="clear" w:color="auto" w:fill="D9D9D9"/>
          </w:tcPr>
          <w:p w:rsidR="00BA769A" w:rsidRPr="00BA769A" w:rsidRDefault="00BA769A" w:rsidP="00202CFA">
            <w:pPr>
              <w:widowControl/>
              <w:jc w:val="center"/>
              <w:rPr>
                <w:rFonts w:eastAsia="MS Mincho"/>
              </w:rPr>
            </w:pPr>
          </w:p>
        </w:tc>
        <w:tc>
          <w:tcPr>
            <w:tcW w:w="1797" w:type="dxa"/>
            <w:vMerge/>
            <w:shd w:val="clear" w:color="auto" w:fill="D9D9D9"/>
          </w:tcPr>
          <w:p w:rsidR="00BA769A" w:rsidRPr="00BA769A" w:rsidRDefault="00BA769A" w:rsidP="00202CFA">
            <w:pPr>
              <w:widowControl/>
              <w:jc w:val="center"/>
              <w:rPr>
                <w:rFonts w:eastAsia="MS Mincho"/>
              </w:rPr>
            </w:pPr>
          </w:p>
        </w:tc>
        <w:tc>
          <w:tcPr>
            <w:tcW w:w="1179" w:type="dxa"/>
            <w:vMerge/>
            <w:shd w:val="clear" w:color="auto" w:fill="D9D9D9"/>
          </w:tcPr>
          <w:p w:rsidR="00BA769A" w:rsidRPr="00BA769A" w:rsidRDefault="00BA769A" w:rsidP="00202CFA">
            <w:pPr>
              <w:widowControl/>
              <w:jc w:val="center"/>
              <w:rPr>
                <w:rFonts w:eastAsia="MS Mincho"/>
              </w:rPr>
            </w:pPr>
          </w:p>
        </w:tc>
        <w:tc>
          <w:tcPr>
            <w:tcW w:w="2694" w:type="dxa"/>
            <w:shd w:val="clear" w:color="auto" w:fill="D9D9D9"/>
          </w:tcPr>
          <w:p w:rsidR="00BA769A" w:rsidRPr="00BA769A" w:rsidRDefault="00BA769A" w:rsidP="00202CFA">
            <w:pPr>
              <w:widowControl/>
              <w:jc w:val="center"/>
              <w:rPr>
                <w:rFonts w:eastAsia="MS Mincho"/>
              </w:rPr>
            </w:pPr>
            <w:r w:rsidRPr="00BA769A">
              <w:rPr>
                <w:rFonts w:eastAsia="MS Mincho"/>
              </w:rPr>
              <w:t>Протяженность, км</w:t>
            </w:r>
          </w:p>
        </w:tc>
        <w:tc>
          <w:tcPr>
            <w:tcW w:w="2693" w:type="dxa"/>
            <w:shd w:val="clear" w:color="auto" w:fill="D9D9D9"/>
          </w:tcPr>
          <w:p w:rsidR="00BA769A" w:rsidRPr="00BA769A" w:rsidRDefault="00BA769A" w:rsidP="00202CF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202CFA">
            <w:pPr>
              <w:widowControl/>
              <w:jc w:val="center"/>
              <w:rPr>
                <w:rFonts w:eastAsia="MS Mincho"/>
              </w:rPr>
            </w:pPr>
          </w:p>
        </w:tc>
      </w:tr>
      <w:tr w:rsidR="00BA769A" w:rsidRPr="00BA769A" w:rsidTr="00202CFA">
        <w:trPr>
          <w:cantSplit/>
          <w:trHeight w:val="298"/>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1.</w:t>
            </w:r>
          </w:p>
        </w:tc>
        <w:tc>
          <w:tcPr>
            <w:tcW w:w="2245" w:type="dxa"/>
            <w:vMerge w:val="restart"/>
          </w:tcPr>
          <w:p w:rsidR="00BA769A" w:rsidRPr="00BA769A" w:rsidRDefault="00BA769A" w:rsidP="00202CFA">
            <w:pPr>
              <w:widowControl/>
              <w:rPr>
                <w:rFonts w:eastAsia="MS Mincho"/>
              </w:rPr>
            </w:pPr>
            <w:r w:rsidRPr="00BA769A">
              <w:rPr>
                <w:rFonts w:eastAsia="MS Mincho"/>
              </w:rPr>
              <w:t>Улицы и автомобильные дороги местного значения</w:t>
            </w:r>
          </w:p>
        </w:tc>
        <w:tc>
          <w:tcPr>
            <w:tcW w:w="2330" w:type="dxa"/>
            <w:vAlign w:val="center"/>
          </w:tcPr>
          <w:p w:rsidR="00BA769A" w:rsidRPr="00BA769A" w:rsidRDefault="00BA769A" w:rsidP="00202CFA">
            <w:pPr>
              <w:widowControl/>
              <w:jc w:val="center"/>
              <w:rPr>
                <w:rFonts w:eastAsia="MS Mincho"/>
              </w:rPr>
            </w:pPr>
            <w:r w:rsidRPr="00BA769A">
              <w:rPr>
                <w:rFonts w:eastAsia="MS Mincho"/>
              </w:rPr>
              <w:t>село Малая Глушица,  в существующей застройке,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реконструкция</w:t>
            </w:r>
          </w:p>
        </w:tc>
        <w:tc>
          <w:tcPr>
            <w:tcW w:w="1179" w:type="dxa"/>
            <w:vMerge w:val="restart"/>
          </w:tcPr>
          <w:p w:rsidR="00BA769A" w:rsidRPr="00BA769A" w:rsidRDefault="00BA769A" w:rsidP="00202CFA">
            <w:pPr>
              <w:widowControl/>
              <w:jc w:val="center"/>
              <w:rPr>
                <w:rFonts w:eastAsia="MS Mincho"/>
              </w:rPr>
            </w:pPr>
            <w:r w:rsidRPr="00BA769A">
              <w:rPr>
                <w:rFonts w:eastAsia="MS Mincho"/>
              </w:rPr>
              <w:t>2033</w:t>
            </w:r>
          </w:p>
        </w:tc>
        <w:tc>
          <w:tcPr>
            <w:tcW w:w="2694" w:type="dxa"/>
            <w:vAlign w:val="center"/>
          </w:tcPr>
          <w:p w:rsidR="00BA769A" w:rsidRPr="00BA769A" w:rsidRDefault="00BA769A" w:rsidP="00202CFA">
            <w:pPr>
              <w:widowControl/>
              <w:jc w:val="center"/>
              <w:rPr>
                <w:rFonts w:eastAsia="MS Mincho"/>
              </w:rPr>
            </w:pPr>
            <w:r w:rsidRPr="00BA769A">
              <w:rPr>
                <w:rFonts w:eastAsia="MS Mincho"/>
              </w:rPr>
              <w:t>3,07</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restart"/>
            <w:vAlign w:val="center"/>
          </w:tcPr>
          <w:p w:rsidR="00BA769A" w:rsidRPr="00BA769A" w:rsidRDefault="00BA769A" w:rsidP="00202CFA">
            <w:pPr>
              <w:widowControl/>
              <w:jc w:val="center"/>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r w:rsidR="00BA769A" w:rsidRPr="00BA769A" w:rsidTr="00202CFA">
        <w:trPr>
          <w:cantSplit/>
          <w:trHeight w:val="298"/>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vAlign w:val="center"/>
          </w:tcPr>
          <w:p w:rsidR="00BA769A" w:rsidRPr="00BA769A" w:rsidRDefault="00BA769A" w:rsidP="00202CFA">
            <w:pPr>
              <w:widowControl/>
              <w:jc w:val="center"/>
              <w:rPr>
                <w:rFonts w:eastAsia="MS Mincho"/>
              </w:rPr>
            </w:pPr>
            <w:r w:rsidRPr="00BA769A">
              <w:rPr>
                <w:rFonts w:eastAsia="MS Mincho"/>
              </w:rPr>
              <w:t>- ул. Чапаева</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0,515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jc w:val="center"/>
              <w:rPr>
                <w:rFonts w:eastAsia="MS Mincho"/>
              </w:rPr>
            </w:pPr>
          </w:p>
        </w:tc>
      </w:tr>
      <w:tr w:rsidR="00BA769A" w:rsidRPr="00BA769A" w:rsidTr="00202CFA">
        <w:trPr>
          <w:cantSplit/>
          <w:trHeight w:val="298"/>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 Полевая</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0,955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jc w:val="center"/>
              <w:rPr>
                <w:rFonts w:eastAsia="MS Mincho"/>
              </w:rPr>
            </w:pPr>
          </w:p>
        </w:tc>
      </w:tr>
      <w:tr w:rsidR="00BA769A" w:rsidRPr="00BA769A" w:rsidTr="00202CFA">
        <w:trPr>
          <w:cantSplit/>
          <w:trHeight w:val="298"/>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 Гражданская -1</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0,575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jc w:val="center"/>
              <w:rPr>
                <w:rFonts w:eastAsia="MS Mincho"/>
              </w:rPr>
            </w:pPr>
          </w:p>
        </w:tc>
      </w:tr>
      <w:tr w:rsidR="00BA769A" w:rsidRPr="00BA769A" w:rsidTr="00202CFA">
        <w:trPr>
          <w:cantSplit/>
          <w:trHeight w:val="166"/>
          <w:tblHeader/>
        </w:trPr>
        <w:tc>
          <w:tcPr>
            <w:tcW w:w="540" w:type="dxa"/>
            <w:vMerge/>
          </w:tcPr>
          <w:p w:rsidR="00BA769A" w:rsidRPr="00BA769A" w:rsidRDefault="00BA769A" w:rsidP="00202CFA">
            <w:pPr>
              <w:widowControl/>
              <w:jc w:val="center"/>
              <w:rPr>
                <w:rFonts w:eastAsia="MS Mincho"/>
              </w:rPr>
            </w:pPr>
          </w:p>
        </w:tc>
        <w:tc>
          <w:tcPr>
            <w:tcW w:w="2245" w:type="dxa"/>
            <w:vMerge/>
            <w:vAlign w:val="center"/>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 Гражданская - 2</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1,025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2.</w:t>
            </w:r>
          </w:p>
        </w:tc>
        <w:tc>
          <w:tcPr>
            <w:tcW w:w="2245" w:type="dxa"/>
            <w:vMerge w:val="restart"/>
          </w:tcPr>
          <w:p w:rsidR="00BA769A" w:rsidRPr="00BA769A" w:rsidRDefault="00BA769A" w:rsidP="00202CFA">
            <w:pPr>
              <w:widowControl/>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Малая Глушица,  в существующей застройке,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jc w:val="center"/>
              <w:rPr>
                <w:rFonts w:eastAsia="MS Mincho"/>
              </w:rPr>
            </w:pPr>
            <w:r w:rsidRPr="00BA769A">
              <w:rPr>
                <w:rFonts w:eastAsia="MS Mincho"/>
              </w:rPr>
              <w:t>2033</w:t>
            </w:r>
          </w:p>
        </w:tc>
        <w:tc>
          <w:tcPr>
            <w:tcW w:w="2694" w:type="dxa"/>
          </w:tcPr>
          <w:p w:rsidR="00BA769A" w:rsidRPr="00BA769A" w:rsidRDefault="00BA769A" w:rsidP="00202CFA">
            <w:pPr>
              <w:widowControl/>
              <w:jc w:val="center"/>
              <w:rPr>
                <w:rFonts w:eastAsia="MS Mincho"/>
              </w:rPr>
            </w:pPr>
            <w:r w:rsidRPr="00BA769A">
              <w:rPr>
                <w:rFonts w:eastAsia="MS Mincho"/>
              </w:rPr>
              <w:t>6,805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Гагарина-1</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0,865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Гагарина-2</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0,785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Советская</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0,165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2</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1,025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3</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1,575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3</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0,410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4</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0,415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Полевая</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0,420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10</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0,325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11</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0,210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p>
        </w:tc>
        <w:tc>
          <w:tcPr>
            <w:tcW w:w="2245" w:type="dxa"/>
            <w:vMerge w:val="restart"/>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12</w:t>
            </w:r>
          </w:p>
        </w:tc>
        <w:tc>
          <w:tcPr>
            <w:tcW w:w="1797" w:type="dxa"/>
            <w:vMerge w:val="restart"/>
            <w:vAlign w:val="center"/>
          </w:tcPr>
          <w:p w:rsidR="00BA769A" w:rsidRPr="00BA769A" w:rsidRDefault="00BA769A" w:rsidP="00202CFA">
            <w:pPr>
              <w:widowControl/>
              <w:jc w:val="center"/>
              <w:rPr>
                <w:rFonts w:eastAsia="MS Mincho"/>
              </w:rPr>
            </w:pPr>
          </w:p>
        </w:tc>
        <w:tc>
          <w:tcPr>
            <w:tcW w:w="1179" w:type="dxa"/>
            <w:vMerge w:val="restart"/>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0,210</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restart"/>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13</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0,205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14</w:t>
            </w:r>
          </w:p>
        </w:tc>
        <w:tc>
          <w:tcPr>
            <w:tcW w:w="1797" w:type="dxa"/>
            <w:vMerge/>
            <w:vAlign w:val="center"/>
          </w:tcPr>
          <w:p w:rsidR="00BA769A" w:rsidRPr="00BA769A" w:rsidRDefault="00BA769A" w:rsidP="00202CFA">
            <w:pPr>
              <w:widowControl/>
              <w:jc w:val="center"/>
              <w:rPr>
                <w:rFonts w:eastAsia="MS Mincho"/>
              </w:rPr>
            </w:pPr>
          </w:p>
        </w:tc>
        <w:tc>
          <w:tcPr>
            <w:tcW w:w="1179" w:type="dxa"/>
            <w:vMerge/>
            <w:vAlign w:val="center"/>
          </w:tcPr>
          <w:p w:rsidR="00BA769A" w:rsidRPr="00BA769A" w:rsidRDefault="00BA769A" w:rsidP="00202CFA">
            <w:pPr>
              <w:widowControl/>
              <w:jc w:val="center"/>
              <w:rPr>
                <w:rFonts w:eastAsia="MS Mincho"/>
              </w:rPr>
            </w:pPr>
          </w:p>
        </w:tc>
        <w:tc>
          <w:tcPr>
            <w:tcW w:w="2694" w:type="dxa"/>
          </w:tcPr>
          <w:p w:rsidR="00BA769A" w:rsidRPr="00BA769A" w:rsidRDefault="00BA769A" w:rsidP="00202CFA">
            <w:pPr>
              <w:widowControl/>
              <w:jc w:val="center"/>
              <w:rPr>
                <w:rFonts w:eastAsia="MS Mincho"/>
              </w:rPr>
            </w:pPr>
            <w:r w:rsidRPr="00BA769A">
              <w:rPr>
                <w:rFonts w:eastAsia="MS Mincho"/>
              </w:rPr>
              <w:t>0,205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lastRenderedPageBreak/>
              <w:t>3.</w:t>
            </w:r>
          </w:p>
        </w:tc>
        <w:tc>
          <w:tcPr>
            <w:tcW w:w="2245" w:type="dxa"/>
            <w:vMerge w:val="restart"/>
          </w:tcPr>
          <w:p w:rsidR="00BA769A" w:rsidRPr="00BA769A" w:rsidRDefault="00BA769A" w:rsidP="00202CFA">
            <w:pPr>
              <w:widowControl/>
              <w:rPr>
                <w:rFonts w:ascii="Cambria" w:eastAsia="MS Mincho" w:hAnsi="Cambria"/>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Малая Глушица, на площадке № 1, в том числе:</w:t>
            </w:r>
          </w:p>
        </w:tc>
        <w:tc>
          <w:tcPr>
            <w:tcW w:w="1797" w:type="dxa"/>
            <w:vMerge w:val="restart"/>
          </w:tcPr>
          <w:p w:rsidR="00BA769A" w:rsidRPr="00BA769A" w:rsidRDefault="00BA769A" w:rsidP="00202CFA">
            <w:pPr>
              <w:widowControl/>
              <w:jc w:val="center"/>
              <w:rPr>
                <w:rFonts w:ascii="Cambria" w:eastAsia="MS Mincho" w:hAnsi="Cambria"/>
              </w:rPr>
            </w:pPr>
            <w:r w:rsidRPr="00BA769A">
              <w:rPr>
                <w:rFonts w:ascii="Cambria" w:eastAsia="MS Mincho" w:hAnsi="Cambria"/>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0,85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restart"/>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ascii="Cambria" w:eastAsia="MS Mincho" w:hAnsi="Cambria"/>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Ленинградская</w:t>
            </w:r>
          </w:p>
        </w:tc>
        <w:tc>
          <w:tcPr>
            <w:tcW w:w="1797" w:type="dxa"/>
            <w:vMerge/>
          </w:tcPr>
          <w:p w:rsidR="00BA769A" w:rsidRPr="00BA769A" w:rsidRDefault="00BA769A" w:rsidP="00202CFA">
            <w:pPr>
              <w:widowControl/>
              <w:jc w:val="center"/>
              <w:rPr>
                <w:rFonts w:ascii="Cambria" w:eastAsia="MS Mincho" w:hAnsi="Cambria"/>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ascii="Cambria" w:eastAsia="MS Mincho" w:hAnsi="Cambria"/>
              </w:rPr>
            </w:pPr>
          </w:p>
        </w:tc>
        <w:tc>
          <w:tcPr>
            <w:tcW w:w="2330" w:type="dxa"/>
          </w:tcPr>
          <w:p w:rsidR="00BA769A" w:rsidRPr="00BA769A" w:rsidRDefault="00BA769A" w:rsidP="00202CFA">
            <w:pPr>
              <w:widowControl/>
              <w:jc w:val="center"/>
              <w:rPr>
                <w:rFonts w:eastAsia="MS Mincho"/>
              </w:rPr>
            </w:pPr>
            <w:r w:rsidRPr="00BA769A">
              <w:rPr>
                <w:rFonts w:eastAsia="MS Mincho"/>
              </w:rPr>
              <w:t>- Улица 5</w:t>
            </w:r>
          </w:p>
        </w:tc>
        <w:tc>
          <w:tcPr>
            <w:tcW w:w="1797" w:type="dxa"/>
            <w:vMerge/>
          </w:tcPr>
          <w:p w:rsidR="00BA769A" w:rsidRPr="00BA769A" w:rsidRDefault="00BA769A" w:rsidP="00202CFA">
            <w:pPr>
              <w:widowControl/>
              <w:jc w:val="center"/>
              <w:rPr>
                <w:rFonts w:ascii="Cambria" w:eastAsia="MS Mincho" w:hAnsi="Cambria"/>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ascii="Cambria" w:eastAsia="MS Mincho" w:hAnsi="Cambria"/>
              </w:rPr>
            </w:pPr>
          </w:p>
        </w:tc>
        <w:tc>
          <w:tcPr>
            <w:tcW w:w="2330" w:type="dxa"/>
          </w:tcPr>
          <w:p w:rsidR="00BA769A" w:rsidRPr="00BA769A" w:rsidRDefault="00BA769A" w:rsidP="00202CFA">
            <w:pPr>
              <w:widowControl/>
              <w:jc w:val="center"/>
              <w:rPr>
                <w:rFonts w:eastAsia="MS Mincho"/>
              </w:rPr>
            </w:pPr>
            <w:r w:rsidRPr="00BA769A">
              <w:rPr>
                <w:rFonts w:eastAsia="MS Mincho"/>
              </w:rPr>
              <w:t>- Улица 6</w:t>
            </w:r>
          </w:p>
        </w:tc>
        <w:tc>
          <w:tcPr>
            <w:tcW w:w="1797" w:type="dxa"/>
            <w:vMerge/>
          </w:tcPr>
          <w:p w:rsidR="00BA769A" w:rsidRPr="00BA769A" w:rsidRDefault="00BA769A" w:rsidP="00202CFA">
            <w:pPr>
              <w:widowControl/>
              <w:jc w:val="center"/>
              <w:rPr>
                <w:rFonts w:ascii="Cambria" w:eastAsia="MS Mincho" w:hAnsi="Cambria"/>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0,375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4.</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autoSpaceDE/>
              <w:autoSpaceDN/>
              <w:adjustRightInd/>
              <w:jc w:val="center"/>
              <w:rPr>
                <w:rFonts w:eastAsia="MS Mincho"/>
              </w:rPr>
            </w:pPr>
            <w:r w:rsidRPr="00BA769A">
              <w:rPr>
                <w:rFonts w:eastAsia="MS Mincho"/>
              </w:rPr>
              <w:t>село Малая Глушица, на площадке № 2, в том числе:</w:t>
            </w:r>
          </w:p>
        </w:tc>
        <w:tc>
          <w:tcPr>
            <w:tcW w:w="1797" w:type="dxa"/>
            <w:vMerge w:val="restart"/>
          </w:tcPr>
          <w:p w:rsidR="00BA769A" w:rsidRPr="00BA769A" w:rsidRDefault="00BA769A" w:rsidP="00202CFA">
            <w:pPr>
              <w:widowControl/>
              <w:jc w:val="center"/>
              <w:rPr>
                <w:rFonts w:eastAsia="MS Mincho"/>
              </w:rPr>
            </w:pPr>
            <w:r w:rsidRPr="00BA769A">
              <w:rPr>
                <w:rFonts w:ascii="Cambria" w:eastAsia="MS Mincho" w:hAnsi="Cambria"/>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4,625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autoSpaceDE/>
              <w:autoSpaceDN/>
              <w:adjustRightInd/>
              <w:jc w:val="center"/>
              <w:rPr>
                <w:rFonts w:eastAsia="MS Mincho"/>
              </w:rPr>
            </w:pPr>
            <w:r w:rsidRPr="00BA769A">
              <w:rPr>
                <w:rFonts w:eastAsia="MS Mincho"/>
              </w:rPr>
              <w:t>- продолжение ул. Гагарина</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0,240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autoSpaceDE/>
              <w:autoSpaceDN/>
              <w:adjustRightInd/>
              <w:jc w:val="center"/>
              <w:rPr>
                <w:rFonts w:eastAsia="MS Mincho"/>
              </w:rPr>
            </w:pPr>
            <w:r w:rsidRPr="00BA769A">
              <w:rPr>
                <w:rFonts w:eastAsia="MS Mincho"/>
              </w:rPr>
              <w:t>- Гражданская -1</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0,270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autoSpaceDE/>
              <w:autoSpaceDN/>
              <w:adjustRightInd/>
              <w:jc w:val="center"/>
              <w:rPr>
                <w:rFonts w:eastAsia="MS Mincho"/>
              </w:rPr>
            </w:pPr>
            <w:r w:rsidRPr="00BA769A">
              <w:rPr>
                <w:rFonts w:eastAsia="MS Mincho"/>
              </w:rPr>
              <w:t>- Гражданская-2</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0,825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autoSpaceDE/>
              <w:autoSpaceDN/>
              <w:adjustRightInd/>
              <w:jc w:val="center"/>
              <w:rPr>
                <w:rFonts w:eastAsia="MS Mincho"/>
              </w:rPr>
            </w:pPr>
            <w:r w:rsidRPr="00BA769A">
              <w:rPr>
                <w:rFonts w:eastAsia="MS Mincho"/>
              </w:rPr>
              <w:t>- продолжение ул. № 1</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0,550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autoSpaceDE/>
              <w:autoSpaceDN/>
              <w:adjustRightInd/>
              <w:jc w:val="center"/>
              <w:rPr>
                <w:rFonts w:eastAsia="MS Mincho"/>
              </w:rPr>
            </w:pPr>
            <w:r w:rsidRPr="00BA769A">
              <w:rPr>
                <w:rFonts w:eastAsia="MS Mincho"/>
              </w:rPr>
              <w:t>- продолжение ул. Гражданской-3</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7</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0,525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8</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1,350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9</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0,540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5.</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Константиновка,  в существующей застройке,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3,65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Набережная</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Крупской-1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0,4</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Садовая</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Кооперативная</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0,89</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0,190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3</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0,480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4</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0,280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5</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6</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0,715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7</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8</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0,715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Гагарина-2</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0,470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9</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0,550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12</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0,370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13</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0,190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14</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15</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0,200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16</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0,215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17</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0,210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19</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0,200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20</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0,180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6.</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Константиновка,  на площадке № 3,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autoSpaceDE/>
              <w:autoSpaceDN/>
              <w:adjustRightInd/>
              <w:jc w:val="center"/>
              <w:rPr>
                <w:rFonts w:eastAsia="MS Mincho"/>
              </w:rPr>
            </w:pPr>
            <w:r w:rsidRPr="00BA769A">
              <w:rPr>
                <w:rFonts w:eastAsia="MS Mincho"/>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1,62</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5</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0,510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6</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0,210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7</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8</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18</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7.</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Константиновка,  на площадке № 4,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jc w:val="center"/>
              <w:rPr>
                <w:rFonts w:eastAsia="MS Mincho"/>
              </w:rPr>
            </w:pPr>
            <w:r w:rsidRPr="00BA769A">
              <w:rPr>
                <w:rFonts w:eastAsia="MS Mincho"/>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0,78</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5</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0,245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10</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0,335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0,200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lastRenderedPageBreak/>
              <w:t>8.</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Константиновка,  на площадке № 5,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eastAsia="MS Mincho"/>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3,355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restart"/>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Гагарина-1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0,300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Гражданской</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0,330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0,800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2</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0,830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3</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0,385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4</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0,180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Крупской-2</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0,180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9.</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село Константиновка,  на площадке № 6, в том числе:</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1,33</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Гагарина-1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0,650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Набережная</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0,175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9</w:t>
            </w:r>
          </w:p>
        </w:tc>
        <w:tc>
          <w:tcPr>
            <w:tcW w:w="1797" w:type="dxa"/>
            <w:vMerge/>
            <w:vAlign w:val="center"/>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0,355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tcPr>
          <w:p w:rsidR="00BA769A" w:rsidRPr="00BA769A" w:rsidRDefault="00BA769A" w:rsidP="00202CFA">
            <w:pPr>
              <w:widowControl/>
              <w:jc w:val="center"/>
              <w:rPr>
                <w:rFonts w:eastAsia="MS Mincho"/>
              </w:rPr>
            </w:pPr>
            <w:r w:rsidRPr="00BA769A">
              <w:rPr>
                <w:rFonts w:eastAsia="MS Mincho"/>
              </w:rPr>
              <w:t>10.</w:t>
            </w:r>
          </w:p>
        </w:tc>
        <w:tc>
          <w:tcPr>
            <w:tcW w:w="2245" w:type="dxa"/>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поселок Гай, в существующей застройке, ул. Восточная</w:t>
            </w:r>
          </w:p>
        </w:tc>
        <w:tc>
          <w:tcPr>
            <w:tcW w:w="1797" w:type="dxa"/>
          </w:tcPr>
          <w:p w:rsidR="00BA769A" w:rsidRPr="00BA769A" w:rsidRDefault="00BA769A" w:rsidP="00202CFA">
            <w:pPr>
              <w:widowControl/>
              <w:jc w:val="center"/>
              <w:rPr>
                <w:rFonts w:eastAsia="MS Mincho"/>
              </w:rPr>
            </w:pPr>
            <w:r w:rsidRPr="00BA769A">
              <w:rPr>
                <w:rFonts w:eastAsia="MS Mincho"/>
              </w:rPr>
              <w:t>реконструкция</w:t>
            </w:r>
          </w:p>
        </w:tc>
        <w:tc>
          <w:tcPr>
            <w:tcW w:w="1179"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p>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1,055</w:t>
            </w:r>
          </w:p>
        </w:tc>
        <w:tc>
          <w:tcPr>
            <w:tcW w:w="2693" w:type="dxa"/>
            <w:vAlign w:val="center"/>
          </w:tcPr>
          <w:p w:rsidR="00BA769A" w:rsidRPr="00BA769A" w:rsidRDefault="00BA769A" w:rsidP="00202CFA">
            <w:pPr>
              <w:widowControl/>
              <w:jc w:val="center"/>
              <w:rPr>
                <w:rFonts w:eastAsia="MS Mincho"/>
              </w:rPr>
            </w:pPr>
          </w:p>
        </w:tc>
        <w:tc>
          <w:tcPr>
            <w:tcW w:w="2551" w:type="dxa"/>
            <w:vMerge w:val="restart"/>
            <w:vAlign w:val="center"/>
          </w:tcPr>
          <w:p w:rsidR="00BA769A" w:rsidRPr="00BA769A" w:rsidRDefault="00BA769A" w:rsidP="00202CFA">
            <w:pPr>
              <w:widowControl/>
              <w:autoSpaceDE/>
              <w:autoSpaceDN/>
              <w:adjustRightInd/>
              <w:rPr>
                <w:rFonts w:eastAsia="MS Mincho"/>
              </w:rPr>
            </w:pPr>
            <w:r w:rsidRPr="00BA769A">
              <w:rPr>
                <w:rFonts w:eastAsia="MS Mincho"/>
              </w:rPr>
              <w:t>Установление зон с особыми условиями использования территорий в связи с размещением объекта не требуется</w:t>
            </w: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t>11.</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поселок Гай, на площадке № 7</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1,985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продолжение ул. Восточная</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0,365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2</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0,590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3</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0,650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4</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0,140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5</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0,240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val="restart"/>
          </w:tcPr>
          <w:p w:rsidR="00BA769A" w:rsidRPr="00BA769A" w:rsidRDefault="00BA769A" w:rsidP="00202CFA">
            <w:pPr>
              <w:widowControl/>
              <w:jc w:val="center"/>
              <w:rPr>
                <w:rFonts w:eastAsia="MS Mincho"/>
              </w:rPr>
            </w:pPr>
            <w:r w:rsidRPr="00BA769A">
              <w:rPr>
                <w:rFonts w:eastAsia="MS Mincho"/>
              </w:rPr>
              <w:lastRenderedPageBreak/>
              <w:t>12.</w:t>
            </w:r>
          </w:p>
        </w:tc>
        <w:tc>
          <w:tcPr>
            <w:tcW w:w="2245" w:type="dxa"/>
            <w:vMerge w:val="restart"/>
          </w:tcPr>
          <w:p w:rsidR="00BA769A" w:rsidRPr="00BA769A" w:rsidRDefault="00BA769A" w:rsidP="00202CFA">
            <w:pPr>
              <w:widowControl/>
              <w:autoSpaceDE/>
              <w:autoSpaceDN/>
              <w:adjustRightInd/>
              <w:rPr>
                <w:rFonts w:eastAsia="MS Mincho"/>
              </w:rPr>
            </w:pPr>
            <w:r w:rsidRPr="00BA769A">
              <w:rPr>
                <w:rFonts w:eastAsia="MS Mincho"/>
              </w:rPr>
              <w:t>Улицы и автомобильные дороги местного значения</w:t>
            </w:r>
          </w:p>
        </w:tc>
        <w:tc>
          <w:tcPr>
            <w:tcW w:w="2330" w:type="dxa"/>
          </w:tcPr>
          <w:p w:rsidR="00BA769A" w:rsidRPr="00BA769A" w:rsidRDefault="00BA769A" w:rsidP="00202CFA">
            <w:pPr>
              <w:widowControl/>
              <w:jc w:val="center"/>
              <w:rPr>
                <w:rFonts w:eastAsia="MS Mincho"/>
              </w:rPr>
            </w:pPr>
            <w:r w:rsidRPr="00BA769A">
              <w:rPr>
                <w:rFonts w:eastAsia="MS Mincho"/>
              </w:rPr>
              <w:t>поселок Гай, на площадке № 8</w:t>
            </w:r>
          </w:p>
        </w:tc>
        <w:tc>
          <w:tcPr>
            <w:tcW w:w="1797" w:type="dxa"/>
            <w:vMerge w:val="restart"/>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vMerge w:val="restart"/>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2,385</w:t>
            </w:r>
          </w:p>
        </w:tc>
        <w:tc>
          <w:tcPr>
            <w:tcW w:w="2693" w:type="dxa"/>
            <w:vMerge w:val="restart"/>
            <w:vAlign w:val="center"/>
          </w:tcPr>
          <w:p w:rsidR="00BA769A" w:rsidRPr="00BA769A" w:rsidRDefault="00BA769A" w:rsidP="00202CFA">
            <w:pPr>
              <w:widowControl/>
              <w:jc w:val="center"/>
              <w:rPr>
                <w:rFonts w:eastAsia="MS Mincho"/>
              </w:rPr>
            </w:pPr>
          </w:p>
        </w:tc>
        <w:tc>
          <w:tcPr>
            <w:tcW w:w="2551" w:type="dxa"/>
            <w:vMerge w:val="restart"/>
            <w:vAlign w:val="center"/>
          </w:tcPr>
          <w:p w:rsidR="00BA769A" w:rsidRPr="00BA769A" w:rsidRDefault="00BA769A" w:rsidP="00202CFA">
            <w:pPr>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1</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0,490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2</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0,790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3</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0,680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6</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0,225</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vMerge/>
          </w:tcPr>
          <w:p w:rsidR="00BA769A" w:rsidRPr="00BA769A" w:rsidRDefault="00BA769A" w:rsidP="00202CFA">
            <w:pPr>
              <w:widowControl/>
              <w:jc w:val="center"/>
              <w:rPr>
                <w:rFonts w:eastAsia="MS Mincho"/>
              </w:rPr>
            </w:pPr>
          </w:p>
        </w:tc>
        <w:tc>
          <w:tcPr>
            <w:tcW w:w="2245" w:type="dxa"/>
            <w:vMerge/>
          </w:tcPr>
          <w:p w:rsidR="00BA769A" w:rsidRPr="00BA769A" w:rsidRDefault="00BA769A" w:rsidP="00202CFA">
            <w:pPr>
              <w:widowControl/>
              <w:autoSpaceDE/>
              <w:autoSpaceDN/>
              <w:adjustRightInd/>
              <w:rPr>
                <w:rFonts w:eastAsia="MS Mincho"/>
              </w:rPr>
            </w:pPr>
          </w:p>
        </w:tc>
        <w:tc>
          <w:tcPr>
            <w:tcW w:w="2330" w:type="dxa"/>
          </w:tcPr>
          <w:p w:rsidR="00BA769A" w:rsidRPr="00BA769A" w:rsidRDefault="00BA769A" w:rsidP="00202CFA">
            <w:pPr>
              <w:widowControl/>
              <w:jc w:val="center"/>
              <w:rPr>
                <w:rFonts w:eastAsia="MS Mincho"/>
              </w:rPr>
            </w:pPr>
            <w:r w:rsidRPr="00BA769A">
              <w:rPr>
                <w:rFonts w:eastAsia="MS Mincho"/>
              </w:rPr>
              <w:t>- Улица 7</w:t>
            </w:r>
          </w:p>
        </w:tc>
        <w:tc>
          <w:tcPr>
            <w:tcW w:w="1797" w:type="dxa"/>
            <w:vMerge/>
          </w:tcPr>
          <w:p w:rsidR="00BA769A" w:rsidRPr="00BA769A" w:rsidRDefault="00BA769A" w:rsidP="00202CFA">
            <w:pPr>
              <w:widowControl/>
              <w:jc w:val="center"/>
              <w:rPr>
                <w:rFonts w:eastAsia="MS Mincho"/>
              </w:rPr>
            </w:pPr>
          </w:p>
        </w:tc>
        <w:tc>
          <w:tcPr>
            <w:tcW w:w="1179" w:type="dxa"/>
            <w:vMerge/>
          </w:tcPr>
          <w:p w:rsidR="00BA769A" w:rsidRPr="00BA769A" w:rsidRDefault="00BA769A" w:rsidP="00202CFA">
            <w:pPr>
              <w:widowControl/>
              <w:autoSpaceDE/>
              <w:autoSpaceDN/>
              <w:adjustRightInd/>
              <w:jc w:val="center"/>
              <w:rPr>
                <w:rFonts w:ascii="Cambria" w:eastAsia="MS Mincho" w:hAnsi="Cambria"/>
              </w:rPr>
            </w:pPr>
          </w:p>
        </w:tc>
        <w:tc>
          <w:tcPr>
            <w:tcW w:w="2694"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0,200</w:t>
            </w:r>
          </w:p>
        </w:tc>
        <w:tc>
          <w:tcPr>
            <w:tcW w:w="2693" w:type="dxa"/>
            <w:vMerge/>
            <w:vAlign w:val="center"/>
          </w:tcPr>
          <w:p w:rsidR="00BA769A" w:rsidRPr="00BA769A" w:rsidRDefault="00BA769A" w:rsidP="00202CFA">
            <w:pPr>
              <w:widowControl/>
              <w:jc w:val="center"/>
              <w:rPr>
                <w:rFonts w:eastAsia="MS Mincho"/>
              </w:rPr>
            </w:pPr>
          </w:p>
        </w:tc>
        <w:tc>
          <w:tcPr>
            <w:tcW w:w="2551" w:type="dxa"/>
            <w:vMerge/>
            <w:vAlign w:val="center"/>
          </w:tcPr>
          <w:p w:rsidR="00BA769A" w:rsidRPr="00BA769A" w:rsidRDefault="00BA769A" w:rsidP="00202CFA">
            <w:pPr>
              <w:widowControl/>
              <w:autoSpaceDE/>
              <w:autoSpaceDN/>
              <w:adjustRightInd/>
              <w:rPr>
                <w:rFonts w:eastAsia="MS Mincho"/>
              </w:rPr>
            </w:pPr>
          </w:p>
        </w:tc>
      </w:tr>
      <w:tr w:rsidR="00BA769A" w:rsidRPr="00BA769A" w:rsidTr="00202CFA">
        <w:trPr>
          <w:cantSplit/>
          <w:trHeight w:val="345"/>
          <w:tblHeader/>
        </w:trPr>
        <w:tc>
          <w:tcPr>
            <w:tcW w:w="540" w:type="dxa"/>
          </w:tcPr>
          <w:p w:rsidR="00BA769A" w:rsidRPr="00BA769A" w:rsidRDefault="00BA769A" w:rsidP="00202CFA">
            <w:pPr>
              <w:widowControl/>
              <w:jc w:val="center"/>
              <w:rPr>
                <w:rFonts w:eastAsia="MS Mincho"/>
              </w:rPr>
            </w:pPr>
            <w:r w:rsidRPr="00BA769A">
              <w:rPr>
                <w:rFonts w:eastAsia="MS Mincho"/>
              </w:rPr>
              <w:t>13.</w:t>
            </w:r>
          </w:p>
        </w:tc>
        <w:tc>
          <w:tcPr>
            <w:tcW w:w="2245" w:type="dxa"/>
          </w:tcPr>
          <w:p w:rsidR="00BA769A" w:rsidRPr="00BA769A" w:rsidRDefault="00BA769A" w:rsidP="00202CFA">
            <w:pPr>
              <w:widowControl/>
              <w:autoSpaceDE/>
              <w:autoSpaceDN/>
              <w:adjustRightInd/>
              <w:rPr>
                <w:rFonts w:eastAsia="MS Mincho"/>
              </w:rPr>
            </w:pPr>
            <w:r w:rsidRPr="00BA769A">
              <w:rPr>
                <w:rFonts w:eastAsia="MS Mincho"/>
              </w:rPr>
              <w:t>Мост</w:t>
            </w:r>
          </w:p>
        </w:tc>
        <w:tc>
          <w:tcPr>
            <w:tcW w:w="2330" w:type="dxa"/>
          </w:tcPr>
          <w:p w:rsidR="00BA769A" w:rsidRPr="00BA769A" w:rsidRDefault="00BA769A" w:rsidP="00202CFA">
            <w:pPr>
              <w:widowControl/>
              <w:jc w:val="center"/>
              <w:rPr>
                <w:rFonts w:eastAsia="MS Mincho"/>
              </w:rPr>
            </w:pPr>
            <w:r w:rsidRPr="00BA769A">
              <w:rPr>
                <w:rFonts w:eastAsia="MS Mincho"/>
              </w:rPr>
              <w:t xml:space="preserve">село Малая Глушица, река Большой Иргиз, на продолжении ул. Гагарина  </w:t>
            </w:r>
          </w:p>
        </w:tc>
        <w:tc>
          <w:tcPr>
            <w:tcW w:w="1797" w:type="dxa"/>
          </w:tcPr>
          <w:p w:rsidR="00BA769A" w:rsidRPr="00BA769A" w:rsidRDefault="00BA769A" w:rsidP="00202CFA">
            <w:pPr>
              <w:widowControl/>
              <w:jc w:val="center"/>
              <w:rPr>
                <w:rFonts w:eastAsia="MS Mincho"/>
              </w:rPr>
            </w:pPr>
            <w:r w:rsidRPr="00BA769A">
              <w:rPr>
                <w:rFonts w:eastAsia="MS Mincho"/>
              </w:rPr>
              <w:t>строительство</w:t>
            </w:r>
          </w:p>
        </w:tc>
        <w:tc>
          <w:tcPr>
            <w:tcW w:w="1179" w:type="dxa"/>
          </w:tcPr>
          <w:p w:rsidR="00BA769A" w:rsidRPr="00BA769A" w:rsidRDefault="00BA769A" w:rsidP="00202CFA">
            <w:pPr>
              <w:widowControl/>
              <w:autoSpaceDE/>
              <w:autoSpaceDN/>
              <w:adjustRightInd/>
              <w:jc w:val="center"/>
              <w:rPr>
                <w:rFonts w:ascii="Cambria" w:eastAsia="MS Mincho" w:hAnsi="Cambria"/>
              </w:rPr>
            </w:pPr>
            <w:r w:rsidRPr="00BA769A">
              <w:rPr>
                <w:rFonts w:ascii="Cambria" w:eastAsia="MS Mincho" w:hAnsi="Cambria"/>
              </w:rPr>
              <w:t>2033</w:t>
            </w:r>
          </w:p>
        </w:tc>
        <w:tc>
          <w:tcPr>
            <w:tcW w:w="2694" w:type="dxa"/>
          </w:tcPr>
          <w:p w:rsidR="00BA769A" w:rsidRPr="00BA769A" w:rsidRDefault="00BA769A" w:rsidP="00202CFA">
            <w:pPr>
              <w:widowControl/>
              <w:autoSpaceDE/>
              <w:autoSpaceDN/>
              <w:adjustRightInd/>
              <w:jc w:val="center"/>
              <w:rPr>
                <w:rFonts w:ascii="Cambria" w:eastAsia="MS Mincho" w:hAnsi="Cambria"/>
                <w:color w:val="C00000"/>
              </w:rPr>
            </w:pPr>
          </w:p>
        </w:tc>
        <w:tc>
          <w:tcPr>
            <w:tcW w:w="2693" w:type="dxa"/>
            <w:vAlign w:val="center"/>
          </w:tcPr>
          <w:p w:rsidR="00BA769A" w:rsidRPr="00BA769A" w:rsidRDefault="00BA769A" w:rsidP="00202CFA">
            <w:pPr>
              <w:widowControl/>
              <w:jc w:val="center"/>
              <w:rPr>
                <w:rFonts w:eastAsia="MS Mincho"/>
              </w:rPr>
            </w:pPr>
            <w:r w:rsidRPr="00BA769A">
              <w:rPr>
                <w:rFonts w:eastAsia="MS Mincho"/>
              </w:rPr>
              <w:t>автомобильный</w:t>
            </w:r>
          </w:p>
        </w:tc>
        <w:tc>
          <w:tcPr>
            <w:tcW w:w="2551" w:type="dxa"/>
            <w:vMerge/>
            <w:vAlign w:val="center"/>
          </w:tcPr>
          <w:p w:rsidR="00BA769A" w:rsidRPr="00BA769A" w:rsidRDefault="00BA769A" w:rsidP="00202CFA">
            <w:pPr>
              <w:widowControl/>
              <w:autoSpaceDE/>
              <w:autoSpaceDN/>
              <w:adjustRightInd/>
              <w:rPr>
                <w:rFonts w:eastAsia="MS Mincho"/>
              </w:rPr>
            </w:pPr>
          </w:p>
        </w:tc>
      </w:tr>
    </w:tbl>
    <w:p w:rsidR="00BA769A" w:rsidRPr="00202CFA" w:rsidRDefault="00BA769A" w:rsidP="00202CFA">
      <w:pPr>
        <w:tabs>
          <w:tab w:val="left" w:pos="1418"/>
        </w:tabs>
        <w:autoSpaceDE/>
        <w:autoSpaceDN/>
        <w:adjustRightInd/>
        <w:spacing w:before="240" w:after="240"/>
        <w:outlineLvl w:val="3"/>
        <w:rPr>
          <w:sz w:val="28"/>
          <w:szCs w:val="28"/>
          <w:lang w:eastAsia="x-none"/>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t>2.12. Объекты местного значения в сфере обеспечения первичных мер пожарной безопасности                                                   в границах населенных пунктов</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1276"/>
        <w:gridCol w:w="1985"/>
        <w:gridCol w:w="2126"/>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Площадь объекта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Пожарный пирс</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на продолжении ул. Гагарина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12х12 </w:t>
            </w:r>
            <w:proofErr w:type="spellStart"/>
            <w:r w:rsidRPr="00BA769A">
              <w:rPr>
                <w:rFonts w:eastAsia="MS Mincho"/>
              </w:rPr>
              <w:t>кв.м</w:t>
            </w:r>
            <w:proofErr w:type="spellEnd"/>
            <w:r w:rsidRPr="00BA769A">
              <w:rPr>
                <w:rFonts w:eastAsia="MS Mincho"/>
              </w:rPr>
              <w:t xml:space="preserve">., подъезд с твёрдым покрытием шириной </w:t>
            </w:r>
            <w:smartTag w:uri="urn:schemas-microsoft-com:office:smarttags" w:element="metricconverter">
              <w:smartTagPr>
                <w:attr w:name="ProductID" w:val="3,5 м"/>
              </w:smartTagPr>
              <w:r w:rsidRPr="00BA769A">
                <w:rPr>
                  <w:rFonts w:eastAsia="MS Mincho"/>
                </w:rPr>
                <w:t>3,5 м</w:t>
              </w:r>
            </w:smartTag>
          </w:p>
        </w:tc>
        <w:tc>
          <w:tcPr>
            <w:tcW w:w="2551" w:type="dxa"/>
            <w:vMerge w:val="restart"/>
            <w:vAlign w:val="center"/>
          </w:tcPr>
          <w:p w:rsidR="00BA769A" w:rsidRPr="00BA769A" w:rsidRDefault="00BA769A" w:rsidP="00BA769A">
            <w:pPr>
              <w:widowControl/>
              <w:jc w:val="center"/>
              <w:rPr>
                <w:rFonts w:eastAsia="MS Mincho"/>
              </w:rPr>
            </w:pPr>
            <w:r w:rsidRPr="00BA769A">
              <w:rPr>
                <w:rFonts w:eastAsia="MS Mincho"/>
              </w:rPr>
              <w:t>Установление зон с особыми условиями</w:t>
            </w:r>
          </w:p>
          <w:p w:rsidR="00BA769A" w:rsidRPr="00BA769A" w:rsidRDefault="00BA769A" w:rsidP="00BA769A">
            <w:pPr>
              <w:widowControl/>
              <w:jc w:val="center"/>
              <w:rPr>
                <w:rFonts w:eastAsia="MS Mincho"/>
              </w:rPr>
            </w:pPr>
            <w:r w:rsidRPr="00BA769A">
              <w:rPr>
                <w:rFonts w:eastAsia="MS Mincho"/>
              </w:rPr>
              <w:t>использования территорий в связи с размещением объекта не требуется</w:t>
            </w:r>
          </w:p>
        </w:tc>
      </w:tr>
      <w:tr w:rsidR="00BA769A" w:rsidRPr="00BA769A" w:rsidTr="00B61F8E">
        <w:trPr>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Пожарный съезд</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берег водоема, примыкающего к западной границе поселка</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твердое покрытие шириной </w:t>
            </w:r>
            <w:smartTag w:uri="urn:schemas-microsoft-com:office:smarttags" w:element="metricconverter">
              <w:smartTagPr>
                <w:attr w:name="ProductID" w:val="3,5 м"/>
              </w:smartTagPr>
              <w:r w:rsidRPr="00BA769A">
                <w:rPr>
                  <w:rFonts w:eastAsia="MS Mincho"/>
                </w:rPr>
                <w:t>3,5 м</w:t>
              </w:r>
            </w:smartTag>
          </w:p>
        </w:tc>
        <w:tc>
          <w:tcPr>
            <w:tcW w:w="2551" w:type="dxa"/>
            <w:vMerge/>
          </w:tcPr>
          <w:p w:rsidR="00BA769A" w:rsidRPr="00BA769A" w:rsidRDefault="00BA769A" w:rsidP="00BA769A">
            <w:pPr>
              <w:widowControl/>
              <w:jc w:val="center"/>
              <w:rPr>
                <w:rFonts w:eastAsia="MS Mincho"/>
              </w:rPr>
            </w:pPr>
          </w:p>
        </w:tc>
      </w:tr>
      <w:tr w:rsidR="00BA769A" w:rsidRPr="00BA769A" w:rsidTr="00B61F8E">
        <w:trPr>
          <w:trHeight w:val="253"/>
        </w:trPr>
        <w:tc>
          <w:tcPr>
            <w:tcW w:w="540" w:type="dxa"/>
          </w:tcPr>
          <w:p w:rsidR="00BA769A" w:rsidRPr="00BA769A" w:rsidRDefault="00BA769A" w:rsidP="00BA769A">
            <w:pPr>
              <w:widowControl/>
              <w:jc w:val="center"/>
              <w:rPr>
                <w:rFonts w:eastAsia="MS Mincho"/>
              </w:rPr>
            </w:pPr>
            <w:r w:rsidRPr="00BA769A">
              <w:rPr>
                <w:rFonts w:eastAsia="MS Mincho"/>
              </w:rPr>
              <w:t>3.</w:t>
            </w:r>
          </w:p>
        </w:tc>
        <w:tc>
          <w:tcPr>
            <w:tcW w:w="2245" w:type="dxa"/>
          </w:tcPr>
          <w:p w:rsidR="00BA769A" w:rsidRPr="00BA769A" w:rsidRDefault="00BA769A" w:rsidP="00BA769A">
            <w:pPr>
              <w:widowControl/>
              <w:rPr>
                <w:rFonts w:eastAsia="MS Mincho"/>
              </w:rPr>
            </w:pPr>
            <w:r w:rsidRPr="00BA769A">
              <w:rPr>
                <w:rFonts w:eastAsia="MS Mincho"/>
              </w:rPr>
              <w:t>Пожарный резервуар</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площадка № 7</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объем – 50 </w:t>
            </w:r>
            <w:proofErr w:type="spellStart"/>
            <w:r w:rsidRPr="00BA769A">
              <w:rPr>
                <w:rFonts w:eastAsia="MS Mincho"/>
              </w:rPr>
              <w:t>куб.м</w:t>
            </w:r>
            <w:proofErr w:type="spellEnd"/>
          </w:p>
        </w:tc>
        <w:tc>
          <w:tcPr>
            <w:tcW w:w="2551" w:type="dxa"/>
            <w:vMerge/>
          </w:tcPr>
          <w:p w:rsidR="00BA769A" w:rsidRPr="00BA769A" w:rsidRDefault="00BA769A" w:rsidP="00BA769A">
            <w:pPr>
              <w:widowControl/>
              <w:jc w:val="center"/>
              <w:rPr>
                <w:rFonts w:eastAsia="MS Mincho"/>
              </w:rPr>
            </w:pPr>
          </w:p>
        </w:tc>
      </w:tr>
      <w:tr w:rsidR="00BA769A" w:rsidRPr="00BA769A" w:rsidTr="00B61F8E">
        <w:trPr>
          <w:trHeight w:val="253"/>
        </w:trPr>
        <w:tc>
          <w:tcPr>
            <w:tcW w:w="540" w:type="dxa"/>
          </w:tcPr>
          <w:p w:rsidR="00BA769A" w:rsidRPr="00BA769A" w:rsidRDefault="00BA769A" w:rsidP="00BA769A">
            <w:pPr>
              <w:widowControl/>
              <w:jc w:val="center"/>
              <w:rPr>
                <w:rFonts w:eastAsia="MS Mincho"/>
              </w:rPr>
            </w:pPr>
            <w:r w:rsidRPr="00BA769A">
              <w:rPr>
                <w:rFonts w:eastAsia="MS Mincho"/>
              </w:rPr>
              <w:t>4.</w:t>
            </w:r>
          </w:p>
        </w:tc>
        <w:tc>
          <w:tcPr>
            <w:tcW w:w="2245" w:type="dxa"/>
          </w:tcPr>
          <w:p w:rsidR="00BA769A" w:rsidRPr="00BA769A" w:rsidRDefault="00BA769A" w:rsidP="00BA769A">
            <w:pPr>
              <w:widowControl/>
              <w:rPr>
                <w:rFonts w:eastAsia="MS Mincho"/>
              </w:rPr>
            </w:pPr>
            <w:r w:rsidRPr="00BA769A">
              <w:rPr>
                <w:rFonts w:eastAsia="MS Mincho"/>
              </w:rPr>
              <w:t>Пожарный резервуар</w:t>
            </w:r>
          </w:p>
        </w:tc>
        <w:tc>
          <w:tcPr>
            <w:tcW w:w="2330" w:type="dxa"/>
          </w:tcPr>
          <w:p w:rsidR="00BA769A" w:rsidRPr="00BA769A" w:rsidRDefault="00BA769A" w:rsidP="00BA769A">
            <w:pPr>
              <w:widowControl/>
              <w:jc w:val="center"/>
              <w:rPr>
                <w:rFonts w:eastAsia="MS Mincho"/>
              </w:rPr>
            </w:pPr>
            <w:r w:rsidRPr="00BA769A">
              <w:rPr>
                <w:rFonts w:eastAsia="MS Mincho"/>
              </w:rPr>
              <w:t>поселок Гай, площадка № 8</w:t>
            </w:r>
          </w:p>
        </w:tc>
        <w:tc>
          <w:tcPr>
            <w:tcW w:w="1559" w:type="dxa"/>
          </w:tcPr>
          <w:p w:rsidR="00BA769A" w:rsidRPr="00BA769A" w:rsidRDefault="00BA769A" w:rsidP="00BA769A">
            <w:pPr>
              <w:widowControl/>
              <w:jc w:val="center"/>
              <w:rPr>
                <w:rFonts w:eastAsia="MS Mincho"/>
              </w:rPr>
            </w:pPr>
            <w:r w:rsidRPr="00BA769A">
              <w:rPr>
                <w:rFonts w:eastAsia="MS Mincho"/>
              </w:rPr>
              <w:t>строительство</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both"/>
              <w:rPr>
                <w:rFonts w:eastAsia="MS Mincho"/>
              </w:rPr>
            </w:pPr>
          </w:p>
        </w:tc>
        <w:tc>
          <w:tcPr>
            <w:tcW w:w="2126" w:type="dxa"/>
          </w:tcPr>
          <w:p w:rsidR="00BA769A" w:rsidRPr="00BA769A" w:rsidRDefault="00BA769A" w:rsidP="00BA769A">
            <w:pPr>
              <w:widowControl/>
              <w:jc w:val="center"/>
              <w:rPr>
                <w:rFonts w:eastAsia="MS Mincho"/>
              </w:rPr>
            </w:pPr>
            <w:r w:rsidRPr="00BA769A">
              <w:rPr>
                <w:rFonts w:eastAsia="MS Mincho"/>
              </w:rPr>
              <w:t xml:space="preserve">объем – 50 </w:t>
            </w:r>
            <w:proofErr w:type="spellStart"/>
            <w:r w:rsidRPr="00BA769A">
              <w:rPr>
                <w:rFonts w:eastAsia="MS Mincho"/>
              </w:rPr>
              <w:t>куб.м</w:t>
            </w:r>
            <w:proofErr w:type="spellEnd"/>
          </w:p>
        </w:tc>
        <w:tc>
          <w:tcPr>
            <w:tcW w:w="2551" w:type="dxa"/>
            <w:vMerge/>
          </w:tcPr>
          <w:p w:rsidR="00BA769A" w:rsidRPr="00BA769A" w:rsidRDefault="00BA769A" w:rsidP="00BA769A">
            <w:pPr>
              <w:widowControl/>
              <w:jc w:val="center"/>
              <w:rPr>
                <w:rFonts w:eastAsia="MS Mincho"/>
              </w:rPr>
            </w:pPr>
          </w:p>
        </w:tc>
      </w:tr>
    </w:tbl>
    <w:p w:rsidR="00BA769A" w:rsidRPr="00BA769A" w:rsidRDefault="00BA769A" w:rsidP="00BA769A">
      <w:pPr>
        <w:widowControl/>
        <w:autoSpaceDE/>
        <w:autoSpaceDN/>
        <w:adjustRightInd/>
        <w:spacing w:before="120" w:after="60"/>
        <w:ind w:firstLine="567"/>
        <w:jc w:val="both"/>
        <w:rPr>
          <w:sz w:val="24"/>
          <w:szCs w:val="24"/>
          <w:highlight w:val="cyan"/>
        </w:rPr>
      </w:pPr>
    </w:p>
    <w:p w:rsidR="00BA769A" w:rsidRPr="00BA769A" w:rsidRDefault="00BA769A" w:rsidP="00BA769A">
      <w:pPr>
        <w:tabs>
          <w:tab w:val="left" w:pos="1418"/>
        </w:tabs>
        <w:autoSpaceDE/>
        <w:autoSpaceDN/>
        <w:adjustRightInd/>
        <w:spacing w:before="240" w:after="240"/>
        <w:jc w:val="center"/>
        <w:outlineLvl w:val="3"/>
        <w:rPr>
          <w:sz w:val="28"/>
          <w:szCs w:val="28"/>
          <w:lang w:val="x-none" w:eastAsia="x-none"/>
        </w:rPr>
      </w:pPr>
      <w:r w:rsidRPr="00BA769A">
        <w:rPr>
          <w:sz w:val="28"/>
          <w:szCs w:val="28"/>
          <w:lang w:val="x-none" w:eastAsia="x-none"/>
        </w:rPr>
        <w:lastRenderedPageBreak/>
        <w:t>2.13. Объекты местного значения в сфере организации ритуальных услуг                                                                                  и содержания мест захоронения</w:t>
      </w: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330"/>
        <w:gridCol w:w="1559"/>
        <w:gridCol w:w="1417"/>
        <w:gridCol w:w="1276"/>
        <w:gridCol w:w="1985"/>
        <w:gridCol w:w="2126"/>
        <w:gridCol w:w="2551"/>
      </w:tblGrid>
      <w:tr w:rsidR="00BA769A" w:rsidRPr="00BA769A" w:rsidTr="00B61F8E">
        <w:trPr>
          <w:trHeight w:val="253"/>
          <w:tblHeader/>
        </w:trPr>
        <w:tc>
          <w:tcPr>
            <w:tcW w:w="54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w:t>
            </w:r>
          </w:p>
          <w:p w:rsidR="00BA769A" w:rsidRPr="00BA769A" w:rsidRDefault="00BA769A" w:rsidP="00BA769A">
            <w:pPr>
              <w:widowControl/>
              <w:jc w:val="center"/>
              <w:rPr>
                <w:rFonts w:eastAsia="MS Mincho"/>
              </w:rPr>
            </w:pPr>
            <w:r w:rsidRPr="00BA769A">
              <w:rPr>
                <w:rFonts w:eastAsia="MS Mincho"/>
              </w:rPr>
              <w:t>п/п</w:t>
            </w:r>
          </w:p>
        </w:tc>
        <w:tc>
          <w:tcPr>
            <w:tcW w:w="2245"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Назначение и</w:t>
            </w:r>
          </w:p>
          <w:p w:rsidR="00BA769A" w:rsidRPr="00BA769A" w:rsidRDefault="00BA769A" w:rsidP="00BA769A">
            <w:pPr>
              <w:widowControl/>
              <w:jc w:val="center"/>
              <w:rPr>
                <w:rFonts w:eastAsia="MS Mincho"/>
              </w:rPr>
            </w:pPr>
            <w:r w:rsidRPr="00BA769A">
              <w:rPr>
                <w:rFonts w:eastAsia="MS Mincho"/>
              </w:rPr>
              <w:t>наименование объекта</w:t>
            </w:r>
          </w:p>
        </w:tc>
        <w:tc>
          <w:tcPr>
            <w:tcW w:w="2330"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Местоположение</w:t>
            </w:r>
          </w:p>
          <w:p w:rsidR="00BA769A" w:rsidRPr="00BA769A" w:rsidRDefault="00BA769A" w:rsidP="00BA769A">
            <w:pPr>
              <w:widowControl/>
              <w:jc w:val="center"/>
              <w:rPr>
                <w:rFonts w:eastAsia="MS Mincho"/>
              </w:rPr>
            </w:pPr>
            <w:r w:rsidRPr="00BA769A">
              <w:rPr>
                <w:rFonts w:eastAsia="MS Mincho"/>
              </w:rPr>
              <w:t>объекта</w:t>
            </w:r>
          </w:p>
        </w:tc>
        <w:tc>
          <w:tcPr>
            <w:tcW w:w="1559"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Вид работ, который</w:t>
            </w:r>
          </w:p>
          <w:p w:rsidR="00BA769A" w:rsidRPr="00BA769A" w:rsidRDefault="00BA769A" w:rsidP="00BA769A">
            <w:pPr>
              <w:widowControl/>
              <w:jc w:val="center"/>
              <w:rPr>
                <w:rFonts w:eastAsia="MS Mincho"/>
              </w:rPr>
            </w:pPr>
            <w:r w:rsidRPr="00BA769A">
              <w:rPr>
                <w:rFonts w:eastAsia="MS Mincho"/>
              </w:rPr>
              <w:t>планируется в целях</w:t>
            </w:r>
          </w:p>
          <w:p w:rsidR="00BA769A" w:rsidRPr="00BA769A" w:rsidRDefault="00BA769A" w:rsidP="00BA769A">
            <w:pPr>
              <w:widowControl/>
              <w:jc w:val="center"/>
              <w:rPr>
                <w:rFonts w:eastAsia="MS Mincho"/>
              </w:rPr>
            </w:pPr>
            <w:r w:rsidRPr="00BA769A">
              <w:rPr>
                <w:rFonts w:eastAsia="MS Mincho"/>
              </w:rPr>
              <w:t>размещения объекта</w:t>
            </w:r>
          </w:p>
        </w:tc>
        <w:tc>
          <w:tcPr>
            <w:tcW w:w="1417" w:type="dxa"/>
            <w:vMerge w:val="restart"/>
            <w:shd w:val="clear" w:color="auto" w:fill="D9D9D9"/>
          </w:tcPr>
          <w:p w:rsidR="00BA769A" w:rsidRPr="00BA769A" w:rsidRDefault="00BA769A" w:rsidP="00BA769A">
            <w:pPr>
              <w:widowControl/>
              <w:jc w:val="center"/>
              <w:rPr>
                <w:rFonts w:eastAsia="MS Mincho"/>
              </w:rPr>
            </w:pPr>
            <w:r w:rsidRPr="00BA769A">
              <w:rPr>
                <w:rFonts w:eastAsia="MS Mincho"/>
              </w:rPr>
              <w:t>Срок,</w:t>
            </w:r>
          </w:p>
          <w:p w:rsidR="00BA769A" w:rsidRPr="00BA769A" w:rsidRDefault="00BA769A" w:rsidP="00BA769A">
            <w:pPr>
              <w:widowControl/>
              <w:jc w:val="center"/>
              <w:rPr>
                <w:rFonts w:eastAsia="MS Mincho"/>
              </w:rPr>
            </w:pPr>
            <w:r w:rsidRPr="00BA769A">
              <w:rPr>
                <w:rFonts w:eastAsia="MS Mincho"/>
              </w:rPr>
              <w:t>до которого планируется размещение объекта, г.</w:t>
            </w:r>
          </w:p>
        </w:tc>
        <w:tc>
          <w:tcPr>
            <w:tcW w:w="5387" w:type="dxa"/>
            <w:gridSpan w:val="3"/>
            <w:tcBorders>
              <w:bottom w:val="single" w:sz="4" w:space="0" w:color="auto"/>
            </w:tcBorders>
            <w:shd w:val="clear" w:color="auto" w:fill="D9D9D9"/>
          </w:tcPr>
          <w:p w:rsidR="00BA769A" w:rsidRPr="00BA769A" w:rsidRDefault="00BA769A" w:rsidP="00BA769A">
            <w:pPr>
              <w:widowControl/>
              <w:jc w:val="center"/>
              <w:rPr>
                <w:rFonts w:eastAsia="MS Mincho"/>
              </w:rPr>
            </w:pPr>
            <w:r w:rsidRPr="00BA769A">
              <w:rPr>
                <w:rFonts w:eastAsia="MS Mincho"/>
              </w:rPr>
              <w:t>Основные характеристики объекта</w:t>
            </w:r>
          </w:p>
        </w:tc>
        <w:tc>
          <w:tcPr>
            <w:tcW w:w="2551" w:type="dxa"/>
            <w:vMerge w:val="restart"/>
            <w:shd w:val="clear" w:color="auto" w:fill="D9D9D9"/>
          </w:tcPr>
          <w:p w:rsidR="00BA769A" w:rsidRPr="00BA769A" w:rsidRDefault="00BA769A" w:rsidP="00BA769A">
            <w:pPr>
              <w:widowControl/>
              <w:jc w:val="center"/>
              <w:outlineLvl w:val="1"/>
            </w:pPr>
            <w:r w:rsidRPr="00BA769A">
              <w:t>Характеристики зон с особыми условиями использования территорий (ЗСО)</w:t>
            </w:r>
          </w:p>
        </w:tc>
      </w:tr>
      <w:tr w:rsidR="00BA769A" w:rsidRPr="00BA769A" w:rsidTr="00B61F8E">
        <w:trPr>
          <w:trHeight w:val="253"/>
          <w:tblHeader/>
        </w:trPr>
        <w:tc>
          <w:tcPr>
            <w:tcW w:w="540" w:type="dxa"/>
            <w:vMerge/>
            <w:shd w:val="clear" w:color="auto" w:fill="D9D9D9"/>
          </w:tcPr>
          <w:p w:rsidR="00BA769A" w:rsidRPr="00BA769A" w:rsidRDefault="00BA769A" w:rsidP="00BA769A">
            <w:pPr>
              <w:widowControl/>
              <w:jc w:val="center"/>
              <w:rPr>
                <w:rFonts w:eastAsia="MS Mincho"/>
              </w:rPr>
            </w:pPr>
          </w:p>
        </w:tc>
        <w:tc>
          <w:tcPr>
            <w:tcW w:w="2245" w:type="dxa"/>
            <w:vMerge/>
            <w:shd w:val="clear" w:color="auto" w:fill="D9D9D9"/>
          </w:tcPr>
          <w:p w:rsidR="00BA769A" w:rsidRPr="00BA769A" w:rsidRDefault="00BA769A" w:rsidP="00BA769A">
            <w:pPr>
              <w:widowControl/>
              <w:jc w:val="center"/>
              <w:rPr>
                <w:rFonts w:eastAsia="MS Mincho"/>
              </w:rPr>
            </w:pPr>
          </w:p>
        </w:tc>
        <w:tc>
          <w:tcPr>
            <w:tcW w:w="2330" w:type="dxa"/>
            <w:vMerge/>
            <w:shd w:val="clear" w:color="auto" w:fill="D9D9D9"/>
          </w:tcPr>
          <w:p w:rsidR="00BA769A" w:rsidRPr="00BA769A" w:rsidRDefault="00BA769A" w:rsidP="00BA769A">
            <w:pPr>
              <w:widowControl/>
              <w:jc w:val="center"/>
              <w:rPr>
                <w:rFonts w:eastAsia="MS Mincho"/>
              </w:rPr>
            </w:pPr>
          </w:p>
        </w:tc>
        <w:tc>
          <w:tcPr>
            <w:tcW w:w="1559" w:type="dxa"/>
            <w:vMerge/>
            <w:shd w:val="clear" w:color="auto" w:fill="D9D9D9"/>
          </w:tcPr>
          <w:p w:rsidR="00BA769A" w:rsidRPr="00BA769A" w:rsidRDefault="00BA769A" w:rsidP="00BA769A">
            <w:pPr>
              <w:widowControl/>
              <w:jc w:val="center"/>
              <w:rPr>
                <w:rFonts w:eastAsia="MS Mincho"/>
              </w:rPr>
            </w:pPr>
          </w:p>
        </w:tc>
        <w:tc>
          <w:tcPr>
            <w:tcW w:w="1417" w:type="dxa"/>
            <w:vMerge/>
            <w:shd w:val="clear" w:color="auto" w:fill="D9D9D9"/>
          </w:tcPr>
          <w:p w:rsidR="00BA769A" w:rsidRPr="00BA769A" w:rsidRDefault="00BA769A" w:rsidP="00BA769A">
            <w:pPr>
              <w:widowControl/>
              <w:jc w:val="center"/>
              <w:rPr>
                <w:rFonts w:eastAsia="MS Mincho"/>
              </w:rPr>
            </w:pPr>
          </w:p>
        </w:tc>
        <w:tc>
          <w:tcPr>
            <w:tcW w:w="1276" w:type="dxa"/>
            <w:shd w:val="clear" w:color="auto" w:fill="D9D9D9"/>
          </w:tcPr>
          <w:p w:rsidR="00BA769A" w:rsidRPr="00BA769A" w:rsidRDefault="00BA769A" w:rsidP="00BA769A">
            <w:pPr>
              <w:widowControl/>
              <w:jc w:val="center"/>
              <w:rPr>
                <w:rFonts w:eastAsia="MS Mincho"/>
              </w:rPr>
            </w:pPr>
            <w:r w:rsidRPr="00BA769A">
              <w:rPr>
                <w:rFonts w:eastAsia="MS Mincho"/>
              </w:rPr>
              <w:t>Площадь земельного</w:t>
            </w:r>
          </w:p>
          <w:p w:rsidR="00BA769A" w:rsidRPr="00BA769A" w:rsidRDefault="00BA769A" w:rsidP="00BA769A">
            <w:pPr>
              <w:widowControl/>
              <w:jc w:val="center"/>
              <w:rPr>
                <w:rFonts w:eastAsia="MS Mincho"/>
              </w:rPr>
            </w:pPr>
            <w:r w:rsidRPr="00BA769A">
              <w:rPr>
                <w:rFonts w:eastAsia="MS Mincho"/>
              </w:rPr>
              <w:t>участка</w:t>
            </w:r>
          </w:p>
        </w:tc>
        <w:tc>
          <w:tcPr>
            <w:tcW w:w="1985" w:type="dxa"/>
            <w:shd w:val="clear" w:color="auto" w:fill="D9D9D9"/>
          </w:tcPr>
          <w:p w:rsidR="00BA769A" w:rsidRPr="00BA769A" w:rsidRDefault="00BA769A" w:rsidP="00BA769A">
            <w:pPr>
              <w:widowControl/>
              <w:jc w:val="center"/>
              <w:rPr>
                <w:rFonts w:eastAsia="MS Mincho"/>
              </w:rPr>
            </w:pPr>
            <w:r w:rsidRPr="00BA769A">
              <w:rPr>
                <w:rFonts w:eastAsia="MS Mincho"/>
              </w:rPr>
              <w:t>Площадь объекта</w:t>
            </w:r>
          </w:p>
        </w:tc>
        <w:tc>
          <w:tcPr>
            <w:tcW w:w="2126" w:type="dxa"/>
            <w:shd w:val="clear" w:color="auto" w:fill="D9D9D9"/>
          </w:tcPr>
          <w:p w:rsidR="00BA769A" w:rsidRPr="00BA769A" w:rsidRDefault="00BA769A" w:rsidP="00BA769A">
            <w:pPr>
              <w:widowControl/>
              <w:jc w:val="center"/>
              <w:rPr>
                <w:rFonts w:eastAsia="MS Mincho"/>
              </w:rPr>
            </w:pPr>
            <w:r w:rsidRPr="00BA769A">
              <w:rPr>
                <w:rFonts w:eastAsia="MS Mincho"/>
              </w:rPr>
              <w:t>Иные характеристики</w:t>
            </w:r>
          </w:p>
        </w:tc>
        <w:tc>
          <w:tcPr>
            <w:tcW w:w="2551" w:type="dxa"/>
            <w:vMerge/>
            <w:shd w:val="clear" w:color="auto" w:fill="D9D9D9"/>
          </w:tcPr>
          <w:p w:rsidR="00BA769A" w:rsidRPr="00BA769A" w:rsidRDefault="00BA769A" w:rsidP="00BA769A">
            <w:pPr>
              <w:widowControl/>
              <w:jc w:val="center"/>
              <w:rPr>
                <w:rFonts w:eastAsia="MS Mincho"/>
              </w:rPr>
            </w:pPr>
          </w:p>
        </w:tc>
      </w:tr>
      <w:tr w:rsidR="00BA769A" w:rsidRPr="00BA769A" w:rsidTr="00B61F8E">
        <w:trPr>
          <w:trHeight w:val="253"/>
        </w:trPr>
        <w:tc>
          <w:tcPr>
            <w:tcW w:w="540" w:type="dxa"/>
          </w:tcPr>
          <w:p w:rsidR="00BA769A" w:rsidRPr="00BA769A" w:rsidRDefault="00BA769A" w:rsidP="00BA769A">
            <w:pPr>
              <w:widowControl/>
              <w:jc w:val="center"/>
              <w:rPr>
                <w:rFonts w:eastAsia="MS Mincho"/>
              </w:rPr>
            </w:pPr>
            <w:r w:rsidRPr="00BA769A">
              <w:rPr>
                <w:rFonts w:eastAsia="MS Mincho"/>
              </w:rPr>
              <w:t>1.</w:t>
            </w:r>
          </w:p>
        </w:tc>
        <w:tc>
          <w:tcPr>
            <w:tcW w:w="2245" w:type="dxa"/>
          </w:tcPr>
          <w:p w:rsidR="00BA769A" w:rsidRPr="00BA769A" w:rsidRDefault="00BA769A" w:rsidP="00BA769A">
            <w:pPr>
              <w:widowControl/>
              <w:rPr>
                <w:rFonts w:eastAsia="MS Mincho"/>
              </w:rPr>
            </w:pPr>
            <w:r w:rsidRPr="00BA769A">
              <w:rPr>
                <w:rFonts w:eastAsia="MS Mincho"/>
              </w:rPr>
              <w:t>Кладбище</w:t>
            </w:r>
          </w:p>
        </w:tc>
        <w:tc>
          <w:tcPr>
            <w:tcW w:w="2330" w:type="dxa"/>
          </w:tcPr>
          <w:p w:rsidR="00BA769A" w:rsidRPr="00BA769A" w:rsidRDefault="00BA769A" w:rsidP="00BA769A">
            <w:pPr>
              <w:widowControl/>
              <w:jc w:val="center"/>
              <w:rPr>
                <w:rFonts w:eastAsia="MS Mincho"/>
              </w:rPr>
            </w:pPr>
            <w:r w:rsidRPr="00BA769A">
              <w:rPr>
                <w:rFonts w:eastAsia="MS Mincho"/>
              </w:rPr>
              <w:t>село Малая Глушица, в юго-западной части населенного пункта</w:t>
            </w:r>
          </w:p>
        </w:tc>
        <w:tc>
          <w:tcPr>
            <w:tcW w:w="1559" w:type="dxa"/>
          </w:tcPr>
          <w:p w:rsidR="00BA769A" w:rsidRPr="00BA769A" w:rsidRDefault="00BA769A" w:rsidP="00BA769A">
            <w:pPr>
              <w:widowControl/>
              <w:jc w:val="center"/>
              <w:rPr>
                <w:rFonts w:eastAsia="MS Mincho"/>
              </w:rPr>
            </w:pPr>
            <w:r w:rsidRPr="00BA769A">
              <w:rPr>
                <w:rFonts w:eastAsia="MS Mincho"/>
              </w:rPr>
              <w:t>реконструкция</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2,85 га"/>
              </w:smartTagPr>
              <w:r w:rsidRPr="00BA769A">
                <w:rPr>
                  <w:rFonts w:eastAsia="MS Mincho"/>
                </w:rPr>
                <w:t>2,85 га</w:t>
              </w:r>
            </w:smartTag>
          </w:p>
        </w:tc>
        <w:tc>
          <w:tcPr>
            <w:tcW w:w="2126" w:type="dxa"/>
          </w:tcPr>
          <w:p w:rsidR="00BA769A" w:rsidRPr="00BA769A" w:rsidRDefault="00BA769A" w:rsidP="00BA769A">
            <w:pPr>
              <w:widowControl/>
              <w:jc w:val="center"/>
              <w:rPr>
                <w:rFonts w:eastAsia="MS Mincho"/>
              </w:rPr>
            </w:pPr>
          </w:p>
        </w:tc>
        <w:tc>
          <w:tcPr>
            <w:tcW w:w="2551" w:type="dxa"/>
          </w:tcPr>
          <w:p w:rsidR="00BA769A" w:rsidRPr="00BA769A" w:rsidRDefault="00BA769A" w:rsidP="00BA769A">
            <w:pPr>
              <w:widowControl/>
              <w:jc w:val="center"/>
            </w:pPr>
            <w:r w:rsidRPr="00BA769A">
              <w:rPr>
                <w:rFonts w:eastAsia="MS Mincho"/>
              </w:rPr>
              <w:t xml:space="preserve">В соответствии с </w:t>
            </w:r>
            <w:r w:rsidRPr="00BA769A">
              <w:t>СанПиН 2.2.1/2.1.1.1200-03 ориентировочный размер санитарно-защитной зоны</w:t>
            </w:r>
          </w:p>
          <w:p w:rsidR="00BA769A" w:rsidRPr="00BA769A" w:rsidRDefault="00BA769A" w:rsidP="00BA769A">
            <w:pPr>
              <w:widowControl/>
              <w:jc w:val="center"/>
              <w:rPr>
                <w:rFonts w:eastAsia="MS Mincho"/>
              </w:rPr>
            </w:pPr>
            <w:r w:rsidRPr="00BA769A">
              <w:t xml:space="preserve">объекта составляет </w:t>
            </w:r>
            <w:smartTag w:uri="urn:schemas-microsoft-com:office:smarttags" w:element="metricconverter">
              <w:smartTagPr>
                <w:attr w:name="ProductID" w:val="50 м"/>
              </w:smartTagPr>
              <w:r w:rsidRPr="00BA769A">
                <w:t>50 м</w:t>
              </w:r>
            </w:smartTag>
          </w:p>
        </w:tc>
      </w:tr>
      <w:tr w:rsidR="00BA769A" w:rsidRPr="00BA769A" w:rsidTr="00B61F8E">
        <w:trPr>
          <w:trHeight w:val="253"/>
        </w:trPr>
        <w:tc>
          <w:tcPr>
            <w:tcW w:w="540" w:type="dxa"/>
          </w:tcPr>
          <w:p w:rsidR="00BA769A" w:rsidRPr="00BA769A" w:rsidRDefault="00BA769A" w:rsidP="00BA769A">
            <w:pPr>
              <w:widowControl/>
              <w:jc w:val="center"/>
              <w:rPr>
                <w:rFonts w:eastAsia="MS Mincho"/>
              </w:rPr>
            </w:pPr>
            <w:r w:rsidRPr="00BA769A">
              <w:rPr>
                <w:rFonts w:eastAsia="MS Mincho"/>
              </w:rPr>
              <w:t>2.</w:t>
            </w:r>
          </w:p>
        </w:tc>
        <w:tc>
          <w:tcPr>
            <w:tcW w:w="2245" w:type="dxa"/>
          </w:tcPr>
          <w:p w:rsidR="00BA769A" w:rsidRPr="00BA769A" w:rsidRDefault="00BA769A" w:rsidP="00BA769A">
            <w:pPr>
              <w:widowControl/>
              <w:rPr>
                <w:rFonts w:eastAsia="MS Mincho"/>
              </w:rPr>
            </w:pPr>
            <w:r w:rsidRPr="00BA769A">
              <w:rPr>
                <w:rFonts w:eastAsia="MS Mincho"/>
              </w:rPr>
              <w:t>Кладбище</w:t>
            </w:r>
          </w:p>
        </w:tc>
        <w:tc>
          <w:tcPr>
            <w:tcW w:w="2330" w:type="dxa"/>
          </w:tcPr>
          <w:p w:rsidR="00BA769A" w:rsidRPr="00BA769A" w:rsidRDefault="00BA769A" w:rsidP="00BA769A">
            <w:pPr>
              <w:widowControl/>
              <w:jc w:val="center"/>
              <w:rPr>
                <w:rFonts w:eastAsia="MS Mincho"/>
              </w:rPr>
            </w:pPr>
            <w:r w:rsidRPr="00BA769A">
              <w:rPr>
                <w:rFonts w:eastAsia="MS Mincho"/>
              </w:rPr>
              <w:t>село Константиновка, в северо-западной части населенного пункта</w:t>
            </w:r>
          </w:p>
        </w:tc>
        <w:tc>
          <w:tcPr>
            <w:tcW w:w="1559" w:type="dxa"/>
          </w:tcPr>
          <w:p w:rsidR="00BA769A" w:rsidRPr="00BA769A" w:rsidRDefault="00BA769A" w:rsidP="00BA769A">
            <w:pPr>
              <w:widowControl/>
              <w:jc w:val="center"/>
              <w:rPr>
                <w:rFonts w:eastAsia="MS Mincho"/>
              </w:rPr>
            </w:pPr>
            <w:r w:rsidRPr="00BA769A">
              <w:rPr>
                <w:rFonts w:eastAsia="MS Mincho"/>
              </w:rPr>
              <w:t>реконструкция</w:t>
            </w:r>
          </w:p>
        </w:tc>
        <w:tc>
          <w:tcPr>
            <w:tcW w:w="1417" w:type="dxa"/>
          </w:tcPr>
          <w:p w:rsidR="00BA769A" w:rsidRPr="00BA769A" w:rsidRDefault="00BA769A" w:rsidP="00BA769A">
            <w:pPr>
              <w:widowControl/>
              <w:jc w:val="center"/>
              <w:rPr>
                <w:rFonts w:eastAsia="MS Mincho"/>
              </w:rPr>
            </w:pPr>
            <w:r w:rsidRPr="00BA769A">
              <w:rPr>
                <w:rFonts w:eastAsia="MS Mincho"/>
              </w:rPr>
              <w:t>2033</w:t>
            </w:r>
          </w:p>
        </w:tc>
        <w:tc>
          <w:tcPr>
            <w:tcW w:w="1276" w:type="dxa"/>
          </w:tcPr>
          <w:p w:rsidR="00BA769A" w:rsidRPr="00BA769A" w:rsidRDefault="00BA769A" w:rsidP="00BA769A">
            <w:pPr>
              <w:widowControl/>
              <w:jc w:val="center"/>
              <w:rPr>
                <w:rFonts w:eastAsia="MS Mincho"/>
              </w:rPr>
            </w:pPr>
          </w:p>
        </w:tc>
        <w:tc>
          <w:tcPr>
            <w:tcW w:w="1985" w:type="dxa"/>
          </w:tcPr>
          <w:p w:rsidR="00BA769A" w:rsidRPr="00BA769A" w:rsidRDefault="00BA769A" w:rsidP="00BA769A">
            <w:pPr>
              <w:widowControl/>
              <w:jc w:val="center"/>
              <w:rPr>
                <w:rFonts w:eastAsia="MS Mincho"/>
              </w:rPr>
            </w:pPr>
            <w:smartTag w:uri="urn:schemas-microsoft-com:office:smarttags" w:element="metricconverter">
              <w:smartTagPr>
                <w:attr w:name="ProductID" w:val="3,79 га"/>
              </w:smartTagPr>
              <w:r w:rsidRPr="00BA769A">
                <w:rPr>
                  <w:rFonts w:eastAsia="MS Mincho"/>
                </w:rPr>
                <w:t>3,79 га</w:t>
              </w:r>
            </w:smartTag>
          </w:p>
        </w:tc>
        <w:tc>
          <w:tcPr>
            <w:tcW w:w="2126" w:type="dxa"/>
          </w:tcPr>
          <w:p w:rsidR="00BA769A" w:rsidRPr="00BA769A" w:rsidRDefault="00BA769A" w:rsidP="00BA769A">
            <w:pPr>
              <w:widowControl/>
              <w:jc w:val="center"/>
              <w:rPr>
                <w:rFonts w:eastAsia="MS Mincho"/>
              </w:rPr>
            </w:pPr>
          </w:p>
        </w:tc>
        <w:tc>
          <w:tcPr>
            <w:tcW w:w="2551" w:type="dxa"/>
          </w:tcPr>
          <w:p w:rsidR="00BA769A" w:rsidRPr="00BA769A" w:rsidRDefault="00BA769A" w:rsidP="00BA769A">
            <w:pPr>
              <w:widowControl/>
              <w:jc w:val="center"/>
            </w:pPr>
            <w:r w:rsidRPr="00BA769A">
              <w:rPr>
                <w:rFonts w:eastAsia="MS Mincho"/>
              </w:rPr>
              <w:t xml:space="preserve">В соответствии с </w:t>
            </w:r>
            <w:r w:rsidRPr="00BA769A">
              <w:t>СанПиН 2.2.1/2.1.1.1200-03 ориентировочный размер санитарно-защитной зоны</w:t>
            </w:r>
          </w:p>
          <w:p w:rsidR="00BA769A" w:rsidRPr="00BA769A" w:rsidRDefault="00BA769A" w:rsidP="00BA769A">
            <w:pPr>
              <w:widowControl/>
              <w:jc w:val="center"/>
              <w:rPr>
                <w:rFonts w:eastAsia="MS Mincho"/>
              </w:rPr>
            </w:pPr>
            <w:r w:rsidRPr="00BA769A">
              <w:t xml:space="preserve">объекта составляет </w:t>
            </w:r>
            <w:smartTag w:uri="urn:schemas-microsoft-com:office:smarttags" w:element="metricconverter">
              <w:smartTagPr>
                <w:attr w:name="ProductID" w:val="50 м"/>
              </w:smartTagPr>
              <w:r w:rsidRPr="00BA769A">
                <w:t>50 м</w:t>
              </w:r>
            </w:smartTag>
          </w:p>
        </w:tc>
      </w:tr>
    </w:tbl>
    <w:p w:rsidR="00BA769A" w:rsidRPr="00BA769A" w:rsidRDefault="00BA769A" w:rsidP="00BA769A">
      <w:pPr>
        <w:widowControl/>
        <w:autoSpaceDE/>
        <w:autoSpaceDN/>
        <w:adjustRightInd/>
        <w:spacing w:after="60" w:line="360" w:lineRule="auto"/>
        <w:ind w:firstLine="540"/>
        <w:jc w:val="both"/>
        <w:rPr>
          <w:sz w:val="28"/>
          <w:szCs w:val="28"/>
          <w:highlight w:val="cyan"/>
          <w:lang w:eastAsia="x-none"/>
        </w:rPr>
      </w:pPr>
    </w:p>
    <w:p w:rsidR="00BA769A" w:rsidRPr="00BA769A" w:rsidRDefault="00BA769A" w:rsidP="00BA769A">
      <w:pPr>
        <w:widowControl/>
        <w:autoSpaceDE/>
        <w:autoSpaceDN/>
        <w:adjustRightInd/>
        <w:spacing w:after="60" w:line="360" w:lineRule="auto"/>
        <w:ind w:firstLine="540"/>
        <w:jc w:val="both"/>
        <w:rPr>
          <w:sz w:val="28"/>
          <w:szCs w:val="28"/>
          <w:highlight w:val="cyan"/>
          <w:lang w:eastAsia="x-none"/>
        </w:rPr>
        <w:sectPr w:rsidR="00BA769A" w:rsidRPr="00BA769A" w:rsidSect="00BA769A">
          <w:pgSz w:w="16840" w:h="11900" w:orient="landscape"/>
          <w:pgMar w:top="284" w:right="1134" w:bottom="0" w:left="1134" w:header="708" w:footer="708" w:gutter="0"/>
          <w:cols w:space="708"/>
          <w:docGrid w:linePitch="360"/>
        </w:sectPr>
      </w:pPr>
    </w:p>
    <w:p w:rsidR="00BA769A" w:rsidRPr="00BA769A" w:rsidRDefault="00BA769A" w:rsidP="00BA769A">
      <w:pPr>
        <w:widowControl/>
        <w:jc w:val="center"/>
        <w:rPr>
          <w:rFonts w:eastAsia="MS Mincho"/>
          <w:sz w:val="28"/>
          <w:szCs w:val="28"/>
        </w:rPr>
      </w:pPr>
      <w:r w:rsidRPr="00BA769A">
        <w:rPr>
          <w:rFonts w:eastAsia="MS Mincho"/>
          <w:sz w:val="28"/>
          <w:szCs w:val="28"/>
        </w:rPr>
        <w:lastRenderedPageBreak/>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Большеглушицкий, объектах местного значения сельского поселения Малая Глушица, за исключением линейных объектов</w:t>
      </w:r>
    </w:p>
    <w:p w:rsidR="00BA769A" w:rsidRPr="00BA769A" w:rsidRDefault="00BA769A" w:rsidP="00BA769A">
      <w:pPr>
        <w:widowControl/>
        <w:autoSpaceDE/>
        <w:autoSpaceDN/>
        <w:adjustRightInd/>
        <w:spacing w:after="200" w:line="276" w:lineRule="auto"/>
        <w:rPr>
          <w:rFonts w:eastAsia="MS Mincho"/>
          <w:sz w:val="24"/>
          <w:szCs w:val="24"/>
        </w:rPr>
      </w:pPr>
    </w:p>
    <w:tbl>
      <w:tblPr>
        <w:tblW w:w="14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2809"/>
        <w:gridCol w:w="2809"/>
        <w:gridCol w:w="2809"/>
        <w:gridCol w:w="2810"/>
      </w:tblGrid>
      <w:tr w:rsidR="00BA769A" w:rsidRPr="00BA769A" w:rsidTr="00B61F8E">
        <w:trPr>
          <w:trHeight w:val="497"/>
        </w:trPr>
        <w:tc>
          <w:tcPr>
            <w:tcW w:w="14046" w:type="dxa"/>
            <w:gridSpan w:val="5"/>
            <w:shd w:val="clear" w:color="auto" w:fill="D9D9D9"/>
            <w:vAlign w:val="center"/>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Описание и параметры функциональных зон</w:t>
            </w:r>
          </w:p>
        </w:tc>
      </w:tr>
      <w:tr w:rsidR="00BA769A" w:rsidRPr="00BA769A" w:rsidTr="00B61F8E">
        <w:trPr>
          <w:trHeight w:val="497"/>
        </w:trPr>
        <w:tc>
          <w:tcPr>
            <w:tcW w:w="2809" w:type="dxa"/>
            <w:shd w:val="clear" w:color="auto" w:fill="D9D9D9"/>
          </w:tcPr>
          <w:p w:rsidR="00BA769A" w:rsidRPr="00BA769A" w:rsidRDefault="00BA769A" w:rsidP="00BA769A">
            <w:pPr>
              <w:widowControl/>
              <w:autoSpaceDE/>
              <w:autoSpaceDN/>
              <w:adjustRightInd/>
              <w:jc w:val="center"/>
              <w:rPr>
                <w:rFonts w:eastAsia="MS Mincho"/>
                <w:b/>
                <w:sz w:val="24"/>
                <w:szCs w:val="24"/>
              </w:rPr>
            </w:pPr>
            <w:r w:rsidRPr="00BA769A">
              <w:rPr>
                <w:rFonts w:eastAsia="MS Mincho"/>
                <w:sz w:val="24"/>
                <w:szCs w:val="24"/>
              </w:rPr>
              <w:t>Наименование функциональных зон</w:t>
            </w:r>
          </w:p>
        </w:tc>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Площадь, га</w:t>
            </w:r>
          </w:p>
        </w:tc>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Коэффициент застройки</w:t>
            </w:r>
          </w:p>
        </w:tc>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Коэффициент плотности застройки</w:t>
            </w:r>
          </w:p>
        </w:tc>
        <w:tc>
          <w:tcPr>
            <w:tcW w:w="2810" w:type="dxa"/>
            <w:shd w:val="clear" w:color="auto" w:fill="D9D9D9"/>
            <w:vAlign w:val="center"/>
          </w:tcPr>
          <w:p w:rsidR="00BA769A" w:rsidRPr="00BA769A" w:rsidRDefault="00BA769A" w:rsidP="00BA769A">
            <w:pPr>
              <w:widowControl/>
              <w:autoSpaceDE/>
              <w:autoSpaceDN/>
              <w:adjustRightInd/>
              <w:jc w:val="center"/>
              <w:rPr>
                <w:rFonts w:eastAsia="MS Mincho"/>
                <w:color w:val="000000"/>
                <w:sz w:val="24"/>
                <w:szCs w:val="24"/>
              </w:rPr>
            </w:pPr>
            <w:r w:rsidRPr="00BA769A">
              <w:rPr>
                <w:rFonts w:eastAsia="MS Mincho"/>
                <w:color w:val="000000"/>
                <w:sz w:val="24"/>
                <w:szCs w:val="24"/>
              </w:rPr>
              <w:t>Плотность населения, чел./га</w:t>
            </w:r>
          </w:p>
        </w:tc>
      </w:tr>
      <w:tr w:rsidR="00BA769A" w:rsidRPr="00BA769A" w:rsidTr="00B61F8E">
        <w:trPr>
          <w:trHeight w:val="497"/>
        </w:trPr>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b/>
                <w:sz w:val="24"/>
                <w:szCs w:val="24"/>
              </w:rPr>
              <w:t>Жилая зона (Ж)</w:t>
            </w:r>
          </w:p>
        </w:tc>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554,35</w:t>
            </w:r>
          </w:p>
        </w:tc>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0,2-0,3</w:t>
            </w:r>
          </w:p>
        </w:tc>
        <w:tc>
          <w:tcPr>
            <w:tcW w:w="2809" w:type="dxa"/>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0,4-0,6</w:t>
            </w:r>
          </w:p>
        </w:tc>
        <w:tc>
          <w:tcPr>
            <w:tcW w:w="2810" w:type="dxa"/>
            <w:shd w:val="clear" w:color="auto" w:fill="D9D9D9"/>
          </w:tcPr>
          <w:p w:rsidR="00BA769A" w:rsidRPr="00BA769A" w:rsidRDefault="00BA769A" w:rsidP="00BA769A">
            <w:pPr>
              <w:widowControl/>
              <w:autoSpaceDE/>
              <w:autoSpaceDN/>
              <w:adjustRightInd/>
              <w:jc w:val="center"/>
              <w:rPr>
                <w:rFonts w:eastAsia="MS Mincho"/>
                <w:color w:val="000000"/>
                <w:sz w:val="24"/>
                <w:szCs w:val="24"/>
              </w:rPr>
            </w:pPr>
            <w:r w:rsidRPr="00BA769A">
              <w:rPr>
                <w:rFonts w:eastAsia="MS Mincho"/>
                <w:color w:val="000000"/>
                <w:sz w:val="24"/>
                <w:szCs w:val="24"/>
              </w:rPr>
              <w:t>20-30</w:t>
            </w:r>
          </w:p>
        </w:tc>
      </w:tr>
      <w:tr w:rsidR="00BA769A" w:rsidRPr="00BA769A" w:rsidTr="00B61F8E">
        <w:trPr>
          <w:trHeight w:val="497"/>
        </w:trPr>
        <w:tc>
          <w:tcPr>
            <w:tcW w:w="2809" w:type="dxa"/>
            <w:shd w:val="clear" w:color="auto" w:fill="FFFFFF"/>
          </w:tcPr>
          <w:p w:rsidR="00BA769A" w:rsidRPr="00BA769A" w:rsidRDefault="00BA769A" w:rsidP="00BA769A">
            <w:pPr>
              <w:widowControl/>
              <w:autoSpaceDE/>
              <w:autoSpaceDN/>
              <w:adjustRightInd/>
              <w:jc w:val="center"/>
              <w:rPr>
                <w:rFonts w:eastAsia="MS Mincho"/>
                <w:b/>
                <w:sz w:val="24"/>
                <w:szCs w:val="24"/>
              </w:rPr>
            </w:pPr>
          </w:p>
        </w:tc>
        <w:tc>
          <w:tcPr>
            <w:tcW w:w="11237" w:type="dxa"/>
            <w:gridSpan w:val="4"/>
            <w:shd w:val="clear" w:color="auto" w:fill="FFFFFF"/>
          </w:tcPr>
          <w:p w:rsidR="00BA769A" w:rsidRPr="00BA769A" w:rsidRDefault="00BA769A" w:rsidP="00BA769A">
            <w:pPr>
              <w:widowControl/>
              <w:autoSpaceDE/>
              <w:autoSpaceDN/>
              <w:adjustRightInd/>
              <w:jc w:val="both"/>
              <w:rPr>
                <w:rFonts w:eastAsia="MS Mincho"/>
                <w:b/>
                <w:sz w:val="24"/>
                <w:szCs w:val="24"/>
              </w:rPr>
            </w:pPr>
            <w:r w:rsidRPr="00BA769A">
              <w:rPr>
                <w:rFonts w:eastAsia="MS Mincho"/>
                <w:b/>
                <w:sz w:val="24"/>
                <w:szCs w:val="24"/>
              </w:rPr>
              <w:t>объекты местного значения муниципального района:</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дошкольное образовательное учреждение № 10 детский сад «Ладушка» в селе Малая Глушица, на ул. Гагарина, 30 (реконструкция, 90 мест);</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общеобразовательное учреждение </w:t>
            </w:r>
            <w:proofErr w:type="spellStart"/>
            <w:r w:rsidRPr="00BA769A">
              <w:rPr>
                <w:rFonts w:eastAsia="MS Mincho"/>
                <w:sz w:val="24"/>
                <w:szCs w:val="24"/>
              </w:rPr>
              <w:t>Малоглушицкая</w:t>
            </w:r>
            <w:proofErr w:type="spellEnd"/>
            <w:r w:rsidRPr="00BA769A">
              <w:rPr>
                <w:rFonts w:eastAsia="MS Mincho"/>
                <w:sz w:val="24"/>
                <w:szCs w:val="24"/>
              </w:rPr>
              <w:t xml:space="preserve"> средняя образовательная школа  со спортивным залом (площадь – 200 </w:t>
            </w:r>
            <w:proofErr w:type="spellStart"/>
            <w:r w:rsidRPr="00BA769A">
              <w:rPr>
                <w:rFonts w:eastAsia="MS Mincho"/>
                <w:sz w:val="24"/>
                <w:szCs w:val="24"/>
              </w:rPr>
              <w:t>кв.м</w:t>
            </w:r>
            <w:proofErr w:type="spellEnd"/>
            <w:r w:rsidRPr="00BA769A">
              <w:rPr>
                <w:rFonts w:eastAsia="MS Mincho"/>
                <w:sz w:val="24"/>
                <w:szCs w:val="24"/>
              </w:rPr>
              <w:t>) в селе Малая Глушица, на ул. Гагарина, 19 (реконструкция, 320 учащихся);</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дошкольное образовательное учреждение № 11 детский сад «Чебурашка» в селе Константиновка, на ул. Центральная, 3 (реконструкция, 90 мест);</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общеобразовательное учреждение Константиновская средняя образовательная школа со спортивным залом (площадь – 192 </w:t>
            </w:r>
            <w:proofErr w:type="spellStart"/>
            <w:r w:rsidRPr="00BA769A">
              <w:rPr>
                <w:rFonts w:eastAsia="MS Mincho"/>
                <w:sz w:val="24"/>
                <w:szCs w:val="24"/>
              </w:rPr>
              <w:t>кв.м</w:t>
            </w:r>
            <w:proofErr w:type="spellEnd"/>
            <w:r w:rsidRPr="00BA769A">
              <w:rPr>
                <w:rFonts w:eastAsia="MS Mincho"/>
                <w:sz w:val="24"/>
                <w:szCs w:val="24"/>
              </w:rPr>
              <w:t>)  в селе Константиновка, на ул. Центральная, 1 (реконструкция, 192 учащихся);</w:t>
            </w:r>
          </w:p>
          <w:p w:rsidR="00BA769A" w:rsidRPr="00BA769A" w:rsidRDefault="00BA769A" w:rsidP="00BA769A">
            <w:pPr>
              <w:widowControl/>
              <w:autoSpaceDE/>
              <w:autoSpaceDN/>
              <w:adjustRightInd/>
              <w:jc w:val="both"/>
              <w:rPr>
                <w:rFonts w:eastAsia="MS Mincho"/>
                <w:sz w:val="24"/>
                <w:szCs w:val="24"/>
              </w:rPr>
            </w:pPr>
            <w:r w:rsidRPr="00BA769A">
              <w:rPr>
                <w:rFonts w:eastAsia="MS Mincho"/>
                <w:b/>
                <w:sz w:val="24"/>
                <w:szCs w:val="24"/>
              </w:rPr>
              <w:t>объекты местного значения сельского поселения:</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Малая Глушица, на ул. Ленинградская;</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Малая Глушица, на ул. Чапаева;</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Малая Глушица, на ул. Гагарина;</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Малая Глушица, на ул. Гражданская;</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Малая Глушица, на площадке № 1;</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Константиновка, на площадке № 3;</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Константиновка, на площадке № 4;</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комплектная  трансформаторная подстанция в селе Константиновка, на площадке № 6;</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- 2 Шкафа Шр-300 в селе Малая Глушица, на ул. Ленинградская;</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Шкаф ШР- 300 в селе Малая Глушица, на ул. Советская;</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Шкаф ШР- 300 в селе Константиновка, на площадке № 5;</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Шкаф ШР- 150 в селе Константиновка, на площадке № 3;</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lastRenderedPageBreak/>
              <w:t>- Шкаф ШР- 150 в селе Константиновка, на площадке № 6;</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канализационная насосная станция в селе Константиновка, на ул. Садовая (производительность – 500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канализационная насосная станция в селе Константиновка, на ул. Гагарина (производительность – 1000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канализационная насосная станция в селе Малая Глушица, на площадке № 1 (производительность – 50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канализационная насосная станция в селе Малая Глушица, на ул. Чапаева (производительность – 450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канализационная насосная станция в селе Малая Глушица, на ул. Гражданская (производительность – 70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газорегуляторный пункт (ШГРП) в поселке Гай, на ул. Восточная (производительность – 320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газорегуляторный пункт (ШГРП) в селе Малая Глушица, на площадке № 2 (производительность – 300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газорегуляторный пункт (ШГРП) в селе Малая Глушица, на  ул. Ленинградская (производительность – 400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jc w:val="both"/>
              <w:rPr>
                <w:rFonts w:eastAsia="MS Mincho"/>
                <w:sz w:val="24"/>
                <w:szCs w:val="24"/>
              </w:rPr>
            </w:pPr>
            <w:r w:rsidRPr="00BA769A">
              <w:rPr>
                <w:rFonts w:eastAsia="MS Mincho"/>
                <w:sz w:val="24"/>
                <w:szCs w:val="24"/>
              </w:rPr>
              <w:t xml:space="preserve">- газорегуляторный пункт (ШГРП) в селе Константиновка, на площадке № 5 (производительность – 310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xml:space="preserve">- газорегуляторный пункт (ШГРП) в селе Константиновка, на площадке № 6 (производительность – 260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tc>
      </w:tr>
      <w:tr w:rsidR="00BA769A" w:rsidRPr="00BA769A" w:rsidTr="00B61F8E">
        <w:tc>
          <w:tcPr>
            <w:tcW w:w="14046" w:type="dxa"/>
            <w:gridSpan w:val="5"/>
            <w:tcBorders>
              <w:bottom w:val="single" w:sz="4" w:space="0" w:color="auto"/>
            </w:tcBorders>
            <w:shd w:val="clear" w:color="auto" w:fill="auto"/>
          </w:tcPr>
          <w:p w:rsidR="00BA769A" w:rsidRPr="00BA769A" w:rsidRDefault="00BA769A" w:rsidP="00BA769A">
            <w:pPr>
              <w:widowControl/>
              <w:autoSpaceDE/>
              <w:autoSpaceDN/>
              <w:adjustRightInd/>
              <w:ind w:hanging="108"/>
              <w:jc w:val="both"/>
              <w:rPr>
                <w:rFonts w:eastAsia="MS Mincho"/>
                <w:b/>
                <w:sz w:val="24"/>
                <w:szCs w:val="24"/>
              </w:rPr>
            </w:pPr>
            <w:r w:rsidRPr="00BA769A">
              <w:rPr>
                <w:rFonts w:eastAsia="MS Mincho"/>
                <w:b/>
                <w:sz w:val="24"/>
                <w:szCs w:val="24"/>
              </w:rPr>
              <w:lastRenderedPageBreak/>
              <w:t xml:space="preserve">   Развитие жилой зоны до 2033 года в селе Малая Глушица планируется на следующих площадках: </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площадках в существующей застройке (планируется размещение 363 индивидуальных  жилых домов, ориентировочная общая площадь жилищного фонда – 54450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1089 человек);</w:t>
            </w:r>
          </w:p>
          <w:p w:rsidR="00BA769A" w:rsidRPr="00BA769A" w:rsidRDefault="00BA769A" w:rsidP="00BA769A">
            <w:pPr>
              <w:widowControl/>
              <w:autoSpaceDE/>
              <w:autoSpaceDN/>
              <w:adjustRightInd/>
              <w:ind w:firstLine="601"/>
              <w:jc w:val="both"/>
              <w:rPr>
                <w:rFonts w:eastAsia="MS Mincho"/>
                <w:sz w:val="24"/>
                <w:szCs w:val="24"/>
              </w:rPr>
            </w:pPr>
            <w:r w:rsidRPr="00BA769A">
              <w:rPr>
                <w:rFonts w:eastAsia="MS Mincho"/>
                <w:sz w:val="24"/>
                <w:szCs w:val="24"/>
              </w:rPr>
              <w:t xml:space="preserve">- на площадке  № 1, расположенной в северной части села, (планируется размещение 42 индивидуальных жилых дома, ориентировочная общая площадь жилищного фонда – 6300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126 человек);</w:t>
            </w:r>
          </w:p>
          <w:p w:rsidR="00BA769A" w:rsidRPr="00BA769A" w:rsidRDefault="00BA769A" w:rsidP="00BA769A">
            <w:pPr>
              <w:widowControl/>
              <w:autoSpaceDE/>
              <w:autoSpaceDN/>
              <w:adjustRightInd/>
              <w:ind w:firstLine="601"/>
              <w:jc w:val="both"/>
              <w:rPr>
                <w:rFonts w:eastAsia="MS Mincho"/>
                <w:sz w:val="24"/>
                <w:szCs w:val="24"/>
              </w:rPr>
            </w:pPr>
            <w:r w:rsidRPr="00BA769A">
              <w:rPr>
                <w:rFonts w:eastAsia="MS Mincho"/>
                <w:sz w:val="24"/>
                <w:szCs w:val="24"/>
              </w:rPr>
              <w:t xml:space="preserve">- на площадке  № 2, расположенной в юго-восточной части села, (планируется размещение 80 индивидуальных жилых дома, ориентировочная общая площадь жилищного фонда – 12000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240 человек).</w:t>
            </w:r>
          </w:p>
          <w:p w:rsidR="00BA769A" w:rsidRPr="00BA769A" w:rsidRDefault="00BA769A" w:rsidP="00BA769A">
            <w:pPr>
              <w:widowControl/>
              <w:autoSpaceDE/>
              <w:autoSpaceDN/>
              <w:adjustRightInd/>
              <w:ind w:hanging="108"/>
              <w:jc w:val="both"/>
              <w:rPr>
                <w:rFonts w:eastAsia="MS Mincho"/>
                <w:b/>
                <w:sz w:val="24"/>
                <w:szCs w:val="24"/>
              </w:rPr>
            </w:pPr>
            <w:r w:rsidRPr="00BA769A">
              <w:rPr>
                <w:rFonts w:eastAsia="MS Mincho"/>
                <w:b/>
                <w:sz w:val="24"/>
                <w:szCs w:val="24"/>
              </w:rPr>
              <w:t xml:space="preserve">  Развитие жилой зоны до 2033 года в селе Константиновка планируется на следующих площадках: </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площадках в существующей застройке (планируется размещение 220 индивидуальных  жилых домов, ориентировочная общая площадь жилищного фонда – 33000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660 человек);</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площадке  № 3, расположенной в северо-восточной части села, (планируется размещение 58 индивидуальных жилых дома, ориентировочная общая площадь жилищного фонда – 8700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175 человек);</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площадке  № 4, расположенной в северо-западной части села, (планируется размещение 21 индивидуального жилого дома, </w:t>
            </w:r>
            <w:r w:rsidRPr="00BA769A">
              <w:rPr>
                <w:rFonts w:eastAsia="MS Mincho"/>
                <w:sz w:val="24"/>
                <w:szCs w:val="24"/>
              </w:rPr>
              <w:lastRenderedPageBreak/>
              <w:t xml:space="preserve">ориентировочная общая площадь жилищного фонда – 3150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63 человека);</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площадке  № 5, расположенной в юго-западной части села, (планируется размещение 78 индивидуальных жилых дома, ориентировочная общая площадь жилищного фонда – 11700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234 человека);</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площадке  № 6, расположенной в юго-западной части села, (планируется размещение 27 индивидуальных жилых дома, ориентировочная общая площадь жилищного фонда – 4050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81 человек).</w:t>
            </w:r>
          </w:p>
          <w:p w:rsidR="00BA769A" w:rsidRPr="00BA769A" w:rsidRDefault="00BA769A" w:rsidP="00BA769A">
            <w:pPr>
              <w:widowControl/>
              <w:autoSpaceDE/>
              <w:autoSpaceDN/>
              <w:adjustRightInd/>
              <w:ind w:hanging="108"/>
              <w:jc w:val="both"/>
              <w:rPr>
                <w:rFonts w:eastAsia="MS Mincho"/>
                <w:b/>
                <w:sz w:val="24"/>
                <w:szCs w:val="24"/>
              </w:rPr>
            </w:pPr>
            <w:r w:rsidRPr="00BA769A">
              <w:rPr>
                <w:rFonts w:eastAsia="MS Mincho"/>
                <w:b/>
                <w:sz w:val="24"/>
                <w:szCs w:val="24"/>
              </w:rPr>
              <w:t xml:space="preserve">   Развитие жилой зоны до 2033 года в поселке Гай планируется на следующих площадках: </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площадках в существующей застройке (планируется размещение 13 индивидуальных  жилых домов, ориентировочная общая площадь жилищного фонда – 1950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39 человек);</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площадке  № 7, расположенной в северо-западной части села, (планируется размещение 40 индивидуальных жилых дома, ориентировочная общая площадь жилищного фонда – 6000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120 человек);</w:t>
            </w:r>
          </w:p>
          <w:p w:rsidR="00BA769A" w:rsidRPr="00BA769A" w:rsidRDefault="00BA769A" w:rsidP="00BA769A">
            <w:pPr>
              <w:widowControl/>
              <w:autoSpaceDE/>
              <w:autoSpaceDN/>
              <w:adjustRightInd/>
              <w:ind w:hanging="108"/>
              <w:jc w:val="both"/>
              <w:rPr>
                <w:rFonts w:eastAsia="MS Mincho"/>
                <w:sz w:val="24"/>
                <w:szCs w:val="24"/>
              </w:rPr>
            </w:pPr>
            <w:r w:rsidRPr="00BA769A">
              <w:rPr>
                <w:rFonts w:eastAsia="MS Mincho"/>
                <w:sz w:val="24"/>
                <w:szCs w:val="24"/>
              </w:rPr>
              <w:t xml:space="preserve">           - на площадке  № 8, расположенной в северо-восточной части села, (планируется размещение 43 индивидуальных жилых дома, ориентировочная общая площадь жилищного фонда – 6450 </w:t>
            </w:r>
            <w:proofErr w:type="spellStart"/>
            <w:r w:rsidRPr="00BA769A">
              <w:rPr>
                <w:rFonts w:eastAsia="MS Mincho"/>
                <w:sz w:val="24"/>
                <w:szCs w:val="24"/>
              </w:rPr>
              <w:t>кв.м</w:t>
            </w:r>
            <w:proofErr w:type="spellEnd"/>
            <w:r w:rsidRPr="00BA769A">
              <w:rPr>
                <w:rFonts w:eastAsia="MS Mincho"/>
                <w:sz w:val="24"/>
                <w:szCs w:val="24"/>
              </w:rPr>
              <w:t>, расчетная численность населения – 129 человек).</w:t>
            </w:r>
          </w:p>
        </w:tc>
      </w:tr>
      <w:tr w:rsidR="00BA769A" w:rsidRPr="00BA769A" w:rsidTr="00B61F8E">
        <w:tc>
          <w:tcPr>
            <w:tcW w:w="2809" w:type="dxa"/>
            <w:tcBorders>
              <w:bottom w:val="single" w:sz="4" w:space="0" w:color="auto"/>
            </w:tcBorders>
            <w:shd w:val="clear" w:color="auto" w:fill="D9D9D9"/>
          </w:tcPr>
          <w:p w:rsidR="00BA769A" w:rsidRPr="00BA769A" w:rsidRDefault="00BA769A" w:rsidP="00BA769A">
            <w:pPr>
              <w:widowControl/>
              <w:autoSpaceDE/>
              <w:autoSpaceDN/>
              <w:adjustRightInd/>
              <w:ind w:hanging="108"/>
              <w:jc w:val="center"/>
              <w:rPr>
                <w:rFonts w:eastAsia="MS Mincho"/>
                <w:b/>
                <w:sz w:val="24"/>
                <w:szCs w:val="24"/>
              </w:rPr>
            </w:pPr>
            <w:r w:rsidRPr="00BA769A">
              <w:rPr>
                <w:rFonts w:eastAsia="MS Mincho"/>
                <w:b/>
                <w:sz w:val="24"/>
                <w:szCs w:val="24"/>
              </w:rPr>
              <w:lastRenderedPageBreak/>
              <w:t>Общественно-деловая зона (О)</w:t>
            </w:r>
          </w:p>
        </w:tc>
        <w:tc>
          <w:tcPr>
            <w:tcW w:w="2809"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20,89</w:t>
            </w:r>
          </w:p>
        </w:tc>
        <w:tc>
          <w:tcPr>
            <w:tcW w:w="2809"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0,8-1,0</w:t>
            </w:r>
          </w:p>
        </w:tc>
        <w:tc>
          <w:tcPr>
            <w:tcW w:w="2809"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2,4-3,0</w:t>
            </w:r>
          </w:p>
        </w:tc>
        <w:tc>
          <w:tcPr>
            <w:tcW w:w="2810"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w:t>
            </w:r>
          </w:p>
        </w:tc>
      </w:tr>
      <w:tr w:rsidR="00BA769A" w:rsidRPr="00BA769A" w:rsidTr="00B61F8E">
        <w:tc>
          <w:tcPr>
            <w:tcW w:w="2809" w:type="dxa"/>
            <w:tcBorders>
              <w:bottom w:val="single" w:sz="4" w:space="0" w:color="auto"/>
            </w:tcBorders>
            <w:shd w:val="clear" w:color="auto" w:fill="auto"/>
          </w:tcPr>
          <w:p w:rsidR="00BA769A" w:rsidRPr="00BA769A" w:rsidRDefault="00BA769A" w:rsidP="00BA769A">
            <w:pPr>
              <w:widowControl/>
              <w:autoSpaceDE/>
              <w:autoSpaceDN/>
              <w:adjustRightInd/>
              <w:ind w:hanging="108"/>
              <w:jc w:val="both"/>
              <w:rPr>
                <w:rFonts w:eastAsia="MS Mincho"/>
                <w:b/>
                <w:sz w:val="24"/>
                <w:szCs w:val="24"/>
              </w:rPr>
            </w:pPr>
          </w:p>
        </w:tc>
        <w:tc>
          <w:tcPr>
            <w:tcW w:w="11237" w:type="dxa"/>
            <w:gridSpan w:val="4"/>
            <w:tcBorders>
              <w:bottom w:val="single" w:sz="4" w:space="0" w:color="auto"/>
            </w:tcBorders>
            <w:shd w:val="clear" w:color="auto" w:fill="auto"/>
          </w:tcPr>
          <w:p w:rsidR="00BA769A" w:rsidRPr="00BA769A" w:rsidRDefault="00BA769A" w:rsidP="00BA769A">
            <w:pPr>
              <w:widowControl/>
              <w:autoSpaceDE/>
              <w:autoSpaceDN/>
              <w:adjustRightInd/>
              <w:jc w:val="both"/>
              <w:rPr>
                <w:rFonts w:eastAsia="MS Mincho"/>
                <w:b/>
                <w:sz w:val="24"/>
                <w:szCs w:val="24"/>
              </w:rPr>
            </w:pPr>
            <w:r w:rsidRPr="00BA769A">
              <w:rPr>
                <w:rFonts w:eastAsia="MS Mincho"/>
                <w:b/>
                <w:sz w:val="24"/>
                <w:szCs w:val="24"/>
              </w:rPr>
              <w:t>Объекты местного значения сельского поселения:</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xml:space="preserve">- сельский дом культуры в с. Константиновка, </w:t>
            </w:r>
            <w:proofErr w:type="spellStart"/>
            <w:r w:rsidRPr="00BA769A">
              <w:rPr>
                <w:rFonts w:eastAsia="MS Mincho"/>
                <w:sz w:val="24"/>
                <w:szCs w:val="24"/>
              </w:rPr>
              <w:t>ул.Центральная</w:t>
            </w:r>
            <w:proofErr w:type="spellEnd"/>
            <w:r w:rsidRPr="00BA769A">
              <w:rPr>
                <w:rFonts w:eastAsia="MS Mincho"/>
                <w:sz w:val="24"/>
                <w:szCs w:val="24"/>
              </w:rPr>
              <w:t>, 7 (реконструкция);</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сельский дом культуры в с. Малая Глушица, ул. Советская, 56 (реконструкция);</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xml:space="preserve">- физкультурно-оздоровительный комплекс в селе Малая Глушица, между ул. Советская и ул. Гагарина (зал - 260 </w:t>
            </w:r>
            <w:proofErr w:type="spellStart"/>
            <w:r w:rsidRPr="00BA769A">
              <w:rPr>
                <w:rFonts w:eastAsia="MS Mincho"/>
                <w:sz w:val="24"/>
                <w:szCs w:val="24"/>
              </w:rPr>
              <w:t>кв.м</w:t>
            </w:r>
            <w:proofErr w:type="spellEnd"/>
            <w:r w:rsidRPr="00BA769A">
              <w:rPr>
                <w:rFonts w:eastAsia="MS Mincho"/>
                <w:sz w:val="24"/>
                <w:szCs w:val="24"/>
              </w:rPr>
              <w:t xml:space="preserve">. площади пола, бассейн - 230 </w:t>
            </w:r>
            <w:proofErr w:type="spellStart"/>
            <w:r w:rsidRPr="00BA769A">
              <w:rPr>
                <w:rFonts w:eastAsia="MS Mincho"/>
                <w:sz w:val="24"/>
                <w:szCs w:val="24"/>
              </w:rPr>
              <w:t>кв.м</w:t>
            </w:r>
            <w:proofErr w:type="spellEnd"/>
            <w:r w:rsidRPr="00BA769A">
              <w:rPr>
                <w:rFonts w:eastAsia="MS Mincho"/>
                <w:sz w:val="24"/>
                <w:szCs w:val="24"/>
              </w:rPr>
              <w:t>. зеркала воды);</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xml:space="preserve">- физкультурно-оздоровительный комплекс в селе Константиновка, на площадке № 5 (зал - 160 </w:t>
            </w:r>
            <w:proofErr w:type="spellStart"/>
            <w:r w:rsidRPr="00BA769A">
              <w:rPr>
                <w:rFonts w:eastAsia="MS Mincho"/>
                <w:sz w:val="24"/>
                <w:szCs w:val="24"/>
              </w:rPr>
              <w:t>кв.м</w:t>
            </w:r>
            <w:proofErr w:type="spellEnd"/>
            <w:r w:rsidRPr="00BA769A">
              <w:rPr>
                <w:rFonts w:eastAsia="MS Mincho"/>
                <w:sz w:val="24"/>
                <w:szCs w:val="24"/>
              </w:rPr>
              <w:t xml:space="preserve">. площади пола, бассейн - 180 </w:t>
            </w:r>
            <w:proofErr w:type="spellStart"/>
            <w:r w:rsidRPr="00BA769A">
              <w:rPr>
                <w:rFonts w:eastAsia="MS Mincho"/>
                <w:sz w:val="24"/>
                <w:szCs w:val="24"/>
              </w:rPr>
              <w:t>кв.м</w:t>
            </w:r>
            <w:proofErr w:type="spellEnd"/>
            <w:r w:rsidRPr="00BA769A">
              <w:rPr>
                <w:rFonts w:eastAsia="MS Mincho"/>
                <w:sz w:val="24"/>
                <w:szCs w:val="24"/>
              </w:rPr>
              <w:t>. зеркала воды);</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здание администрации сельского поселения в селе Малая Глушица, между ул. Советская и Гагарина;</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культурно-развлекательный центр в селе Малая Глушица, между ул. Советская и ул. Гагарина (450 посетительских мест);</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центр досуга с библиотекой в поселке Гай, на площадке № 8 (60 посетительских мест);</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предприятие бытового обслуживания в селе Малая Глушица, между ул. Советская и ул. Гагарина (14 рабочих мест);</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предприятие бытового обслуживания в селе Константиновка, на площадке № 5 (12 рабочих мест);</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предприятие бытового обслуживания в поселке Гай, на площадке № 8 (2-3 рабочих места);</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xml:space="preserve">- комплексное предприятие коммунально-бытового обслуживания в селе Малая Глушица, на площадке № 2 (прачечная на </w:t>
            </w:r>
            <w:smartTag w:uri="urn:schemas-microsoft-com:office:smarttags" w:element="metricconverter">
              <w:smartTagPr>
                <w:attr w:name="ProductID" w:val="80 кг"/>
              </w:smartTagPr>
              <w:r w:rsidRPr="00BA769A">
                <w:rPr>
                  <w:rFonts w:eastAsia="MS Mincho"/>
                  <w:sz w:val="24"/>
                  <w:szCs w:val="24"/>
                </w:rPr>
                <w:t>80 кг</w:t>
              </w:r>
            </w:smartTag>
            <w:r w:rsidRPr="00BA769A">
              <w:rPr>
                <w:rFonts w:eastAsia="MS Mincho"/>
                <w:sz w:val="24"/>
                <w:szCs w:val="24"/>
              </w:rPr>
              <w:t xml:space="preserve"> белья в смену, химчистка на </w:t>
            </w:r>
            <w:smartTag w:uri="urn:schemas-microsoft-com:office:smarttags" w:element="metricconverter">
              <w:smartTagPr>
                <w:attr w:name="ProductID" w:val="4,8 кг"/>
              </w:smartTagPr>
              <w:r w:rsidRPr="00BA769A">
                <w:rPr>
                  <w:rFonts w:eastAsia="MS Mincho"/>
                  <w:sz w:val="24"/>
                  <w:szCs w:val="24"/>
                </w:rPr>
                <w:t>4,8 кг</w:t>
              </w:r>
            </w:smartTag>
            <w:r w:rsidRPr="00BA769A">
              <w:rPr>
                <w:rFonts w:eastAsia="MS Mincho"/>
                <w:sz w:val="24"/>
                <w:szCs w:val="24"/>
              </w:rPr>
              <w:t xml:space="preserve"> вещей в смену, баня на 30 мест). СЗЗ – </w:t>
            </w:r>
            <w:smartTag w:uri="urn:schemas-microsoft-com:office:smarttags" w:element="metricconverter">
              <w:smartTagPr>
                <w:attr w:name="ProductID" w:val="50 м"/>
              </w:smartTagPr>
              <w:r w:rsidRPr="00BA769A">
                <w:rPr>
                  <w:rFonts w:eastAsia="MS Mincho"/>
                  <w:sz w:val="24"/>
                  <w:szCs w:val="24"/>
                </w:rPr>
                <w:t>50 м</w:t>
              </w:r>
            </w:smartTag>
            <w:r w:rsidRPr="00BA769A">
              <w:rPr>
                <w:rFonts w:eastAsia="MS Mincho"/>
                <w:sz w:val="24"/>
                <w:szCs w:val="24"/>
              </w:rPr>
              <w:t>;</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xml:space="preserve">-  </w:t>
            </w:r>
            <w:proofErr w:type="spellStart"/>
            <w:r w:rsidRPr="00BA769A">
              <w:rPr>
                <w:rFonts w:eastAsia="MS Mincho"/>
                <w:sz w:val="24"/>
                <w:szCs w:val="24"/>
              </w:rPr>
              <w:t>комплектнаяые</w:t>
            </w:r>
            <w:proofErr w:type="spellEnd"/>
            <w:r w:rsidRPr="00BA769A">
              <w:rPr>
                <w:rFonts w:eastAsia="MS Mincho"/>
                <w:sz w:val="24"/>
                <w:szCs w:val="24"/>
              </w:rPr>
              <w:t xml:space="preserve">  трансформаторная подстанция в селе Малая Глушица, на ул. Советская/Гагарина;</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комплектная  трансформаторная подстанция в поселке Гай, на площадке № 8;</w:t>
            </w:r>
          </w:p>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lastRenderedPageBreak/>
              <w:t>- комплектная  трансформаторная подстанция в селе Константиновка, на площадке № 5;</w:t>
            </w:r>
          </w:p>
          <w:p w:rsidR="00BA769A" w:rsidRPr="00BA769A" w:rsidRDefault="00BA769A" w:rsidP="00BA769A">
            <w:pPr>
              <w:widowControl/>
              <w:autoSpaceDE/>
              <w:autoSpaceDN/>
              <w:adjustRightInd/>
              <w:ind w:hanging="108"/>
              <w:jc w:val="both"/>
              <w:rPr>
                <w:rFonts w:eastAsia="MS Mincho"/>
                <w:b/>
                <w:sz w:val="24"/>
                <w:szCs w:val="24"/>
              </w:rPr>
            </w:pPr>
            <w:r w:rsidRPr="00BA769A">
              <w:rPr>
                <w:rFonts w:eastAsia="MS Mincho"/>
                <w:sz w:val="24"/>
                <w:szCs w:val="24"/>
              </w:rPr>
              <w:t>- комплектная  трансформаторная подстанция в селе Константиновка, на ул. Молодежной.</w:t>
            </w:r>
          </w:p>
        </w:tc>
      </w:tr>
      <w:tr w:rsidR="00BA769A" w:rsidRPr="00BA769A" w:rsidTr="00B61F8E">
        <w:tc>
          <w:tcPr>
            <w:tcW w:w="2809" w:type="dxa"/>
            <w:tcBorders>
              <w:bottom w:val="single" w:sz="4" w:space="0" w:color="auto"/>
            </w:tcBorders>
            <w:shd w:val="clear" w:color="auto" w:fill="D9D9D9"/>
          </w:tcPr>
          <w:p w:rsidR="00BA769A" w:rsidRPr="00BA769A" w:rsidRDefault="00BA769A" w:rsidP="00BA769A">
            <w:pPr>
              <w:widowControl/>
              <w:autoSpaceDE/>
              <w:autoSpaceDN/>
              <w:adjustRightInd/>
              <w:ind w:hanging="108"/>
              <w:jc w:val="center"/>
              <w:rPr>
                <w:rFonts w:eastAsia="MS Mincho"/>
                <w:b/>
                <w:sz w:val="24"/>
                <w:szCs w:val="24"/>
              </w:rPr>
            </w:pPr>
            <w:r w:rsidRPr="00BA769A">
              <w:rPr>
                <w:rFonts w:eastAsia="MS Mincho"/>
                <w:b/>
                <w:sz w:val="24"/>
                <w:szCs w:val="24"/>
              </w:rPr>
              <w:lastRenderedPageBreak/>
              <w:t>Зона рекреационного назначения (Р</w:t>
            </w:r>
            <w:r w:rsidRPr="00BA769A">
              <w:rPr>
                <w:rFonts w:eastAsia="MS Mincho"/>
                <w:sz w:val="24"/>
                <w:szCs w:val="24"/>
              </w:rPr>
              <w:t>)</w:t>
            </w:r>
          </w:p>
        </w:tc>
        <w:tc>
          <w:tcPr>
            <w:tcW w:w="2809"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78,83</w:t>
            </w:r>
          </w:p>
        </w:tc>
        <w:tc>
          <w:tcPr>
            <w:tcW w:w="2809"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w:t>
            </w:r>
          </w:p>
        </w:tc>
        <w:tc>
          <w:tcPr>
            <w:tcW w:w="2809"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w:t>
            </w:r>
          </w:p>
        </w:tc>
        <w:tc>
          <w:tcPr>
            <w:tcW w:w="2810" w:type="dxa"/>
            <w:tcBorders>
              <w:bottom w:val="single" w:sz="4" w:space="0" w:color="auto"/>
            </w:tcBorders>
            <w:shd w:val="clear" w:color="auto" w:fill="D9D9D9"/>
          </w:tcPr>
          <w:p w:rsidR="00BA769A" w:rsidRPr="00BA769A" w:rsidRDefault="00BA769A" w:rsidP="00BA769A">
            <w:pPr>
              <w:widowControl/>
              <w:autoSpaceDE/>
              <w:autoSpaceDN/>
              <w:adjustRightInd/>
              <w:jc w:val="center"/>
              <w:rPr>
                <w:rFonts w:eastAsia="MS Mincho"/>
                <w:sz w:val="24"/>
                <w:szCs w:val="24"/>
              </w:rPr>
            </w:pPr>
            <w:r w:rsidRPr="00BA769A">
              <w:rPr>
                <w:rFonts w:eastAsia="MS Mincho"/>
                <w:sz w:val="24"/>
                <w:szCs w:val="24"/>
              </w:rPr>
              <w:t>-</w:t>
            </w:r>
          </w:p>
        </w:tc>
      </w:tr>
      <w:tr w:rsidR="00BA769A" w:rsidRPr="00BA769A" w:rsidTr="00B61F8E">
        <w:tc>
          <w:tcPr>
            <w:tcW w:w="2809" w:type="dxa"/>
            <w:tcBorders>
              <w:bottom w:val="single" w:sz="4" w:space="0" w:color="auto"/>
            </w:tcBorders>
            <w:shd w:val="clear" w:color="auto" w:fill="auto"/>
          </w:tcPr>
          <w:p w:rsidR="00BA769A" w:rsidRPr="00BA769A" w:rsidRDefault="00BA769A" w:rsidP="00BA769A">
            <w:pPr>
              <w:widowControl/>
              <w:autoSpaceDE/>
              <w:autoSpaceDN/>
              <w:adjustRightInd/>
              <w:ind w:hanging="108"/>
              <w:jc w:val="both"/>
              <w:rPr>
                <w:rFonts w:eastAsia="MS Mincho"/>
                <w:b/>
                <w:sz w:val="24"/>
                <w:szCs w:val="24"/>
              </w:rPr>
            </w:pPr>
          </w:p>
        </w:tc>
        <w:tc>
          <w:tcPr>
            <w:tcW w:w="11237" w:type="dxa"/>
            <w:gridSpan w:val="4"/>
            <w:tcBorders>
              <w:bottom w:val="single" w:sz="4" w:space="0" w:color="auto"/>
            </w:tcBorders>
            <w:shd w:val="clear" w:color="auto" w:fill="auto"/>
          </w:tcPr>
          <w:p w:rsidR="00BA769A" w:rsidRPr="00BA769A" w:rsidRDefault="00BA769A" w:rsidP="00BA769A">
            <w:pPr>
              <w:widowControl/>
              <w:tabs>
                <w:tab w:val="num" w:pos="0"/>
              </w:tabs>
              <w:autoSpaceDE/>
              <w:autoSpaceDN/>
              <w:adjustRightInd/>
              <w:rPr>
                <w:rFonts w:eastAsia="MS Mincho"/>
                <w:b/>
                <w:sz w:val="24"/>
                <w:szCs w:val="24"/>
              </w:rPr>
            </w:pPr>
            <w:r w:rsidRPr="00BA769A">
              <w:rPr>
                <w:rFonts w:eastAsia="MS Mincho"/>
                <w:b/>
                <w:sz w:val="24"/>
                <w:szCs w:val="24"/>
              </w:rPr>
              <w:t>объекты местного значения сельского поселения:</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сквер в селе Малая Глушица, на ул. Советская (реконструкция, общая площадь – </w:t>
            </w:r>
            <w:smartTag w:uri="urn:schemas-microsoft-com:office:smarttags" w:element="metricconverter">
              <w:smartTagPr>
                <w:attr w:name="ProductID" w:val="2,5 га"/>
              </w:smartTagPr>
              <w:r w:rsidRPr="00BA769A">
                <w:rPr>
                  <w:rFonts w:eastAsia="MS Mincho"/>
                  <w:sz w:val="24"/>
                  <w:szCs w:val="24"/>
                </w:rPr>
                <w:t>2,5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сквер в селе Константиновка, на площадке № 5, ул. Гагарина (площадь –  </w:t>
            </w:r>
            <w:smartTag w:uri="urn:schemas-microsoft-com:office:smarttags" w:element="metricconverter">
              <w:smartTagPr>
                <w:attr w:name="ProductID" w:val="2,0 га"/>
              </w:smartTagPr>
              <w:r w:rsidRPr="00BA769A">
                <w:rPr>
                  <w:rFonts w:eastAsia="MS Mincho"/>
                  <w:sz w:val="24"/>
                  <w:szCs w:val="24"/>
                </w:rPr>
                <w:t>2,0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сквер в поселке Гай, в западной части, на площадке № 7 (площадь –  </w:t>
            </w:r>
            <w:smartTag w:uri="urn:schemas-microsoft-com:office:smarttags" w:element="metricconverter">
              <w:smartTagPr>
                <w:attr w:name="ProductID" w:val="0,7 га"/>
              </w:smartTagPr>
              <w:r w:rsidRPr="00BA769A">
                <w:rPr>
                  <w:rFonts w:eastAsia="MS Mincho"/>
                  <w:sz w:val="24"/>
                  <w:szCs w:val="24"/>
                </w:rPr>
                <w:t>0,7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сквер в селе Константиновка, на ул. Крупской (площадь –  </w:t>
            </w:r>
            <w:smartTag w:uri="urn:schemas-microsoft-com:office:smarttags" w:element="metricconverter">
              <w:smartTagPr>
                <w:attr w:name="ProductID" w:val="0,3 га"/>
              </w:smartTagPr>
              <w:r w:rsidRPr="00BA769A">
                <w:rPr>
                  <w:rFonts w:eastAsia="MS Mincho"/>
                  <w:sz w:val="24"/>
                  <w:szCs w:val="24"/>
                </w:rPr>
                <w:t>0,3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открытая спортивная площадка в селе Малая Глушица, ул. Советская (площадь –  </w:t>
            </w:r>
            <w:smartTag w:uri="urn:schemas-microsoft-com:office:smarttags" w:element="metricconverter">
              <w:smartTagPr>
                <w:attr w:name="ProductID" w:val="0,7 га"/>
              </w:smartTagPr>
              <w:r w:rsidRPr="00BA769A">
                <w:rPr>
                  <w:rFonts w:eastAsia="MS Mincho"/>
                  <w:sz w:val="24"/>
                  <w:szCs w:val="24"/>
                </w:rPr>
                <w:t>0,7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открытые спортивные сооружения в селе Константиновка, на площадке № 5 (площадь –  </w:t>
            </w:r>
            <w:smartTag w:uri="urn:schemas-microsoft-com:office:smarttags" w:element="metricconverter">
              <w:smartTagPr>
                <w:attr w:name="ProductID" w:val="1,0 га"/>
              </w:smartTagPr>
              <w:r w:rsidRPr="00BA769A">
                <w:rPr>
                  <w:rFonts w:eastAsia="MS Mincho"/>
                  <w:sz w:val="24"/>
                  <w:szCs w:val="24"/>
                </w:rPr>
                <w:t>1,0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открытая спортивная площадка в селе Константиновка, ул. Центральная (площадь –  </w:t>
            </w:r>
            <w:smartTag w:uri="urn:schemas-microsoft-com:office:smarttags" w:element="metricconverter">
              <w:smartTagPr>
                <w:attr w:name="ProductID" w:val="0,4 га"/>
              </w:smartTagPr>
              <w:r w:rsidRPr="00BA769A">
                <w:rPr>
                  <w:rFonts w:eastAsia="MS Mincho"/>
                  <w:sz w:val="24"/>
                  <w:szCs w:val="24"/>
                </w:rPr>
                <w:t>0,4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xml:space="preserve">- открытая спортивная площадка в поселке Гай, на площадке № 7 (площадь –  </w:t>
            </w:r>
            <w:smartTag w:uri="urn:schemas-microsoft-com:office:smarttags" w:element="metricconverter">
              <w:smartTagPr>
                <w:attr w:name="ProductID" w:val="0,25 га"/>
              </w:smartTagPr>
              <w:r w:rsidRPr="00BA769A">
                <w:rPr>
                  <w:rFonts w:eastAsia="MS Mincho"/>
                  <w:sz w:val="24"/>
                  <w:szCs w:val="24"/>
                </w:rPr>
                <w:t>0,25 га</w:t>
              </w:r>
            </w:smartTag>
            <w:r w:rsidRPr="00BA769A">
              <w:rPr>
                <w:rFonts w:eastAsia="MS Mincho"/>
                <w:sz w:val="24"/>
                <w:szCs w:val="24"/>
              </w:rPr>
              <w:t xml:space="preserve">); </w:t>
            </w:r>
          </w:p>
          <w:p w:rsidR="00BA769A" w:rsidRPr="00BA769A" w:rsidRDefault="00BA769A" w:rsidP="00BA769A">
            <w:pPr>
              <w:widowControl/>
              <w:jc w:val="both"/>
              <w:rPr>
                <w:rFonts w:eastAsia="MS Mincho"/>
                <w:sz w:val="24"/>
                <w:szCs w:val="24"/>
              </w:rPr>
            </w:pPr>
            <w:r w:rsidRPr="00BA769A">
              <w:rPr>
                <w:rFonts w:eastAsia="MS Mincho"/>
                <w:sz w:val="24"/>
                <w:szCs w:val="24"/>
              </w:rPr>
              <w:t>- открытое спортивное сооружение (футбольное поле) в селе Малая Глушица, на ул. Гагарина (площадь –  0,94 га, реконструкция);</w:t>
            </w:r>
          </w:p>
          <w:p w:rsidR="00BA769A" w:rsidRPr="00BA769A" w:rsidRDefault="00BA769A" w:rsidP="00BA769A">
            <w:pPr>
              <w:widowControl/>
              <w:jc w:val="both"/>
              <w:rPr>
                <w:rFonts w:eastAsia="MS Mincho"/>
                <w:sz w:val="24"/>
                <w:szCs w:val="24"/>
              </w:rPr>
            </w:pPr>
            <w:r w:rsidRPr="00BA769A">
              <w:rPr>
                <w:rFonts w:eastAsia="MS Mincho"/>
                <w:sz w:val="24"/>
                <w:szCs w:val="24"/>
              </w:rPr>
              <w:t>- пожарный пирс в селе Малая Глушица, на продолжении ул. Гагарина;</w:t>
            </w:r>
          </w:p>
          <w:p w:rsidR="00BA769A" w:rsidRPr="00BA769A" w:rsidRDefault="00BA769A" w:rsidP="00BA769A">
            <w:pPr>
              <w:widowControl/>
              <w:autoSpaceDE/>
              <w:autoSpaceDN/>
              <w:adjustRightInd/>
              <w:jc w:val="both"/>
              <w:rPr>
                <w:rFonts w:eastAsia="MS Mincho"/>
                <w:b/>
                <w:sz w:val="24"/>
                <w:szCs w:val="24"/>
              </w:rPr>
            </w:pPr>
            <w:r w:rsidRPr="00BA769A">
              <w:rPr>
                <w:rFonts w:eastAsia="MS Mincho"/>
                <w:sz w:val="24"/>
                <w:szCs w:val="24"/>
              </w:rPr>
              <w:t>- пожарный съезд в поселке Гай.</w:t>
            </w:r>
          </w:p>
        </w:tc>
      </w:tr>
      <w:tr w:rsidR="00BA769A" w:rsidRPr="00BA769A" w:rsidTr="00B61F8E">
        <w:tc>
          <w:tcPr>
            <w:tcW w:w="2809" w:type="dxa"/>
            <w:tcBorders>
              <w:bottom w:val="single" w:sz="4" w:space="0" w:color="auto"/>
            </w:tcBorders>
            <w:shd w:val="clear" w:color="auto" w:fill="D9D9D9"/>
          </w:tcPr>
          <w:p w:rsidR="00BA769A" w:rsidRPr="00BA769A" w:rsidRDefault="00BA769A" w:rsidP="00BA769A">
            <w:pPr>
              <w:widowControl/>
              <w:autoSpaceDE/>
              <w:autoSpaceDN/>
              <w:adjustRightInd/>
              <w:ind w:hanging="108"/>
              <w:jc w:val="center"/>
              <w:rPr>
                <w:rFonts w:eastAsia="MS Mincho"/>
                <w:b/>
                <w:sz w:val="24"/>
                <w:szCs w:val="24"/>
              </w:rPr>
            </w:pPr>
            <w:r w:rsidRPr="00BA769A">
              <w:rPr>
                <w:rFonts w:eastAsia="MS Mincho"/>
                <w:b/>
                <w:sz w:val="24"/>
                <w:szCs w:val="24"/>
              </w:rPr>
              <w:t>Зона сельскохозяйственного использования (</w:t>
            </w:r>
            <w:proofErr w:type="spellStart"/>
            <w:r w:rsidRPr="00BA769A">
              <w:rPr>
                <w:rFonts w:eastAsia="MS Mincho"/>
                <w:b/>
                <w:sz w:val="24"/>
                <w:szCs w:val="24"/>
              </w:rPr>
              <w:t>Сх</w:t>
            </w:r>
            <w:proofErr w:type="spellEnd"/>
            <w:r w:rsidRPr="00BA769A">
              <w:rPr>
                <w:rFonts w:eastAsia="MS Mincho"/>
                <w:b/>
                <w:sz w:val="24"/>
                <w:szCs w:val="24"/>
              </w:rPr>
              <w:t>)</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22 541,41</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c>
          <w:tcPr>
            <w:tcW w:w="2810"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r>
      <w:tr w:rsidR="00BA769A" w:rsidRPr="00BA769A" w:rsidTr="00B61F8E">
        <w:tc>
          <w:tcPr>
            <w:tcW w:w="2809" w:type="dxa"/>
            <w:tcBorders>
              <w:bottom w:val="single" w:sz="4" w:space="0" w:color="auto"/>
            </w:tcBorders>
            <w:shd w:val="clear" w:color="auto" w:fill="auto"/>
          </w:tcPr>
          <w:p w:rsidR="00BA769A" w:rsidRPr="00BA769A" w:rsidRDefault="00BA769A" w:rsidP="00BA769A">
            <w:pPr>
              <w:widowControl/>
              <w:autoSpaceDE/>
              <w:autoSpaceDN/>
              <w:adjustRightInd/>
              <w:ind w:hanging="108"/>
              <w:jc w:val="both"/>
              <w:rPr>
                <w:rFonts w:eastAsia="MS Mincho"/>
                <w:b/>
                <w:sz w:val="24"/>
                <w:szCs w:val="24"/>
              </w:rPr>
            </w:pPr>
          </w:p>
        </w:tc>
        <w:tc>
          <w:tcPr>
            <w:tcW w:w="11237" w:type="dxa"/>
            <w:gridSpan w:val="4"/>
            <w:tcBorders>
              <w:bottom w:val="single" w:sz="4" w:space="0" w:color="auto"/>
            </w:tcBorders>
            <w:shd w:val="clear" w:color="auto" w:fill="auto"/>
          </w:tcPr>
          <w:p w:rsidR="00BA769A" w:rsidRPr="00BA769A" w:rsidRDefault="00BA769A" w:rsidP="00BA769A">
            <w:pPr>
              <w:widowControl/>
              <w:autoSpaceDE/>
              <w:autoSpaceDN/>
              <w:adjustRightInd/>
              <w:rPr>
                <w:rFonts w:eastAsia="MS Mincho"/>
                <w:sz w:val="24"/>
                <w:szCs w:val="24"/>
              </w:rPr>
            </w:pPr>
            <w:r w:rsidRPr="00BA769A">
              <w:rPr>
                <w:rFonts w:eastAsia="MS Mincho"/>
                <w:sz w:val="24"/>
                <w:szCs w:val="24"/>
              </w:rPr>
              <w:t>- пожарный резервуар в поселке Гай на площадке № 7;</w:t>
            </w:r>
          </w:p>
          <w:p w:rsidR="00BA769A" w:rsidRPr="00BA769A" w:rsidRDefault="00BA769A" w:rsidP="00BA769A">
            <w:pPr>
              <w:widowControl/>
              <w:tabs>
                <w:tab w:val="num" w:pos="0"/>
              </w:tabs>
              <w:autoSpaceDE/>
              <w:autoSpaceDN/>
              <w:adjustRightInd/>
              <w:rPr>
                <w:rFonts w:eastAsia="MS Mincho"/>
                <w:b/>
                <w:sz w:val="24"/>
                <w:szCs w:val="24"/>
              </w:rPr>
            </w:pPr>
            <w:r w:rsidRPr="00BA769A">
              <w:rPr>
                <w:rFonts w:eastAsia="MS Mincho"/>
                <w:sz w:val="24"/>
                <w:szCs w:val="24"/>
              </w:rPr>
              <w:t>- пожарный резервуар в поселке Гай на площадке № 8.</w:t>
            </w:r>
          </w:p>
        </w:tc>
      </w:tr>
      <w:tr w:rsidR="00BA769A" w:rsidRPr="00BA769A" w:rsidTr="00B61F8E">
        <w:tc>
          <w:tcPr>
            <w:tcW w:w="2809" w:type="dxa"/>
            <w:tcBorders>
              <w:bottom w:val="single" w:sz="4" w:space="0" w:color="auto"/>
            </w:tcBorders>
            <w:shd w:val="clear" w:color="auto" w:fill="D9D9D9"/>
          </w:tcPr>
          <w:p w:rsidR="00BA769A" w:rsidRPr="00BA769A" w:rsidRDefault="00BA769A" w:rsidP="00BA769A">
            <w:pPr>
              <w:widowControl/>
              <w:autoSpaceDE/>
              <w:autoSpaceDN/>
              <w:adjustRightInd/>
              <w:ind w:hanging="108"/>
              <w:jc w:val="center"/>
              <w:rPr>
                <w:rFonts w:eastAsia="MS Mincho"/>
                <w:b/>
                <w:sz w:val="24"/>
                <w:szCs w:val="24"/>
              </w:rPr>
            </w:pPr>
            <w:r w:rsidRPr="00BA769A">
              <w:rPr>
                <w:rFonts w:eastAsia="MS Mincho"/>
                <w:b/>
                <w:sz w:val="24"/>
                <w:szCs w:val="24"/>
              </w:rPr>
              <w:t>Производственные зоны, зоны инженерной и транспортной инфраструктуры (П)</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160,15</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c>
          <w:tcPr>
            <w:tcW w:w="2810"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r>
      <w:tr w:rsidR="00BA769A" w:rsidRPr="00BA769A" w:rsidTr="00B61F8E">
        <w:tc>
          <w:tcPr>
            <w:tcW w:w="2809" w:type="dxa"/>
            <w:tcBorders>
              <w:bottom w:val="single" w:sz="4" w:space="0" w:color="auto"/>
            </w:tcBorders>
            <w:shd w:val="clear" w:color="auto" w:fill="auto"/>
          </w:tcPr>
          <w:p w:rsidR="00BA769A" w:rsidRPr="00BA769A" w:rsidRDefault="00BA769A" w:rsidP="00BA769A">
            <w:pPr>
              <w:widowControl/>
              <w:autoSpaceDE/>
              <w:autoSpaceDN/>
              <w:adjustRightInd/>
              <w:ind w:hanging="108"/>
              <w:jc w:val="both"/>
              <w:rPr>
                <w:rFonts w:eastAsia="MS Mincho"/>
                <w:b/>
                <w:sz w:val="24"/>
                <w:szCs w:val="24"/>
              </w:rPr>
            </w:pPr>
          </w:p>
        </w:tc>
        <w:tc>
          <w:tcPr>
            <w:tcW w:w="11237" w:type="dxa"/>
            <w:gridSpan w:val="4"/>
            <w:tcBorders>
              <w:bottom w:val="single" w:sz="4" w:space="0" w:color="auto"/>
            </w:tcBorders>
            <w:shd w:val="clear" w:color="auto" w:fill="auto"/>
          </w:tcPr>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b/>
                <w:sz w:val="24"/>
                <w:szCs w:val="24"/>
              </w:rPr>
              <w:t>объекты местного значения сельского поселения:</w:t>
            </w:r>
            <w:r w:rsidRPr="00BA769A">
              <w:rPr>
                <w:rFonts w:eastAsia="MS Mincho"/>
                <w:sz w:val="24"/>
                <w:szCs w:val="24"/>
              </w:rPr>
              <w:t xml:space="preserve"> </w:t>
            </w:r>
          </w:p>
          <w:p w:rsidR="00BA769A" w:rsidRPr="00BA769A" w:rsidRDefault="00BA769A" w:rsidP="00BA769A">
            <w:pPr>
              <w:widowControl/>
              <w:tabs>
                <w:tab w:val="num" w:pos="0"/>
              </w:tabs>
              <w:autoSpaceDE/>
              <w:autoSpaceDN/>
              <w:adjustRightInd/>
              <w:rPr>
                <w:rFonts w:eastAsia="MS Mincho"/>
                <w:sz w:val="24"/>
                <w:szCs w:val="24"/>
              </w:rPr>
            </w:pPr>
            <w:r w:rsidRPr="00BA769A">
              <w:rPr>
                <w:rFonts w:eastAsia="MS Mincho"/>
                <w:sz w:val="24"/>
                <w:szCs w:val="24"/>
              </w:rPr>
              <w:t xml:space="preserve">- водозабор к юго-западу от села Малая Глушица (реконструкция, производительность – 1300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p w:rsidR="00BA769A" w:rsidRPr="00BA769A" w:rsidRDefault="00BA769A" w:rsidP="00BA769A">
            <w:pPr>
              <w:widowControl/>
              <w:autoSpaceDE/>
              <w:autoSpaceDN/>
              <w:adjustRightInd/>
              <w:rPr>
                <w:rFonts w:eastAsia="MS Mincho"/>
                <w:b/>
                <w:sz w:val="24"/>
                <w:szCs w:val="24"/>
              </w:rPr>
            </w:pPr>
            <w:r w:rsidRPr="00BA769A">
              <w:rPr>
                <w:rFonts w:eastAsia="MS Mincho"/>
                <w:sz w:val="24"/>
                <w:szCs w:val="24"/>
              </w:rPr>
              <w:t xml:space="preserve">- канализационные очистные сооружения на юго-западе села Константиновка (производительность – 1000 </w:t>
            </w:r>
            <w:proofErr w:type="spellStart"/>
            <w:r w:rsidRPr="00BA769A">
              <w:rPr>
                <w:rFonts w:eastAsia="MS Mincho"/>
                <w:sz w:val="24"/>
                <w:szCs w:val="24"/>
              </w:rPr>
              <w:t>куб.м</w:t>
            </w:r>
            <w:proofErr w:type="spellEnd"/>
            <w:r w:rsidRPr="00BA769A">
              <w:rPr>
                <w:rFonts w:eastAsia="MS Mincho"/>
                <w:sz w:val="24"/>
                <w:szCs w:val="24"/>
              </w:rPr>
              <w:t>./</w:t>
            </w:r>
            <w:proofErr w:type="spellStart"/>
            <w:r w:rsidRPr="00BA769A">
              <w:rPr>
                <w:rFonts w:eastAsia="MS Mincho"/>
                <w:sz w:val="24"/>
                <w:szCs w:val="24"/>
              </w:rPr>
              <w:t>сут</w:t>
            </w:r>
            <w:proofErr w:type="spellEnd"/>
            <w:r w:rsidRPr="00BA769A">
              <w:rPr>
                <w:rFonts w:eastAsia="MS Mincho"/>
                <w:sz w:val="24"/>
                <w:szCs w:val="24"/>
              </w:rPr>
              <w:t>);</w:t>
            </w:r>
          </w:p>
        </w:tc>
      </w:tr>
      <w:tr w:rsidR="00BA769A" w:rsidRPr="00BA769A" w:rsidTr="00B61F8E">
        <w:tc>
          <w:tcPr>
            <w:tcW w:w="2809" w:type="dxa"/>
            <w:tcBorders>
              <w:bottom w:val="single" w:sz="4" w:space="0" w:color="auto"/>
            </w:tcBorders>
            <w:shd w:val="clear" w:color="auto" w:fill="D9D9D9"/>
          </w:tcPr>
          <w:p w:rsidR="00BA769A" w:rsidRPr="00BA769A" w:rsidRDefault="00BA769A" w:rsidP="00BA769A">
            <w:pPr>
              <w:widowControl/>
              <w:autoSpaceDE/>
              <w:autoSpaceDN/>
              <w:adjustRightInd/>
              <w:ind w:hanging="108"/>
              <w:jc w:val="center"/>
              <w:rPr>
                <w:rFonts w:eastAsia="MS Mincho"/>
                <w:b/>
                <w:sz w:val="24"/>
                <w:szCs w:val="24"/>
              </w:rPr>
            </w:pPr>
            <w:r w:rsidRPr="00BA769A">
              <w:rPr>
                <w:rFonts w:eastAsia="MS Mincho"/>
                <w:b/>
                <w:sz w:val="24"/>
                <w:szCs w:val="24"/>
              </w:rPr>
              <w:t>Зона специального назначения (</w:t>
            </w:r>
            <w:proofErr w:type="spellStart"/>
            <w:r w:rsidRPr="00BA769A">
              <w:rPr>
                <w:rFonts w:eastAsia="MS Mincho"/>
                <w:b/>
                <w:sz w:val="24"/>
                <w:szCs w:val="24"/>
              </w:rPr>
              <w:t>Сп</w:t>
            </w:r>
            <w:proofErr w:type="spellEnd"/>
            <w:r w:rsidRPr="00BA769A">
              <w:rPr>
                <w:rFonts w:eastAsia="MS Mincho"/>
                <w:b/>
                <w:sz w:val="24"/>
                <w:szCs w:val="24"/>
              </w:rPr>
              <w:t>)</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6,77</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c>
          <w:tcPr>
            <w:tcW w:w="2809"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c>
          <w:tcPr>
            <w:tcW w:w="2810" w:type="dxa"/>
            <w:tcBorders>
              <w:bottom w:val="single" w:sz="4" w:space="0" w:color="auto"/>
            </w:tcBorders>
            <w:shd w:val="clear" w:color="auto" w:fill="D9D9D9"/>
          </w:tcPr>
          <w:p w:rsidR="00BA769A" w:rsidRPr="00BA769A" w:rsidRDefault="00BA769A" w:rsidP="00BA769A">
            <w:pPr>
              <w:widowControl/>
              <w:tabs>
                <w:tab w:val="num" w:pos="0"/>
              </w:tabs>
              <w:autoSpaceDE/>
              <w:autoSpaceDN/>
              <w:adjustRightInd/>
              <w:jc w:val="center"/>
              <w:rPr>
                <w:rFonts w:eastAsia="MS Mincho"/>
                <w:sz w:val="24"/>
                <w:szCs w:val="24"/>
              </w:rPr>
            </w:pPr>
            <w:r w:rsidRPr="00BA769A">
              <w:rPr>
                <w:rFonts w:eastAsia="MS Mincho"/>
                <w:sz w:val="24"/>
                <w:szCs w:val="24"/>
              </w:rPr>
              <w:t>-</w:t>
            </w:r>
          </w:p>
        </w:tc>
      </w:tr>
      <w:tr w:rsidR="00BA769A" w:rsidRPr="00BA769A" w:rsidTr="00B61F8E">
        <w:tc>
          <w:tcPr>
            <w:tcW w:w="2809" w:type="dxa"/>
            <w:tcBorders>
              <w:bottom w:val="single" w:sz="4" w:space="0" w:color="auto"/>
            </w:tcBorders>
            <w:shd w:val="clear" w:color="auto" w:fill="auto"/>
          </w:tcPr>
          <w:p w:rsidR="00BA769A" w:rsidRPr="00BA769A" w:rsidRDefault="00BA769A" w:rsidP="00BA769A">
            <w:pPr>
              <w:widowControl/>
              <w:autoSpaceDE/>
              <w:autoSpaceDN/>
              <w:adjustRightInd/>
              <w:ind w:hanging="108"/>
              <w:jc w:val="both"/>
              <w:rPr>
                <w:rFonts w:eastAsia="MS Mincho"/>
                <w:b/>
                <w:sz w:val="24"/>
                <w:szCs w:val="24"/>
              </w:rPr>
            </w:pPr>
          </w:p>
        </w:tc>
        <w:tc>
          <w:tcPr>
            <w:tcW w:w="11237" w:type="dxa"/>
            <w:gridSpan w:val="4"/>
            <w:tcBorders>
              <w:bottom w:val="single" w:sz="4" w:space="0" w:color="auto"/>
            </w:tcBorders>
            <w:shd w:val="clear" w:color="auto" w:fill="auto"/>
          </w:tcPr>
          <w:p w:rsidR="00BA769A" w:rsidRPr="00BA769A" w:rsidRDefault="00BA769A" w:rsidP="00BA769A">
            <w:pPr>
              <w:widowControl/>
              <w:rPr>
                <w:rFonts w:eastAsia="MS Mincho"/>
                <w:b/>
                <w:sz w:val="24"/>
                <w:szCs w:val="24"/>
              </w:rPr>
            </w:pPr>
            <w:r w:rsidRPr="00BA769A">
              <w:rPr>
                <w:rFonts w:eastAsia="MS Mincho"/>
                <w:b/>
                <w:sz w:val="24"/>
                <w:szCs w:val="24"/>
              </w:rPr>
              <w:t>объекты регионального назначения:</w:t>
            </w:r>
          </w:p>
          <w:p w:rsidR="00BA769A" w:rsidRPr="00BA769A" w:rsidRDefault="00BA769A" w:rsidP="00BA769A">
            <w:pPr>
              <w:widowControl/>
              <w:rPr>
                <w:rFonts w:eastAsia="MS Mincho"/>
                <w:sz w:val="24"/>
                <w:szCs w:val="24"/>
              </w:rPr>
            </w:pPr>
            <w:r w:rsidRPr="00BA769A">
              <w:rPr>
                <w:rFonts w:eastAsia="MS Mincho"/>
                <w:sz w:val="24"/>
                <w:szCs w:val="24"/>
              </w:rPr>
              <w:t xml:space="preserve">- скотомогильник (биотермическая яма) 1100 м на северо-запад от </w:t>
            </w:r>
            <w:proofErr w:type="spellStart"/>
            <w:r w:rsidRPr="00BA769A">
              <w:rPr>
                <w:rFonts w:eastAsia="MS Mincho"/>
                <w:sz w:val="24"/>
                <w:szCs w:val="24"/>
              </w:rPr>
              <w:t>с.Константиновка</w:t>
            </w:r>
            <w:proofErr w:type="spellEnd"/>
            <w:r w:rsidRPr="00BA769A">
              <w:rPr>
                <w:rFonts w:eastAsia="MS Mincho"/>
                <w:sz w:val="24"/>
                <w:szCs w:val="24"/>
              </w:rPr>
              <w:t xml:space="preserve"> с биологической камерой, площадью земельного участка - не менее 600 м2</w:t>
            </w:r>
          </w:p>
          <w:p w:rsidR="00BA769A" w:rsidRPr="00BA769A" w:rsidRDefault="00BA769A" w:rsidP="00BA769A">
            <w:pPr>
              <w:widowControl/>
              <w:rPr>
                <w:rFonts w:eastAsia="MS Mincho"/>
                <w:b/>
                <w:sz w:val="24"/>
                <w:szCs w:val="24"/>
              </w:rPr>
            </w:pPr>
            <w:r w:rsidRPr="00BA769A">
              <w:rPr>
                <w:rFonts w:eastAsia="MS Mincho"/>
                <w:b/>
                <w:sz w:val="24"/>
                <w:szCs w:val="24"/>
              </w:rPr>
              <w:t>объекты местного значения сельского поселения:</w:t>
            </w:r>
          </w:p>
          <w:p w:rsidR="00BA769A" w:rsidRPr="00BA769A" w:rsidRDefault="00BA769A" w:rsidP="00BA769A">
            <w:pPr>
              <w:widowControl/>
              <w:rPr>
                <w:rFonts w:eastAsia="MS Mincho"/>
                <w:sz w:val="24"/>
                <w:szCs w:val="24"/>
              </w:rPr>
            </w:pPr>
            <w:r w:rsidRPr="00BA769A">
              <w:rPr>
                <w:rFonts w:eastAsia="MS Mincho"/>
                <w:sz w:val="24"/>
                <w:szCs w:val="24"/>
              </w:rPr>
              <w:t xml:space="preserve">- кладбище в селе Малая Глушица, в юго-западной части (реконструкция, увеличение до </w:t>
            </w:r>
            <w:smartTag w:uri="urn:schemas-microsoft-com:office:smarttags" w:element="metricconverter">
              <w:smartTagPr>
                <w:attr w:name="ProductID" w:val="2,85 га"/>
              </w:smartTagPr>
              <w:r w:rsidRPr="00BA769A">
                <w:rPr>
                  <w:rFonts w:eastAsia="MS Mincho"/>
                  <w:sz w:val="24"/>
                  <w:szCs w:val="24"/>
                </w:rPr>
                <w:t>2,85 га</w:t>
              </w:r>
            </w:smartTag>
            <w:r w:rsidRPr="00BA769A">
              <w:rPr>
                <w:rFonts w:eastAsia="MS Mincho"/>
                <w:sz w:val="24"/>
                <w:szCs w:val="24"/>
              </w:rPr>
              <w:t xml:space="preserve">); СЗЗ </w:t>
            </w:r>
            <w:smartTag w:uri="urn:schemas-microsoft-com:office:smarttags" w:element="metricconverter">
              <w:smartTagPr>
                <w:attr w:name="ProductID" w:val="-50 м"/>
              </w:smartTagPr>
              <w:r w:rsidRPr="00BA769A">
                <w:rPr>
                  <w:rFonts w:eastAsia="MS Mincho"/>
                  <w:sz w:val="24"/>
                  <w:szCs w:val="24"/>
                </w:rPr>
                <w:t>-50 м</w:t>
              </w:r>
            </w:smartTag>
            <w:r w:rsidRPr="00BA769A">
              <w:rPr>
                <w:rFonts w:eastAsia="MS Mincho"/>
                <w:sz w:val="24"/>
                <w:szCs w:val="24"/>
              </w:rPr>
              <w:t>.</w:t>
            </w:r>
          </w:p>
          <w:p w:rsidR="00BA769A" w:rsidRPr="00BA769A" w:rsidRDefault="00BA769A" w:rsidP="00BA769A">
            <w:pPr>
              <w:widowControl/>
              <w:tabs>
                <w:tab w:val="num" w:pos="0"/>
              </w:tabs>
              <w:autoSpaceDE/>
              <w:autoSpaceDN/>
              <w:adjustRightInd/>
              <w:rPr>
                <w:rFonts w:eastAsia="MS Mincho"/>
                <w:b/>
                <w:sz w:val="24"/>
                <w:szCs w:val="24"/>
              </w:rPr>
            </w:pPr>
            <w:r w:rsidRPr="00BA769A">
              <w:rPr>
                <w:rFonts w:eastAsia="MS Mincho"/>
                <w:sz w:val="24"/>
                <w:szCs w:val="24"/>
              </w:rPr>
              <w:t xml:space="preserve">- кладбище в селе Константиновка, в северо-западной части (реконструкция, увеличение до </w:t>
            </w:r>
            <w:smartTag w:uri="urn:schemas-microsoft-com:office:smarttags" w:element="metricconverter">
              <w:smartTagPr>
                <w:attr w:name="ProductID" w:val="3,79 га"/>
              </w:smartTagPr>
              <w:r w:rsidRPr="00BA769A">
                <w:rPr>
                  <w:rFonts w:eastAsia="MS Mincho"/>
                  <w:sz w:val="24"/>
                  <w:szCs w:val="24"/>
                </w:rPr>
                <w:t>3,79 га</w:t>
              </w:r>
            </w:smartTag>
            <w:r w:rsidRPr="00BA769A">
              <w:rPr>
                <w:rFonts w:eastAsia="MS Mincho"/>
                <w:sz w:val="24"/>
                <w:szCs w:val="24"/>
              </w:rPr>
              <w:t xml:space="preserve">). СЗЗ – </w:t>
            </w:r>
            <w:smartTag w:uri="urn:schemas-microsoft-com:office:smarttags" w:element="metricconverter">
              <w:smartTagPr>
                <w:attr w:name="ProductID" w:val="50 м"/>
              </w:smartTagPr>
              <w:r w:rsidRPr="00BA769A">
                <w:rPr>
                  <w:rFonts w:eastAsia="MS Mincho"/>
                  <w:sz w:val="24"/>
                  <w:szCs w:val="24"/>
                </w:rPr>
                <w:t>50 м</w:t>
              </w:r>
            </w:smartTag>
            <w:r w:rsidRPr="00BA769A">
              <w:rPr>
                <w:rFonts w:eastAsia="MS Mincho"/>
                <w:sz w:val="24"/>
                <w:szCs w:val="24"/>
              </w:rPr>
              <w:t>.</w:t>
            </w:r>
          </w:p>
        </w:tc>
      </w:tr>
    </w:tbl>
    <w:p w:rsidR="00BA769A" w:rsidRPr="00BA769A" w:rsidRDefault="00BA769A" w:rsidP="00BA769A">
      <w:pPr>
        <w:widowControl/>
        <w:autoSpaceDE/>
        <w:autoSpaceDN/>
        <w:adjustRightInd/>
        <w:spacing w:after="200" w:line="276" w:lineRule="auto"/>
        <w:rPr>
          <w:rFonts w:ascii="Cambria" w:eastAsia="MS Mincho" w:hAnsi="Cambria"/>
          <w:sz w:val="24"/>
          <w:szCs w:val="24"/>
        </w:rPr>
      </w:pPr>
    </w:p>
    <w:p w:rsidR="00BA769A" w:rsidRDefault="00BA769A" w:rsidP="00BA769A">
      <w:pPr>
        <w:widowControl/>
        <w:autoSpaceDE/>
        <w:autoSpaceDN/>
        <w:adjustRightInd/>
        <w:spacing w:after="200" w:line="276" w:lineRule="auto"/>
        <w:rPr>
          <w:rFonts w:ascii="Cambria" w:eastAsia="MS Mincho" w:hAnsi="Cambria"/>
          <w:sz w:val="24"/>
          <w:szCs w:val="24"/>
        </w:rPr>
      </w:pPr>
    </w:p>
    <w:p w:rsidR="005F6425" w:rsidRDefault="005F6425" w:rsidP="00BA769A">
      <w:pPr>
        <w:widowControl/>
        <w:autoSpaceDE/>
        <w:autoSpaceDN/>
        <w:adjustRightInd/>
        <w:spacing w:after="200" w:line="276" w:lineRule="auto"/>
        <w:rPr>
          <w:rFonts w:ascii="Cambria" w:eastAsia="MS Mincho" w:hAnsi="Cambria"/>
          <w:sz w:val="24"/>
          <w:szCs w:val="24"/>
        </w:rPr>
      </w:pPr>
    </w:p>
    <w:p w:rsidR="005F6425" w:rsidRDefault="005F6425" w:rsidP="00BA769A">
      <w:pPr>
        <w:widowControl/>
        <w:autoSpaceDE/>
        <w:autoSpaceDN/>
        <w:adjustRightInd/>
        <w:spacing w:after="200" w:line="276" w:lineRule="auto"/>
        <w:rPr>
          <w:rFonts w:ascii="Cambria" w:eastAsia="MS Mincho" w:hAnsi="Cambria"/>
          <w:sz w:val="24"/>
          <w:szCs w:val="24"/>
        </w:rPr>
      </w:pPr>
    </w:p>
    <w:p w:rsidR="005F6425" w:rsidRDefault="005F6425" w:rsidP="00BA769A">
      <w:pPr>
        <w:widowControl/>
        <w:autoSpaceDE/>
        <w:autoSpaceDN/>
        <w:adjustRightInd/>
        <w:spacing w:after="200" w:line="276" w:lineRule="auto"/>
        <w:rPr>
          <w:rFonts w:ascii="Cambria" w:eastAsia="MS Mincho" w:hAnsi="Cambria"/>
          <w:sz w:val="24"/>
          <w:szCs w:val="24"/>
        </w:rPr>
      </w:pPr>
    </w:p>
    <w:p w:rsidR="005F6425" w:rsidRDefault="005F6425" w:rsidP="00BA769A">
      <w:pPr>
        <w:widowControl/>
        <w:autoSpaceDE/>
        <w:autoSpaceDN/>
        <w:adjustRightInd/>
        <w:spacing w:after="200" w:line="276" w:lineRule="auto"/>
        <w:rPr>
          <w:rFonts w:ascii="Cambria" w:eastAsia="MS Mincho" w:hAnsi="Cambria"/>
          <w:sz w:val="24"/>
          <w:szCs w:val="24"/>
        </w:rPr>
      </w:pPr>
    </w:p>
    <w:p w:rsidR="005F6425" w:rsidRDefault="005F6425" w:rsidP="00BA769A">
      <w:pPr>
        <w:widowControl/>
        <w:autoSpaceDE/>
        <w:autoSpaceDN/>
        <w:adjustRightInd/>
        <w:spacing w:after="200" w:line="276" w:lineRule="auto"/>
        <w:rPr>
          <w:rFonts w:ascii="Cambria" w:eastAsia="MS Mincho" w:hAnsi="Cambria"/>
          <w:sz w:val="24"/>
          <w:szCs w:val="24"/>
        </w:rPr>
        <w:sectPr w:rsidR="005F6425" w:rsidSect="005F6425">
          <w:pgSz w:w="16838" w:h="11906" w:orient="landscape"/>
          <w:pgMar w:top="1701" w:right="425" w:bottom="851" w:left="1134" w:header="709" w:footer="709" w:gutter="0"/>
          <w:cols w:space="708"/>
          <w:docGrid w:linePitch="360"/>
        </w:sectPr>
      </w:pPr>
    </w:p>
    <w:p w:rsidR="005F6425" w:rsidRDefault="005F6425" w:rsidP="00BA769A">
      <w:pPr>
        <w:widowControl/>
        <w:autoSpaceDE/>
        <w:autoSpaceDN/>
        <w:adjustRightInd/>
        <w:spacing w:after="200" w:line="276" w:lineRule="auto"/>
        <w:rPr>
          <w:rFonts w:ascii="Cambria" w:eastAsia="MS Mincho" w:hAnsi="Cambria"/>
          <w:sz w:val="24"/>
          <w:szCs w:val="24"/>
        </w:rPr>
      </w:pPr>
    </w:p>
    <w:p w:rsidR="005F6425" w:rsidRDefault="007C4FB2" w:rsidP="00BA769A">
      <w:pPr>
        <w:widowControl/>
        <w:autoSpaceDE/>
        <w:autoSpaceDN/>
        <w:adjustRightInd/>
        <w:spacing w:after="200" w:line="276" w:lineRule="auto"/>
        <w:rPr>
          <w:rFonts w:ascii="Cambria" w:eastAsia="MS Mincho" w:hAnsi="Cambria"/>
          <w:sz w:val="24"/>
          <w:szCs w:val="24"/>
        </w:rPr>
      </w:pPr>
      <w:r>
        <w:rPr>
          <w:rFonts w:ascii="Cambria" w:eastAsia="MS Mincho" w:hAnsi="Cambria"/>
          <w:noProof/>
          <w:sz w:val="24"/>
          <w:szCs w:val="24"/>
        </w:rPr>
        <w:drawing>
          <wp:inline distT="0" distB="0" distL="0" distR="0" wp14:anchorId="2D1CD9AE" wp14:editId="46D7B9CF">
            <wp:extent cx="3236476" cy="4752975"/>
            <wp:effectExtent l="0" t="0" r="2540" b="0"/>
            <wp:docPr id="2" name="Рисунок 2" descr="C:\Users\1\Desktop\Документы по ГП\По Генплану размещено на сайте\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 по ГП\По Генплану размещено на сайте\Копии карт границ населенных пунктов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104" cy="4752429"/>
                    </a:xfrm>
                    <a:prstGeom prst="rect">
                      <a:avLst/>
                    </a:prstGeom>
                    <a:noFill/>
                    <a:ln>
                      <a:noFill/>
                    </a:ln>
                  </pic:spPr>
                </pic:pic>
              </a:graphicData>
            </a:graphic>
          </wp:inline>
        </w:drawing>
      </w:r>
    </w:p>
    <w:p w:rsidR="0037521E" w:rsidRDefault="0037521E" w:rsidP="00BA769A">
      <w:pPr>
        <w:widowControl/>
        <w:autoSpaceDE/>
        <w:autoSpaceDN/>
        <w:adjustRightInd/>
        <w:spacing w:after="200" w:line="276" w:lineRule="auto"/>
        <w:rPr>
          <w:rFonts w:ascii="Cambria" w:eastAsia="MS Mincho" w:hAnsi="Cambria"/>
          <w:sz w:val="24"/>
          <w:szCs w:val="24"/>
        </w:rPr>
        <w:sectPr w:rsidR="0037521E" w:rsidSect="007B6C30">
          <w:pgSz w:w="11906" w:h="16838"/>
          <w:pgMar w:top="426" w:right="850" w:bottom="1134" w:left="1701" w:header="708" w:footer="708" w:gutter="0"/>
          <w:cols w:space="708"/>
          <w:docGrid w:linePitch="360"/>
        </w:sectPr>
      </w:pPr>
    </w:p>
    <w:p w:rsidR="005F6425" w:rsidRDefault="005F461B" w:rsidP="00BA769A">
      <w:pPr>
        <w:widowControl/>
        <w:autoSpaceDE/>
        <w:autoSpaceDN/>
        <w:adjustRightInd/>
        <w:spacing w:after="200" w:line="276" w:lineRule="auto"/>
        <w:rPr>
          <w:rFonts w:ascii="Cambria" w:eastAsia="MS Mincho" w:hAnsi="Cambria"/>
          <w:sz w:val="24"/>
          <w:szCs w:val="24"/>
        </w:rPr>
      </w:pPr>
      <w:r>
        <w:rPr>
          <w:rFonts w:ascii="Cambria" w:eastAsia="MS Mincho" w:hAnsi="Cambria"/>
          <w:noProof/>
          <w:sz w:val="24"/>
          <w:szCs w:val="24"/>
        </w:rPr>
        <w:lastRenderedPageBreak/>
        <w:drawing>
          <wp:inline distT="0" distB="0" distL="0" distR="0" wp14:anchorId="5D000C9E" wp14:editId="65F1021B">
            <wp:extent cx="5200650" cy="3044700"/>
            <wp:effectExtent l="0" t="0" r="0" b="3810"/>
            <wp:docPr id="1" name="Рисунок 1" descr="C:\Users\1\Desktop\Документы по ГП\По Генплану размещено на сайте\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 по ГП\По Генплану размещено на сайте\Копии карт планируемого размещения объектов в растровом формате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232" cy="3048553"/>
                    </a:xfrm>
                    <a:prstGeom prst="rect">
                      <a:avLst/>
                    </a:prstGeom>
                    <a:noFill/>
                    <a:ln>
                      <a:noFill/>
                    </a:ln>
                  </pic:spPr>
                </pic:pic>
              </a:graphicData>
            </a:graphic>
          </wp:inline>
        </w:drawing>
      </w:r>
    </w:p>
    <w:p w:rsidR="005F6425" w:rsidRDefault="005F6425" w:rsidP="00BA769A">
      <w:pPr>
        <w:widowControl/>
        <w:autoSpaceDE/>
        <w:autoSpaceDN/>
        <w:adjustRightInd/>
        <w:spacing w:after="200" w:line="276" w:lineRule="auto"/>
        <w:rPr>
          <w:rFonts w:ascii="Cambria" w:eastAsia="MS Mincho" w:hAnsi="Cambria"/>
          <w:sz w:val="24"/>
          <w:szCs w:val="24"/>
        </w:rPr>
      </w:pPr>
    </w:p>
    <w:p w:rsidR="005F461B" w:rsidRDefault="005F461B" w:rsidP="00A1157C">
      <w:pPr>
        <w:widowControl/>
        <w:tabs>
          <w:tab w:val="num" w:pos="1134"/>
        </w:tabs>
        <w:autoSpaceDE/>
        <w:adjustRightInd/>
        <w:spacing w:line="276" w:lineRule="auto"/>
        <w:jc w:val="both"/>
        <w:rPr>
          <w:rFonts w:eastAsia="MS Mincho"/>
          <w:sz w:val="28"/>
          <w:szCs w:val="28"/>
        </w:rPr>
      </w:pPr>
    </w:p>
    <w:p w:rsidR="005F461B" w:rsidRDefault="0037521E" w:rsidP="00A1157C">
      <w:pPr>
        <w:widowControl/>
        <w:tabs>
          <w:tab w:val="num" w:pos="1134"/>
        </w:tabs>
        <w:autoSpaceDE/>
        <w:adjustRightInd/>
        <w:spacing w:line="276" w:lineRule="auto"/>
        <w:jc w:val="both"/>
        <w:rPr>
          <w:rFonts w:eastAsia="MS Mincho"/>
          <w:sz w:val="28"/>
          <w:szCs w:val="28"/>
        </w:rPr>
      </w:pPr>
      <w:r>
        <w:rPr>
          <w:rFonts w:eastAsia="MS Mincho"/>
          <w:noProof/>
          <w:sz w:val="28"/>
          <w:szCs w:val="28"/>
        </w:rPr>
        <w:lastRenderedPageBreak/>
        <w:drawing>
          <wp:inline distT="0" distB="0" distL="0" distR="0" wp14:anchorId="69EAB78C" wp14:editId="6C906BB8">
            <wp:extent cx="4943475" cy="3749920"/>
            <wp:effectExtent l="0" t="0" r="0" b="3175"/>
            <wp:docPr id="6" name="Рисунок 6" descr="C:\Users\1\Desktop\Документы по ГП\По Генплану размещено на сайте\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 по ГП\По Генплану размещено на сайте\Копии карт планируемого размещения объектов в растровом формате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6731" cy="3752390"/>
                    </a:xfrm>
                    <a:prstGeom prst="rect">
                      <a:avLst/>
                    </a:prstGeom>
                    <a:noFill/>
                    <a:ln>
                      <a:noFill/>
                    </a:ln>
                  </pic:spPr>
                </pic:pic>
              </a:graphicData>
            </a:graphic>
          </wp:inline>
        </w:drawing>
      </w:r>
    </w:p>
    <w:p w:rsidR="00544946" w:rsidRDefault="00544946" w:rsidP="00A1157C">
      <w:pPr>
        <w:widowControl/>
        <w:tabs>
          <w:tab w:val="num" w:pos="1134"/>
        </w:tabs>
        <w:autoSpaceDE/>
        <w:adjustRightInd/>
        <w:spacing w:line="276" w:lineRule="auto"/>
        <w:jc w:val="both"/>
        <w:rPr>
          <w:rFonts w:eastAsia="MS Mincho"/>
          <w:sz w:val="28"/>
          <w:szCs w:val="28"/>
        </w:rPr>
        <w:sectPr w:rsidR="00544946" w:rsidSect="0037521E">
          <w:pgSz w:w="16838" w:h="11906" w:orient="landscape"/>
          <w:pgMar w:top="0" w:right="425" w:bottom="851" w:left="1134" w:header="709" w:footer="709" w:gutter="0"/>
          <w:cols w:space="708"/>
          <w:docGrid w:linePitch="360"/>
        </w:sectPr>
      </w:pPr>
    </w:p>
    <w:p w:rsidR="0037521E" w:rsidRDefault="0037521E" w:rsidP="00544946">
      <w:pPr>
        <w:widowControl/>
        <w:autoSpaceDE/>
        <w:adjustRightInd/>
        <w:spacing w:line="276" w:lineRule="auto"/>
        <w:ind w:left="567"/>
        <w:jc w:val="both"/>
        <w:rPr>
          <w:rFonts w:eastAsia="MS Mincho"/>
          <w:sz w:val="28"/>
          <w:szCs w:val="28"/>
        </w:rPr>
      </w:pPr>
    </w:p>
    <w:p w:rsidR="0037521E" w:rsidRDefault="00544946" w:rsidP="002C6743">
      <w:pPr>
        <w:widowControl/>
        <w:tabs>
          <w:tab w:val="num" w:pos="1560"/>
        </w:tabs>
        <w:autoSpaceDE/>
        <w:adjustRightInd/>
        <w:spacing w:line="276" w:lineRule="auto"/>
        <w:ind w:left="1701"/>
        <w:jc w:val="both"/>
        <w:rPr>
          <w:rFonts w:eastAsia="MS Mincho"/>
          <w:sz w:val="28"/>
          <w:szCs w:val="28"/>
        </w:rPr>
      </w:pPr>
      <w:bookmarkStart w:id="2" w:name="_GoBack"/>
      <w:r>
        <w:rPr>
          <w:rFonts w:eastAsia="MS Mincho"/>
          <w:noProof/>
          <w:sz w:val="28"/>
          <w:szCs w:val="28"/>
        </w:rPr>
        <w:drawing>
          <wp:inline distT="0" distB="0" distL="0" distR="0" wp14:anchorId="7B816754" wp14:editId="2E65FA87">
            <wp:extent cx="3571875" cy="5639360"/>
            <wp:effectExtent l="0" t="0" r="0" b="0"/>
            <wp:docPr id="3" name="Рисунок 3" descr="C:\Users\1\Desktop\Документы по ГП\По Генплану размещено на сайте\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 по ГП\По Генплану размещено на сайте\Копии карт функциональных зон поселения или городского округа в растровом формате.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4036" cy="5642772"/>
                    </a:xfrm>
                    <a:prstGeom prst="rect">
                      <a:avLst/>
                    </a:prstGeom>
                    <a:noFill/>
                    <a:ln>
                      <a:noFill/>
                    </a:ln>
                  </pic:spPr>
                </pic:pic>
              </a:graphicData>
            </a:graphic>
          </wp:inline>
        </w:drawing>
      </w:r>
      <w:bookmarkEnd w:id="2"/>
    </w:p>
    <w:p w:rsidR="0037521E" w:rsidRDefault="0037521E" w:rsidP="00A1157C">
      <w:pPr>
        <w:widowControl/>
        <w:tabs>
          <w:tab w:val="num" w:pos="1134"/>
        </w:tabs>
        <w:autoSpaceDE/>
        <w:adjustRightInd/>
        <w:spacing w:line="276" w:lineRule="auto"/>
        <w:jc w:val="both"/>
        <w:rPr>
          <w:rFonts w:eastAsia="MS Mincho"/>
          <w:sz w:val="28"/>
          <w:szCs w:val="28"/>
        </w:rPr>
      </w:pPr>
    </w:p>
    <w:p w:rsidR="00544946" w:rsidRDefault="00544946" w:rsidP="00A1157C">
      <w:pPr>
        <w:widowControl/>
        <w:tabs>
          <w:tab w:val="num" w:pos="1134"/>
        </w:tabs>
        <w:autoSpaceDE/>
        <w:adjustRightInd/>
        <w:spacing w:line="276" w:lineRule="auto"/>
        <w:jc w:val="both"/>
        <w:rPr>
          <w:rFonts w:eastAsia="MS Mincho"/>
          <w:sz w:val="28"/>
          <w:szCs w:val="28"/>
        </w:rPr>
        <w:sectPr w:rsidR="00544946" w:rsidSect="00544946">
          <w:pgSz w:w="11906" w:h="16838"/>
          <w:pgMar w:top="425" w:right="851" w:bottom="1134" w:left="0" w:header="709" w:footer="709" w:gutter="0"/>
          <w:cols w:space="708"/>
          <w:docGrid w:linePitch="360"/>
        </w:sectPr>
      </w:pPr>
    </w:p>
    <w:p w:rsidR="00C4523E" w:rsidRPr="00C4523E" w:rsidRDefault="00C4523E" w:rsidP="00C4523E">
      <w:pPr>
        <w:shd w:val="clear" w:color="auto" w:fill="FFFFFF"/>
        <w:tabs>
          <w:tab w:val="left" w:pos="-142"/>
        </w:tabs>
        <w:spacing w:line="331" w:lineRule="exact"/>
        <w:jc w:val="center"/>
        <w:rPr>
          <w:sz w:val="22"/>
          <w:szCs w:val="22"/>
        </w:rPr>
      </w:pPr>
      <w:r w:rsidRPr="00C4523E">
        <w:rPr>
          <w:sz w:val="22"/>
          <w:szCs w:val="22"/>
        </w:rPr>
        <w:lastRenderedPageBreak/>
        <w:t>МУНИЦИПАЛЬНОЕ  УЧРЕЖДЕНИЕ</w:t>
      </w:r>
    </w:p>
    <w:p w:rsidR="00C4523E" w:rsidRPr="00C4523E" w:rsidRDefault="00C4523E" w:rsidP="00C4523E">
      <w:pPr>
        <w:widowControl/>
        <w:shd w:val="clear" w:color="auto" w:fill="FFFFFF"/>
        <w:tabs>
          <w:tab w:val="left" w:pos="-142"/>
        </w:tabs>
        <w:autoSpaceDE/>
        <w:adjustRightInd/>
        <w:spacing w:line="331" w:lineRule="exact"/>
        <w:jc w:val="center"/>
      </w:pPr>
      <w:r w:rsidRPr="00C4523E">
        <w:t>АДМИНИСТРАЦИЯ</w:t>
      </w:r>
    </w:p>
    <w:p w:rsidR="00C4523E" w:rsidRPr="00C4523E" w:rsidRDefault="00C4523E" w:rsidP="00C4523E">
      <w:pPr>
        <w:widowControl/>
        <w:shd w:val="clear" w:color="auto" w:fill="FFFFFF"/>
        <w:tabs>
          <w:tab w:val="left" w:pos="-142"/>
        </w:tabs>
        <w:autoSpaceDE/>
        <w:adjustRightInd/>
        <w:spacing w:line="331" w:lineRule="exact"/>
        <w:jc w:val="center"/>
        <w:rPr>
          <w:sz w:val="28"/>
          <w:szCs w:val="28"/>
        </w:rPr>
      </w:pPr>
      <w:r w:rsidRPr="00C4523E">
        <w:rPr>
          <w:sz w:val="28"/>
          <w:szCs w:val="28"/>
        </w:rPr>
        <w:t>сельского поселения Малая Глушица</w:t>
      </w:r>
    </w:p>
    <w:p w:rsidR="00C4523E" w:rsidRPr="00C4523E" w:rsidRDefault="00C4523E" w:rsidP="00C4523E">
      <w:pPr>
        <w:widowControl/>
        <w:shd w:val="clear" w:color="auto" w:fill="FFFFFF"/>
        <w:tabs>
          <w:tab w:val="left" w:pos="-142"/>
        </w:tabs>
        <w:autoSpaceDE/>
        <w:adjustRightInd/>
        <w:spacing w:line="331" w:lineRule="exact"/>
        <w:jc w:val="center"/>
        <w:rPr>
          <w:sz w:val="28"/>
          <w:szCs w:val="28"/>
        </w:rPr>
      </w:pPr>
      <w:r w:rsidRPr="00C4523E">
        <w:rPr>
          <w:sz w:val="28"/>
          <w:szCs w:val="28"/>
        </w:rPr>
        <w:t>муниципального района Большеглушицкий Самарской области</w:t>
      </w:r>
    </w:p>
    <w:p w:rsidR="00C4523E" w:rsidRPr="00C4523E" w:rsidRDefault="00C4523E" w:rsidP="00C4523E">
      <w:pPr>
        <w:widowControl/>
        <w:shd w:val="clear" w:color="auto" w:fill="FFFFFF"/>
        <w:tabs>
          <w:tab w:val="left" w:pos="-142"/>
        </w:tabs>
        <w:autoSpaceDE/>
        <w:adjustRightInd/>
        <w:spacing w:line="331" w:lineRule="exact"/>
        <w:jc w:val="center"/>
        <w:rPr>
          <w:sz w:val="28"/>
          <w:szCs w:val="28"/>
        </w:rPr>
      </w:pPr>
    </w:p>
    <w:p w:rsidR="00C4523E" w:rsidRPr="00C4523E" w:rsidRDefault="00C4523E" w:rsidP="00C4523E">
      <w:pPr>
        <w:widowControl/>
        <w:shd w:val="clear" w:color="auto" w:fill="FFFFFF"/>
        <w:tabs>
          <w:tab w:val="left" w:pos="-142"/>
        </w:tabs>
        <w:autoSpaceDE/>
        <w:adjustRightInd/>
        <w:spacing w:line="331" w:lineRule="exact"/>
        <w:jc w:val="center"/>
        <w:rPr>
          <w:b/>
          <w:sz w:val="28"/>
          <w:szCs w:val="28"/>
        </w:rPr>
      </w:pPr>
      <w:r w:rsidRPr="00C4523E">
        <w:rPr>
          <w:b/>
          <w:sz w:val="28"/>
          <w:szCs w:val="28"/>
        </w:rPr>
        <w:t>ПОСТАНОВЛЕНИЕ</w:t>
      </w:r>
    </w:p>
    <w:p w:rsidR="00C4523E" w:rsidRPr="00C4523E" w:rsidRDefault="007D2FCF" w:rsidP="00C4523E">
      <w:pPr>
        <w:widowControl/>
        <w:shd w:val="clear" w:color="auto" w:fill="FFFFFF"/>
        <w:tabs>
          <w:tab w:val="left" w:pos="-142"/>
        </w:tabs>
        <w:autoSpaceDE/>
        <w:adjustRightInd/>
        <w:spacing w:line="331" w:lineRule="exact"/>
        <w:jc w:val="center"/>
        <w:rPr>
          <w:b/>
          <w:sz w:val="28"/>
          <w:szCs w:val="28"/>
        </w:rPr>
      </w:pPr>
      <w:r>
        <w:rPr>
          <w:b/>
          <w:sz w:val="28"/>
          <w:szCs w:val="28"/>
        </w:rPr>
        <w:t xml:space="preserve">№ 215 </w:t>
      </w:r>
      <w:r w:rsidR="00C4523E">
        <w:rPr>
          <w:b/>
          <w:sz w:val="28"/>
          <w:szCs w:val="28"/>
        </w:rPr>
        <w:t>от 13</w:t>
      </w:r>
      <w:r w:rsidR="00C4523E" w:rsidRPr="00C4523E">
        <w:rPr>
          <w:b/>
          <w:sz w:val="28"/>
          <w:szCs w:val="28"/>
        </w:rPr>
        <w:t xml:space="preserve"> декабря 2019 года</w:t>
      </w:r>
    </w:p>
    <w:p w:rsidR="00C4523E" w:rsidRPr="00C4523E" w:rsidRDefault="00C4523E" w:rsidP="00C4523E">
      <w:pPr>
        <w:widowControl/>
        <w:shd w:val="clear" w:color="auto" w:fill="FFFFFF"/>
        <w:tabs>
          <w:tab w:val="left" w:pos="-142"/>
        </w:tabs>
        <w:autoSpaceDE/>
        <w:adjustRightInd/>
        <w:spacing w:line="331" w:lineRule="exact"/>
        <w:jc w:val="center"/>
        <w:rPr>
          <w:b/>
          <w:sz w:val="28"/>
          <w:szCs w:val="28"/>
        </w:rPr>
      </w:pPr>
    </w:p>
    <w:p w:rsidR="00C4523E" w:rsidRPr="00C4523E" w:rsidRDefault="00C4523E" w:rsidP="00C4523E">
      <w:pPr>
        <w:widowControl/>
        <w:autoSpaceDE/>
        <w:adjustRightInd/>
        <w:jc w:val="center"/>
      </w:pPr>
      <w:proofErr w:type="spellStart"/>
      <w:r w:rsidRPr="00C4523E">
        <w:rPr>
          <w:sz w:val="24"/>
          <w:szCs w:val="24"/>
        </w:rPr>
        <w:t>с.Малая</w:t>
      </w:r>
      <w:proofErr w:type="spellEnd"/>
      <w:r w:rsidRPr="00C4523E">
        <w:rPr>
          <w:sz w:val="24"/>
          <w:szCs w:val="24"/>
        </w:rPr>
        <w:t xml:space="preserve"> Глушица, ул.Советская,60</w:t>
      </w:r>
    </w:p>
    <w:p w:rsidR="00C4523E" w:rsidRPr="00C4523E" w:rsidRDefault="00C4523E" w:rsidP="00C4523E">
      <w:pPr>
        <w:widowControl/>
        <w:autoSpaceDE/>
        <w:adjustRightInd/>
        <w:jc w:val="center"/>
        <w:rPr>
          <w:sz w:val="24"/>
          <w:szCs w:val="24"/>
        </w:rPr>
      </w:pPr>
      <w:r w:rsidRPr="00C4523E">
        <w:rPr>
          <w:sz w:val="24"/>
          <w:szCs w:val="24"/>
        </w:rPr>
        <w:t>тел. (8-846-73) 66-1-32</w:t>
      </w:r>
    </w:p>
    <w:p w:rsidR="00C4523E" w:rsidRDefault="00C4523E" w:rsidP="001E6A42">
      <w:pPr>
        <w:jc w:val="both"/>
        <w:rPr>
          <w:rFonts w:eastAsia="MS Mincho"/>
          <w:sz w:val="28"/>
          <w:szCs w:val="28"/>
        </w:rPr>
      </w:pPr>
    </w:p>
    <w:p w:rsidR="001E6A42" w:rsidRPr="00C4523E" w:rsidRDefault="001E6A42" w:rsidP="001E6A42">
      <w:pPr>
        <w:jc w:val="both"/>
        <w:rPr>
          <w:b/>
          <w:bCs/>
          <w:sz w:val="24"/>
          <w:szCs w:val="24"/>
        </w:rPr>
      </w:pPr>
      <w:r w:rsidRPr="00C4523E">
        <w:rPr>
          <w:b/>
          <w:sz w:val="24"/>
          <w:szCs w:val="24"/>
        </w:rPr>
        <w:t>Об утверждении Административного регламента предоставления администрацией сельского поселения Малая Глушица муниципального района Большеглушицкий Самарской области муниципальной услуги «Предоставление места для захоронения (</w:t>
      </w:r>
      <w:proofErr w:type="spellStart"/>
      <w:r w:rsidRPr="00C4523E">
        <w:rPr>
          <w:b/>
          <w:sz w:val="24"/>
          <w:szCs w:val="24"/>
        </w:rPr>
        <w:t>подзахоронения</w:t>
      </w:r>
      <w:proofErr w:type="spellEnd"/>
      <w:r w:rsidRPr="00C4523E">
        <w:rPr>
          <w:b/>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w:t>
      </w:r>
      <w:r w:rsidRPr="00C4523E" w:rsidDel="00D67BB3">
        <w:rPr>
          <w:b/>
          <w:sz w:val="24"/>
          <w:szCs w:val="24"/>
        </w:rPr>
        <w:t xml:space="preserve"> </w:t>
      </w:r>
      <w:r w:rsidRPr="00C4523E">
        <w:rPr>
          <w:b/>
          <w:sz w:val="24"/>
          <w:szCs w:val="24"/>
        </w:rPr>
        <w:t>либо на ином вещном праве»</w:t>
      </w:r>
    </w:p>
    <w:p w:rsidR="001E6A42" w:rsidRPr="00C4523E" w:rsidRDefault="001E6A42" w:rsidP="001E6A42">
      <w:pPr>
        <w:adjustRightInd/>
        <w:jc w:val="center"/>
        <w:rPr>
          <w:rFonts w:eastAsia="Calibri"/>
          <w:sz w:val="24"/>
          <w:szCs w:val="24"/>
        </w:rPr>
      </w:pPr>
    </w:p>
    <w:p w:rsidR="001E6A42" w:rsidRDefault="001E6A42" w:rsidP="001E6A42">
      <w:pPr>
        <w:widowControl/>
        <w:autoSpaceDE/>
        <w:autoSpaceDN/>
        <w:adjustRightInd/>
        <w:jc w:val="both"/>
        <w:rPr>
          <w:sz w:val="24"/>
          <w:szCs w:val="24"/>
        </w:rPr>
      </w:pPr>
      <w:r w:rsidRPr="00C4523E">
        <w:rPr>
          <w:sz w:val="24"/>
          <w:szCs w:val="24"/>
        </w:rPr>
        <w:t xml:space="preserve">            В соответствии с Федеральным законом от 27.07.2010 г. № 210-ФЗ «Об организации предоставления государственных и муниципальных услуг», Постановлением Правительства Самарской области от 27.03.2015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 области», постановлением администрации сельского поселения Малая Глушица муниципального района Большеглушицкий Самарской области  от 1</w:t>
      </w:r>
      <w:r w:rsidR="00C4523E">
        <w:rPr>
          <w:sz w:val="24"/>
          <w:szCs w:val="24"/>
        </w:rPr>
        <w:t xml:space="preserve">6.05.2012 г. </w:t>
      </w:r>
      <w:r w:rsidRPr="00C4523E">
        <w:rPr>
          <w:sz w:val="24"/>
          <w:szCs w:val="24"/>
        </w:rPr>
        <w:t>№ 35 «Об утверждении Порядка разработки и утверждения административных регламентов предоставления муниципальных услуг»,  руководствуясь Уставом сельского поселения Малая Глушица муниципального района Большеглушицкий Самарской области, администрация сельского поселения Малая Глушица муниципального района Большеглушицкий Самарской области</w:t>
      </w:r>
    </w:p>
    <w:p w:rsidR="00817F83" w:rsidRPr="00C4523E" w:rsidRDefault="00817F83" w:rsidP="001E6A42">
      <w:pPr>
        <w:widowControl/>
        <w:autoSpaceDE/>
        <w:autoSpaceDN/>
        <w:adjustRightInd/>
        <w:jc w:val="both"/>
        <w:rPr>
          <w:sz w:val="24"/>
          <w:szCs w:val="24"/>
        </w:rPr>
      </w:pPr>
    </w:p>
    <w:p w:rsidR="001E6A42" w:rsidRPr="00C4523E" w:rsidRDefault="001E6A42" w:rsidP="001E6A42">
      <w:pPr>
        <w:widowControl/>
        <w:autoSpaceDE/>
        <w:autoSpaceDN/>
        <w:adjustRightInd/>
        <w:spacing w:line="360" w:lineRule="auto"/>
        <w:jc w:val="center"/>
        <w:rPr>
          <w:b/>
          <w:sz w:val="24"/>
          <w:szCs w:val="24"/>
        </w:rPr>
      </w:pPr>
      <w:r w:rsidRPr="00C4523E">
        <w:rPr>
          <w:b/>
          <w:sz w:val="24"/>
          <w:szCs w:val="24"/>
        </w:rPr>
        <w:t>ПОСТАНОВЛЯЕТ:</w:t>
      </w:r>
    </w:p>
    <w:p w:rsidR="001E6A42" w:rsidRPr="00C4523E" w:rsidRDefault="001E6A42" w:rsidP="001E6A42">
      <w:pPr>
        <w:widowControl/>
        <w:autoSpaceDE/>
        <w:autoSpaceDN/>
        <w:adjustRightInd/>
        <w:jc w:val="both"/>
        <w:rPr>
          <w:sz w:val="24"/>
          <w:szCs w:val="24"/>
        </w:rPr>
      </w:pPr>
      <w:r w:rsidRPr="00C4523E">
        <w:rPr>
          <w:sz w:val="24"/>
          <w:szCs w:val="24"/>
        </w:rPr>
        <w:t xml:space="preserve">                 1. Утвердить прилагаемый Административный регламент предоставления администрацией сельского поселения Малая Глушица муниципального района Большеглушицкий Самарской области муниципальной услуги «Предоставление места для захоронения (</w:t>
      </w:r>
      <w:proofErr w:type="spellStart"/>
      <w:r w:rsidRPr="00C4523E">
        <w:rPr>
          <w:sz w:val="24"/>
          <w:szCs w:val="24"/>
        </w:rPr>
        <w:t>подзахоронения</w:t>
      </w:r>
      <w:proofErr w:type="spellEnd"/>
      <w:r w:rsidRPr="00C4523E">
        <w:rPr>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w:t>
      </w:r>
      <w:r w:rsidRPr="00C4523E" w:rsidDel="00D67BB3">
        <w:rPr>
          <w:sz w:val="24"/>
          <w:szCs w:val="24"/>
        </w:rPr>
        <w:t xml:space="preserve"> </w:t>
      </w:r>
      <w:r w:rsidRPr="00C4523E">
        <w:rPr>
          <w:sz w:val="24"/>
          <w:szCs w:val="24"/>
        </w:rPr>
        <w:t>либо на ином вещном праве».</w:t>
      </w:r>
    </w:p>
    <w:p w:rsidR="001E6A42" w:rsidRPr="00C4523E" w:rsidRDefault="001E6A42" w:rsidP="00C4523E">
      <w:pPr>
        <w:ind w:firstLine="540"/>
        <w:jc w:val="both"/>
        <w:rPr>
          <w:sz w:val="24"/>
          <w:szCs w:val="24"/>
        </w:rPr>
      </w:pPr>
      <w:r w:rsidRPr="00C4523E">
        <w:rPr>
          <w:sz w:val="24"/>
          <w:szCs w:val="24"/>
        </w:rPr>
        <w:t xml:space="preserve">        2.  Опубликовать настоящее Постановление в газете «</w:t>
      </w:r>
      <w:proofErr w:type="spellStart"/>
      <w:r w:rsidRPr="00C4523E">
        <w:rPr>
          <w:sz w:val="24"/>
          <w:szCs w:val="24"/>
        </w:rPr>
        <w:t>Малоглушицкие</w:t>
      </w:r>
      <w:proofErr w:type="spellEnd"/>
      <w:r w:rsidRPr="00C4523E">
        <w:rPr>
          <w:sz w:val="24"/>
          <w:szCs w:val="24"/>
        </w:rPr>
        <w:t xml:space="preserve"> Вести», разместить на официальном сайте администрации сельского поселения Малая Глушица муниципального района  Большеглушицкий   в сети Интернет, а также на сайте </w:t>
      </w:r>
      <w:proofErr w:type="spellStart"/>
      <w:r w:rsidRPr="00C4523E">
        <w:rPr>
          <w:sz w:val="24"/>
          <w:szCs w:val="24"/>
          <w:lang w:val="en-US"/>
        </w:rPr>
        <w:t>pgu</w:t>
      </w:r>
      <w:proofErr w:type="spellEnd"/>
      <w:r w:rsidRPr="00C4523E">
        <w:rPr>
          <w:sz w:val="24"/>
          <w:szCs w:val="24"/>
        </w:rPr>
        <w:t>.</w:t>
      </w:r>
      <w:proofErr w:type="spellStart"/>
      <w:r w:rsidRPr="00C4523E">
        <w:rPr>
          <w:sz w:val="24"/>
          <w:szCs w:val="24"/>
          <w:lang w:val="en-US"/>
        </w:rPr>
        <w:t>samregion</w:t>
      </w:r>
      <w:proofErr w:type="spellEnd"/>
      <w:r w:rsidRPr="00C4523E">
        <w:rPr>
          <w:sz w:val="24"/>
          <w:szCs w:val="24"/>
        </w:rPr>
        <w:t>.</w:t>
      </w:r>
      <w:proofErr w:type="spellStart"/>
      <w:r w:rsidRPr="00C4523E">
        <w:rPr>
          <w:sz w:val="24"/>
          <w:szCs w:val="24"/>
          <w:lang w:val="en-US"/>
        </w:rPr>
        <w:t>ru</w:t>
      </w:r>
      <w:proofErr w:type="spellEnd"/>
      <w:r w:rsidRPr="00C4523E">
        <w:rPr>
          <w:sz w:val="24"/>
          <w:szCs w:val="24"/>
        </w:rPr>
        <w:t xml:space="preserve"> (региональный портал государственных услуг).</w:t>
      </w:r>
    </w:p>
    <w:p w:rsidR="00817F83" w:rsidRPr="00817F83" w:rsidRDefault="001E6A42" w:rsidP="00817F83">
      <w:pPr>
        <w:widowControl/>
        <w:autoSpaceDE/>
        <w:autoSpaceDN/>
        <w:adjustRightInd/>
        <w:ind w:firstLine="709"/>
        <w:jc w:val="both"/>
        <w:rPr>
          <w:sz w:val="24"/>
          <w:szCs w:val="24"/>
        </w:rPr>
      </w:pPr>
      <w:r w:rsidRPr="00C4523E">
        <w:rPr>
          <w:sz w:val="24"/>
          <w:szCs w:val="24"/>
        </w:rPr>
        <w:t xml:space="preserve">      3. Настоящее Постановление вступает в силу после его официального опубликования.</w:t>
      </w:r>
    </w:p>
    <w:p w:rsidR="00E15FC9" w:rsidRPr="00A1157C" w:rsidRDefault="00E15FC9" w:rsidP="00E15FC9">
      <w:pPr>
        <w:suppressAutoHyphens/>
        <w:autoSpaceDE/>
        <w:adjustRightInd/>
        <w:spacing w:line="100" w:lineRule="atLeast"/>
        <w:jc w:val="both"/>
        <w:rPr>
          <w:rFonts w:eastAsia="Andale Sans UI"/>
          <w:b/>
          <w:kern w:val="2"/>
          <w:sz w:val="24"/>
          <w:szCs w:val="24"/>
        </w:rPr>
      </w:pPr>
      <w:proofErr w:type="spellStart"/>
      <w:r w:rsidRPr="00A1157C">
        <w:rPr>
          <w:rFonts w:eastAsia="Andale Sans UI"/>
          <w:b/>
          <w:kern w:val="2"/>
          <w:sz w:val="24"/>
          <w:szCs w:val="24"/>
        </w:rPr>
        <w:t>К.В.Родичев</w:t>
      </w:r>
      <w:proofErr w:type="spellEnd"/>
      <w:r w:rsidRPr="00A1157C">
        <w:rPr>
          <w:rFonts w:eastAsia="Andale Sans UI"/>
          <w:b/>
          <w:kern w:val="2"/>
          <w:sz w:val="24"/>
          <w:szCs w:val="24"/>
        </w:rPr>
        <w:t>, глава сельского поселения Малая Глушица муниципального района Большеглушицкий Самарской области</w:t>
      </w:r>
    </w:p>
    <w:p w:rsidR="001E6A42" w:rsidRPr="001E6A42" w:rsidRDefault="001E6A42" w:rsidP="001E6A42">
      <w:pPr>
        <w:widowControl/>
        <w:autoSpaceDE/>
        <w:autoSpaceDN/>
        <w:adjustRightInd/>
        <w:jc w:val="both"/>
        <w:rPr>
          <w:sz w:val="28"/>
        </w:rPr>
      </w:pPr>
    </w:p>
    <w:p w:rsidR="001E6A42" w:rsidRPr="001E6A42" w:rsidRDefault="001E6A42" w:rsidP="001E6A42">
      <w:pPr>
        <w:widowControl/>
        <w:autoSpaceDE/>
        <w:autoSpaceDN/>
        <w:adjustRightInd/>
        <w:jc w:val="both"/>
        <w:rPr>
          <w:i/>
        </w:rPr>
      </w:pPr>
      <w:r w:rsidRPr="001E6A42">
        <w:rPr>
          <w:i/>
        </w:rPr>
        <w:t>Исп. Меркулова О.Н.</w:t>
      </w:r>
    </w:p>
    <w:p w:rsidR="001E6A42" w:rsidRPr="00C4523E" w:rsidRDefault="001E6A42" w:rsidP="00C4523E">
      <w:pPr>
        <w:widowControl/>
        <w:autoSpaceDE/>
        <w:autoSpaceDN/>
        <w:adjustRightInd/>
        <w:jc w:val="both"/>
        <w:rPr>
          <w:i/>
        </w:rPr>
      </w:pPr>
      <w:r w:rsidRPr="001E6A42">
        <w:rPr>
          <w:i/>
        </w:rPr>
        <w:t>88467369239</w:t>
      </w:r>
    </w:p>
    <w:p w:rsidR="001E6A42" w:rsidRPr="001E6A42" w:rsidRDefault="001E6A42" w:rsidP="001E6A42">
      <w:pPr>
        <w:widowControl/>
        <w:autoSpaceDE/>
        <w:autoSpaceDN/>
        <w:adjustRightInd/>
        <w:spacing w:after="1" w:line="280" w:lineRule="atLeast"/>
        <w:jc w:val="center"/>
        <w:rPr>
          <w:sz w:val="24"/>
          <w:szCs w:val="24"/>
        </w:rPr>
      </w:pPr>
    </w:p>
    <w:tbl>
      <w:tblPr>
        <w:tblW w:w="9757" w:type="dxa"/>
        <w:tblInd w:w="98" w:type="dxa"/>
        <w:tblCellMar>
          <w:left w:w="10" w:type="dxa"/>
          <w:right w:w="10" w:type="dxa"/>
        </w:tblCellMar>
        <w:tblLook w:val="0000" w:firstRow="0" w:lastRow="0" w:firstColumn="0" w:lastColumn="0" w:noHBand="0" w:noVBand="0"/>
      </w:tblPr>
      <w:tblGrid>
        <w:gridCol w:w="9757"/>
      </w:tblGrid>
      <w:tr w:rsidR="001E6A42" w:rsidRPr="00817F83" w:rsidTr="000C1A27">
        <w:trPr>
          <w:trHeight w:val="3819"/>
        </w:trPr>
        <w:tc>
          <w:tcPr>
            <w:tcW w:w="9757" w:type="dxa"/>
            <w:shd w:val="clear" w:color="000000" w:fill="FFFFFF"/>
            <w:tcMar>
              <w:left w:w="108" w:type="dxa"/>
              <w:right w:w="108" w:type="dxa"/>
            </w:tcMar>
          </w:tcPr>
          <w:p w:rsidR="001E6A42" w:rsidRPr="00817F83" w:rsidRDefault="001E6A42" w:rsidP="001E6A42">
            <w:pPr>
              <w:widowControl/>
              <w:autoSpaceDE/>
              <w:autoSpaceDN/>
              <w:adjustRightInd/>
              <w:jc w:val="right"/>
              <w:rPr>
                <w:b/>
                <w:bCs/>
                <w:sz w:val="24"/>
                <w:szCs w:val="24"/>
              </w:rPr>
            </w:pPr>
            <w:r w:rsidRPr="00817F83">
              <w:rPr>
                <w:b/>
                <w:sz w:val="24"/>
                <w:szCs w:val="24"/>
              </w:rPr>
              <w:lastRenderedPageBreak/>
              <w:t xml:space="preserve">ПРИЛОЖЕНИЕ </w:t>
            </w:r>
          </w:p>
          <w:p w:rsidR="001E6A42" w:rsidRPr="00817F83" w:rsidRDefault="001E6A42" w:rsidP="001E6A42">
            <w:pPr>
              <w:widowControl/>
              <w:autoSpaceDE/>
              <w:autoSpaceDN/>
              <w:adjustRightInd/>
              <w:jc w:val="right"/>
              <w:outlineLvl w:val="0"/>
              <w:rPr>
                <w:rFonts w:eastAsia="Calibri"/>
                <w:b/>
                <w:sz w:val="24"/>
                <w:szCs w:val="24"/>
                <w:lang w:eastAsia="en-US"/>
              </w:rPr>
            </w:pPr>
            <w:r w:rsidRPr="00817F83">
              <w:rPr>
                <w:rFonts w:eastAsia="Calibri"/>
                <w:b/>
                <w:sz w:val="24"/>
                <w:szCs w:val="24"/>
                <w:lang w:eastAsia="en-US"/>
              </w:rPr>
              <w:t>к  Постановлению  администрации</w:t>
            </w:r>
          </w:p>
          <w:p w:rsidR="001E6A42" w:rsidRPr="00817F83" w:rsidRDefault="001E6A42" w:rsidP="001E6A42">
            <w:pPr>
              <w:widowControl/>
              <w:autoSpaceDE/>
              <w:autoSpaceDN/>
              <w:adjustRightInd/>
              <w:jc w:val="right"/>
              <w:outlineLvl w:val="0"/>
              <w:rPr>
                <w:rFonts w:eastAsia="Calibri"/>
                <w:b/>
                <w:sz w:val="24"/>
                <w:szCs w:val="24"/>
                <w:lang w:eastAsia="en-US"/>
              </w:rPr>
            </w:pPr>
            <w:r w:rsidRPr="00817F83">
              <w:rPr>
                <w:rFonts w:eastAsia="Calibri"/>
                <w:b/>
                <w:sz w:val="24"/>
                <w:szCs w:val="24"/>
                <w:lang w:eastAsia="en-US"/>
              </w:rPr>
              <w:t>сельского поселения Малая Глушица</w:t>
            </w:r>
          </w:p>
          <w:p w:rsidR="001E6A42" w:rsidRPr="00817F83" w:rsidRDefault="001E6A42" w:rsidP="001E6A42">
            <w:pPr>
              <w:widowControl/>
              <w:autoSpaceDE/>
              <w:autoSpaceDN/>
              <w:adjustRightInd/>
              <w:jc w:val="right"/>
              <w:rPr>
                <w:rFonts w:eastAsia="Calibri"/>
                <w:b/>
                <w:sz w:val="24"/>
                <w:szCs w:val="24"/>
                <w:lang w:eastAsia="en-US"/>
              </w:rPr>
            </w:pPr>
            <w:r w:rsidRPr="00817F83">
              <w:rPr>
                <w:rFonts w:eastAsia="Calibri"/>
                <w:b/>
                <w:sz w:val="24"/>
                <w:szCs w:val="24"/>
                <w:lang w:eastAsia="en-US"/>
              </w:rPr>
              <w:t>муниципального района</w:t>
            </w:r>
          </w:p>
          <w:p w:rsidR="001E6A42" w:rsidRPr="00817F83" w:rsidRDefault="001E6A42" w:rsidP="001E6A42">
            <w:pPr>
              <w:widowControl/>
              <w:autoSpaceDE/>
              <w:autoSpaceDN/>
              <w:adjustRightInd/>
              <w:jc w:val="right"/>
              <w:rPr>
                <w:rFonts w:eastAsia="Calibri"/>
                <w:b/>
                <w:sz w:val="24"/>
                <w:szCs w:val="24"/>
                <w:lang w:eastAsia="en-US"/>
              </w:rPr>
            </w:pPr>
            <w:r w:rsidRPr="00817F83">
              <w:rPr>
                <w:rFonts w:eastAsia="Calibri"/>
                <w:b/>
                <w:sz w:val="24"/>
                <w:szCs w:val="24"/>
                <w:lang w:eastAsia="en-US"/>
              </w:rPr>
              <w:t>Большеглушицкий Самарской области</w:t>
            </w:r>
            <w:r w:rsidRPr="00817F83">
              <w:rPr>
                <w:rFonts w:eastAsia="Calibri"/>
                <w:b/>
                <w:sz w:val="24"/>
                <w:szCs w:val="24"/>
                <w:u w:val="single"/>
                <w:lang w:eastAsia="en-US"/>
              </w:rPr>
              <w:t xml:space="preserve">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 xml:space="preserve">«Об утверждении Административного регламента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 xml:space="preserve">предоставления администрацией сельского поселения Малая Глушица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 xml:space="preserve">муниципального района Большеглушицкий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Самарской области муниципальной услуги</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 xml:space="preserve"> «Предоставление места для захоронения (</w:t>
            </w:r>
            <w:proofErr w:type="spellStart"/>
            <w:r w:rsidRPr="00817F83">
              <w:rPr>
                <w:b/>
                <w:sz w:val="24"/>
                <w:szCs w:val="24"/>
              </w:rPr>
              <w:t>подзахоронения</w:t>
            </w:r>
            <w:proofErr w:type="spellEnd"/>
            <w:r w:rsidRPr="00817F83">
              <w:rPr>
                <w:b/>
                <w:sz w:val="24"/>
                <w:szCs w:val="24"/>
              </w:rPr>
              <w:t xml:space="preserve">)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 xml:space="preserve">умершего на кладбищах, находящихся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в собственности сельского поселения Малая Глушица</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 xml:space="preserve"> муниципального района Большеглушицкий </w:t>
            </w:r>
          </w:p>
          <w:p w:rsidR="001E6A42" w:rsidRPr="00817F83" w:rsidRDefault="001E6A42" w:rsidP="001E6A42">
            <w:pPr>
              <w:widowControl/>
              <w:autoSpaceDE/>
              <w:autoSpaceDN/>
              <w:adjustRightInd/>
              <w:spacing w:after="1" w:line="280" w:lineRule="atLeast"/>
              <w:jc w:val="right"/>
              <w:rPr>
                <w:b/>
                <w:sz w:val="24"/>
                <w:szCs w:val="24"/>
              </w:rPr>
            </w:pPr>
            <w:r w:rsidRPr="00817F83">
              <w:rPr>
                <w:b/>
                <w:sz w:val="24"/>
                <w:szCs w:val="24"/>
              </w:rPr>
              <w:t>Самарской области</w:t>
            </w:r>
            <w:r w:rsidRPr="00817F83" w:rsidDel="00D67BB3">
              <w:rPr>
                <w:b/>
                <w:sz w:val="24"/>
                <w:szCs w:val="24"/>
              </w:rPr>
              <w:t xml:space="preserve"> </w:t>
            </w:r>
            <w:r w:rsidRPr="00817F83">
              <w:rPr>
                <w:b/>
                <w:sz w:val="24"/>
                <w:szCs w:val="24"/>
              </w:rPr>
              <w:t>либо на ином вещном праве»</w:t>
            </w:r>
          </w:p>
          <w:p w:rsidR="001E6A42" w:rsidRPr="00817F83" w:rsidRDefault="007D2FCF" w:rsidP="001E6A42">
            <w:pPr>
              <w:widowControl/>
              <w:autoSpaceDE/>
              <w:autoSpaceDN/>
              <w:adjustRightInd/>
              <w:spacing w:after="1" w:line="280" w:lineRule="atLeast"/>
              <w:jc w:val="right"/>
              <w:rPr>
                <w:b/>
                <w:sz w:val="24"/>
                <w:szCs w:val="24"/>
              </w:rPr>
            </w:pPr>
            <w:r>
              <w:rPr>
                <w:b/>
                <w:sz w:val="24"/>
                <w:szCs w:val="24"/>
              </w:rPr>
              <w:t>от 13 декабря 2019 года № 215</w:t>
            </w:r>
            <w:r w:rsidR="001E6A42" w:rsidRPr="00817F83">
              <w:rPr>
                <w:b/>
                <w:sz w:val="24"/>
                <w:szCs w:val="24"/>
              </w:rPr>
              <w:t xml:space="preserve"> </w:t>
            </w:r>
          </w:p>
          <w:p w:rsidR="001E6A42" w:rsidRPr="00817F83" w:rsidRDefault="001E6A42" w:rsidP="001E6A42">
            <w:pPr>
              <w:widowControl/>
              <w:autoSpaceDE/>
              <w:autoSpaceDN/>
              <w:adjustRightInd/>
              <w:rPr>
                <w:b/>
                <w:sz w:val="24"/>
                <w:szCs w:val="24"/>
              </w:rPr>
            </w:pPr>
          </w:p>
          <w:p w:rsidR="001E6A42" w:rsidRPr="00817F83" w:rsidRDefault="001E6A42" w:rsidP="001E6A42">
            <w:pPr>
              <w:widowControl/>
              <w:autoSpaceDE/>
              <w:autoSpaceDN/>
              <w:adjustRightInd/>
              <w:jc w:val="right"/>
              <w:outlineLvl w:val="0"/>
              <w:rPr>
                <w:b/>
                <w:bCs/>
                <w:sz w:val="24"/>
                <w:szCs w:val="24"/>
              </w:rPr>
            </w:pPr>
          </w:p>
        </w:tc>
      </w:tr>
    </w:tbl>
    <w:p w:rsidR="001E6A42" w:rsidRPr="00817F83" w:rsidRDefault="001E6A42" w:rsidP="00817F83">
      <w:pPr>
        <w:widowControl/>
        <w:autoSpaceDE/>
        <w:autoSpaceDN/>
        <w:adjustRightInd/>
        <w:spacing w:after="1" w:line="280" w:lineRule="atLeast"/>
        <w:rPr>
          <w:b/>
          <w:sz w:val="24"/>
          <w:szCs w:val="24"/>
        </w:rPr>
      </w:pPr>
    </w:p>
    <w:p w:rsidR="001E6A42" w:rsidRPr="00817F83" w:rsidRDefault="001E6A42" w:rsidP="001E6A42">
      <w:pPr>
        <w:widowControl/>
        <w:autoSpaceDE/>
        <w:autoSpaceDN/>
        <w:adjustRightInd/>
        <w:spacing w:after="1" w:line="280" w:lineRule="atLeast"/>
        <w:jc w:val="center"/>
        <w:rPr>
          <w:b/>
          <w:sz w:val="24"/>
          <w:szCs w:val="24"/>
        </w:rPr>
      </w:pPr>
      <w:r w:rsidRPr="00817F83">
        <w:rPr>
          <w:b/>
          <w:sz w:val="24"/>
          <w:szCs w:val="24"/>
        </w:rPr>
        <w:t xml:space="preserve">Административный регламент </w:t>
      </w:r>
    </w:p>
    <w:p w:rsidR="001E6A42" w:rsidRPr="00817F83" w:rsidRDefault="001E6A42" w:rsidP="001E6A42">
      <w:pPr>
        <w:widowControl/>
        <w:autoSpaceDE/>
        <w:autoSpaceDN/>
        <w:adjustRightInd/>
        <w:jc w:val="center"/>
        <w:rPr>
          <w:b/>
          <w:bCs/>
          <w:sz w:val="24"/>
          <w:szCs w:val="24"/>
        </w:rPr>
      </w:pPr>
      <w:r w:rsidRPr="00817F83">
        <w:rPr>
          <w:b/>
          <w:sz w:val="24"/>
          <w:szCs w:val="24"/>
        </w:rPr>
        <w:t>предоставления администрацией сельского поселения Малая Глушица муниципального района Большеглушицкий Самарской области муниципальной услуги «Предоставление места для захоронения (</w:t>
      </w:r>
      <w:proofErr w:type="spellStart"/>
      <w:r w:rsidRPr="00817F83">
        <w:rPr>
          <w:b/>
          <w:sz w:val="24"/>
          <w:szCs w:val="24"/>
        </w:rPr>
        <w:t>подзахоронения</w:t>
      </w:r>
      <w:proofErr w:type="spellEnd"/>
      <w:r w:rsidRPr="00817F83">
        <w:rPr>
          <w:b/>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 либо на ином вещном праве»</w:t>
      </w:r>
    </w:p>
    <w:p w:rsidR="001E6A42" w:rsidRPr="00817F83" w:rsidRDefault="001E6A42" w:rsidP="001E6A42">
      <w:pPr>
        <w:adjustRightInd/>
        <w:jc w:val="center"/>
        <w:rPr>
          <w:b/>
          <w:sz w:val="24"/>
          <w:szCs w:val="24"/>
        </w:rPr>
      </w:pPr>
    </w:p>
    <w:p w:rsidR="001E6A42" w:rsidRPr="00817F83" w:rsidRDefault="001E6A42" w:rsidP="001E6A42">
      <w:pPr>
        <w:widowControl/>
        <w:numPr>
          <w:ilvl w:val="0"/>
          <w:numId w:val="47"/>
        </w:numPr>
        <w:autoSpaceDE/>
        <w:autoSpaceDN/>
        <w:adjustRightInd/>
        <w:jc w:val="center"/>
        <w:outlineLvl w:val="1"/>
        <w:rPr>
          <w:sz w:val="24"/>
          <w:szCs w:val="24"/>
        </w:rPr>
      </w:pPr>
      <w:r w:rsidRPr="00817F83">
        <w:rPr>
          <w:sz w:val="24"/>
          <w:szCs w:val="24"/>
        </w:rPr>
        <w:t>Общие положения</w:t>
      </w:r>
    </w:p>
    <w:p w:rsidR="001E6A42" w:rsidRPr="00817F83" w:rsidRDefault="001E6A42" w:rsidP="001E6A42">
      <w:pPr>
        <w:autoSpaceDE/>
        <w:autoSpaceDN/>
        <w:adjustRightInd/>
        <w:ind w:left="360"/>
        <w:jc w:val="both"/>
        <w:outlineLvl w:val="1"/>
        <w:rPr>
          <w:sz w:val="24"/>
          <w:szCs w:val="24"/>
        </w:rPr>
      </w:pPr>
      <w:r w:rsidRPr="00817F83">
        <w:rPr>
          <w:sz w:val="24"/>
          <w:szCs w:val="24"/>
        </w:rPr>
        <w:t xml:space="preserve">          1.1.Административный регламент предоставления администрацией сельского поселения Малая Глушица</w:t>
      </w:r>
      <w:r w:rsidRPr="00817F83">
        <w:rPr>
          <w:b/>
          <w:sz w:val="24"/>
          <w:szCs w:val="24"/>
        </w:rPr>
        <w:t xml:space="preserve"> </w:t>
      </w:r>
      <w:r w:rsidRPr="00817F83">
        <w:rPr>
          <w:sz w:val="24"/>
          <w:szCs w:val="24"/>
        </w:rPr>
        <w:t>муниципального района Большеглушицкий Самарской области муниципальной услуги «Предоставление места для захоронения (</w:t>
      </w:r>
      <w:proofErr w:type="spellStart"/>
      <w:r w:rsidRPr="00817F83">
        <w:rPr>
          <w:sz w:val="24"/>
          <w:szCs w:val="24"/>
        </w:rPr>
        <w:t>подзахоронения</w:t>
      </w:r>
      <w:proofErr w:type="spellEnd"/>
      <w:r w:rsidRPr="00817F83">
        <w:rPr>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w:t>
      </w:r>
      <w:r w:rsidRPr="00817F83" w:rsidDel="00D67BB3">
        <w:rPr>
          <w:sz w:val="24"/>
          <w:szCs w:val="24"/>
        </w:rPr>
        <w:t xml:space="preserve"> </w:t>
      </w:r>
      <w:r w:rsidRPr="00817F83">
        <w:rPr>
          <w:sz w:val="24"/>
          <w:szCs w:val="24"/>
        </w:rPr>
        <w:t>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w:t>
      </w:r>
      <w:proofErr w:type="spellStart"/>
      <w:r w:rsidRPr="00817F83">
        <w:rPr>
          <w:sz w:val="24"/>
          <w:szCs w:val="24"/>
        </w:rPr>
        <w:t>подзахоронения</w:t>
      </w:r>
      <w:proofErr w:type="spellEnd"/>
      <w:r w:rsidRPr="00817F83">
        <w:rPr>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w:t>
      </w:r>
      <w:r w:rsidRPr="00817F83" w:rsidDel="00D67BB3">
        <w:rPr>
          <w:sz w:val="24"/>
          <w:szCs w:val="24"/>
        </w:rPr>
        <w:t xml:space="preserve"> </w:t>
      </w:r>
      <w:r w:rsidRPr="00817F83">
        <w:rPr>
          <w:sz w:val="24"/>
          <w:szCs w:val="24"/>
        </w:rPr>
        <w:t>либо на ином вещном праве (далее – муниципальная услуга), создания комфортных условий для получателей муниципальной услуги и определяет порядок, сроки и последовательность действий (административных процедур) при оказании муниципальной услуги.</w:t>
      </w:r>
    </w:p>
    <w:p w:rsidR="001E6A42" w:rsidRPr="00817F83" w:rsidRDefault="001E6A42" w:rsidP="00817F83">
      <w:pPr>
        <w:autoSpaceDE/>
        <w:autoSpaceDN/>
        <w:adjustRightInd/>
        <w:jc w:val="both"/>
        <w:outlineLvl w:val="1"/>
        <w:rPr>
          <w:sz w:val="24"/>
          <w:szCs w:val="24"/>
        </w:rPr>
      </w:pPr>
    </w:p>
    <w:p w:rsidR="001E6A42" w:rsidRPr="00817F83" w:rsidRDefault="001E6A42" w:rsidP="001E6A42">
      <w:pPr>
        <w:autoSpaceDE/>
        <w:autoSpaceDN/>
        <w:adjustRightInd/>
        <w:ind w:left="360"/>
        <w:jc w:val="both"/>
        <w:outlineLvl w:val="1"/>
        <w:rPr>
          <w:sz w:val="24"/>
          <w:szCs w:val="24"/>
        </w:rPr>
      </w:pPr>
    </w:p>
    <w:p w:rsidR="001E6A42" w:rsidRPr="00817F83" w:rsidRDefault="001E6A42" w:rsidP="001E6A42">
      <w:pPr>
        <w:widowControl/>
        <w:autoSpaceDE/>
        <w:autoSpaceDN/>
        <w:adjustRightInd/>
        <w:jc w:val="both"/>
        <w:rPr>
          <w:sz w:val="24"/>
          <w:szCs w:val="24"/>
        </w:rPr>
      </w:pPr>
      <w:r w:rsidRPr="00817F83">
        <w:rPr>
          <w:sz w:val="24"/>
          <w:szCs w:val="24"/>
        </w:rPr>
        <w:t xml:space="preserve">            1.2. Получателями муниципальной услуги являются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а при отсутствии таковых иные физические и юридические лица, взявшие на себя обязанность осуществить погребение умершего (далее – заявитель).</w:t>
      </w:r>
    </w:p>
    <w:p w:rsidR="001E6A42" w:rsidRPr="00817F83" w:rsidRDefault="001E6A42" w:rsidP="001E6A42">
      <w:pPr>
        <w:widowControl/>
        <w:jc w:val="center"/>
        <w:rPr>
          <w:b/>
          <w:sz w:val="24"/>
          <w:szCs w:val="24"/>
          <w:u w:val="single"/>
        </w:rPr>
      </w:pPr>
      <w:bookmarkStart w:id="3" w:name="Par39"/>
      <w:bookmarkEnd w:id="3"/>
    </w:p>
    <w:p w:rsidR="001E6A42" w:rsidRPr="00817F83" w:rsidRDefault="001E6A42" w:rsidP="001E6A42">
      <w:pPr>
        <w:widowControl/>
        <w:jc w:val="center"/>
        <w:rPr>
          <w:b/>
          <w:sz w:val="24"/>
          <w:szCs w:val="24"/>
          <w:u w:val="single"/>
        </w:rPr>
      </w:pPr>
      <w:r w:rsidRPr="00817F83">
        <w:rPr>
          <w:b/>
          <w:sz w:val="24"/>
          <w:szCs w:val="24"/>
          <w:u w:val="single"/>
        </w:rPr>
        <w:t>1.3. Порядок информирования о правилах предоставления</w:t>
      </w:r>
    </w:p>
    <w:p w:rsidR="001E6A42" w:rsidRPr="00817F83" w:rsidRDefault="001E6A42" w:rsidP="001E6A42">
      <w:pPr>
        <w:widowControl/>
        <w:jc w:val="center"/>
        <w:rPr>
          <w:b/>
          <w:sz w:val="24"/>
          <w:szCs w:val="24"/>
          <w:u w:val="single"/>
        </w:rPr>
      </w:pPr>
      <w:r w:rsidRPr="00817F83">
        <w:rPr>
          <w:b/>
          <w:sz w:val="24"/>
          <w:szCs w:val="24"/>
          <w:u w:val="single"/>
        </w:rPr>
        <w:t xml:space="preserve"> муниципальной   услуги</w:t>
      </w:r>
    </w:p>
    <w:p w:rsidR="001E6A42" w:rsidRPr="00817F83" w:rsidRDefault="001E6A42" w:rsidP="001E6A42">
      <w:pPr>
        <w:widowControl/>
        <w:jc w:val="center"/>
        <w:rPr>
          <w:b/>
          <w:sz w:val="24"/>
          <w:szCs w:val="24"/>
          <w:u w:val="single"/>
        </w:rPr>
      </w:pPr>
    </w:p>
    <w:p w:rsidR="001E6A42" w:rsidRPr="00817F83" w:rsidRDefault="001E6A42" w:rsidP="001E6A42">
      <w:pPr>
        <w:widowControl/>
        <w:ind w:firstLine="696"/>
        <w:jc w:val="both"/>
        <w:rPr>
          <w:sz w:val="24"/>
          <w:szCs w:val="24"/>
        </w:rPr>
      </w:pPr>
      <w:r w:rsidRPr="00817F83">
        <w:rPr>
          <w:sz w:val="24"/>
          <w:szCs w:val="24"/>
        </w:rPr>
        <w:lastRenderedPageBreak/>
        <w:t>1.3.1.Информирование о правилах предоставления муниципальной услуги осуществляет администрация сельского поселения Малая Глушица муниципального района Большеглушицкий Самарской области.</w:t>
      </w:r>
    </w:p>
    <w:p w:rsidR="001E6A42" w:rsidRPr="00817F83" w:rsidRDefault="001E6A42" w:rsidP="001E6A42">
      <w:pPr>
        <w:widowControl/>
        <w:autoSpaceDE/>
        <w:autoSpaceDN/>
        <w:adjustRightInd/>
        <w:ind w:firstLine="709"/>
        <w:jc w:val="both"/>
        <w:rPr>
          <w:sz w:val="24"/>
          <w:szCs w:val="24"/>
        </w:rPr>
      </w:pPr>
      <w:r w:rsidRPr="00817F83">
        <w:rPr>
          <w:sz w:val="24"/>
          <w:szCs w:val="24"/>
        </w:rPr>
        <w:t xml:space="preserve">Местонахождение администрации сельского поселения Малая Глушица муниципального района Большеглушицкий Самарской области: 446191, Самарская область, Большеглушицкий район, село Малая Глушица, </w:t>
      </w:r>
      <w:proofErr w:type="spellStart"/>
      <w:r w:rsidRPr="00817F83">
        <w:rPr>
          <w:sz w:val="24"/>
          <w:szCs w:val="24"/>
        </w:rPr>
        <w:t>ул.Советская</w:t>
      </w:r>
      <w:proofErr w:type="spellEnd"/>
      <w:r w:rsidRPr="00817F83">
        <w:rPr>
          <w:sz w:val="24"/>
          <w:szCs w:val="24"/>
        </w:rPr>
        <w:t xml:space="preserve"> , д.60. </w:t>
      </w:r>
    </w:p>
    <w:p w:rsidR="001E6A42" w:rsidRPr="00817F83" w:rsidRDefault="001E6A42" w:rsidP="001E6A42">
      <w:pPr>
        <w:widowControl/>
        <w:autoSpaceDE/>
        <w:autoSpaceDN/>
        <w:adjustRightInd/>
        <w:ind w:firstLine="708"/>
        <w:jc w:val="both"/>
        <w:rPr>
          <w:sz w:val="24"/>
          <w:szCs w:val="24"/>
        </w:rPr>
      </w:pPr>
      <w:r w:rsidRPr="00817F83">
        <w:rPr>
          <w:sz w:val="24"/>
          <w:szCs w:val="24"/>
        </w:rPr>
        <w:t>График работы администрации (время местное):</w:t>
      </w:r>
    </w:p>
    <w:p w:rsidR="001E6A42" w:rsidRPr="00817F83" w:rsidRDefault="001E6A42" w:rsidP="001E6A42">
      <w:pPr>
        <w:widowControl/>
        <w:autoSpaceDE/>
        <w:autoSpaceDN/>
        <w:adjustRightInd/>
        <w:ind w:firstLine="708"/>
        <w:jc w:val="both"/>
        <w:rPr>
          <w:sz w:val="24"/>
          <w:szCs w:val="24"/>
        </w:rPr>
      </w:pPr>
      <w:r w:rsidRPr="00817F83">
        <w:rPr>
          <w:sz w:val="24"/>
          <w:szCs w:val="24"/>
        </w:rPr>
        <w:t>Понедельник – пятница с 8.00 до 16.12,</w:t>
      </w:r>
    </w:p>
    <w:p w:rsidR="001E6A42" w:rsidRPr="00817F83" w:rsidRDefault="001E6A42" w:rsidP="001E6A42">
      <w:pPr>
        <w:widowControl/>
        <w:autoSpaceDE/>
        <w:autoSpaceDN/>
        <w:adjustRightInd/>
        <w:ind w:firstLine="708"/>
        <w:jc w:val="both"/>
        <w:rPr>
          <w:sz w:val="24"/>
          <w:szCs w:val="24"/>
        </w:rPr>
      </w:pPr>
      <w:r w:rsidRPr="00817F83">
        <w:rPr>
          <w:sz w:val="24"/>
          <w:szCs w:val="24"/>
        </w:rPr>
        <w:t>Перерыв – 12.00 до 13.00</w:t>
      </w:r>
    </w:p>
    <w:p w:rsidR="001E6A42" w:rsidRPr="00817F83" w:rsidRDefault="001E6A42" w:rsidP="001E6A42">
      <w:pPr>
        <w:widowControl/>
        <w:autoSpaceDE/>
        <w:autoSpaceDN/>
        <w:adjustRightInd/>
        <w:ind w:firstLine="708"/>
        <w:jc w:val="both"/>
        <w:rPr>
          <w:sz w:val="24"/>
          <w:szCs w:val="24"/>
        </w:rPr>
      </w:pPr>
      <w:r w:rsidRPr="00817F83">
        <w:rPr>
          <w:sz w:val="24"/>
          <w:szCs w:val="24"/>
        </w:rPr>
        <w:t>Суббота и воскресенье выходные дни.</w:t>
      </w:r>
    </w:p>
    <w:p w:rsidR="001E6A42" w:rsidRPr="00817F83" w:rsidRDefault="001E6A42" w:rsidP="001E6A42">
      <w:pPr>
        <w:widowControl/>
        <w:autoSpaceDE/>
        <w:autoSpaceDN/>
        <w:adjustRightInd/>
        <w:ind w:firstLine="708"/>
        <w:jc w:val="both"/>
        <w:rPr>
          <w:sz w:val="24"/>
          <w:szCs w:val="24"/>
        </w:rPr>
      </w:pPr>
      <w:r w:rsidRPr="00817F83">
        <w:rPr>
          <w:sz w:val="24"/>
          <w:szCs w:val="24"/>
        </w:rPr>
        <w:t>Справочные телефоны администрации:</w:t>
      </w:r>
    </w:p>
    <w:p w:rsidR="001E6A42" w:rsidRPr="00817F83" w:rsidRDefault="001E6A42" w:rsidP="001E6A42">
      <w:pPr>
        <w:widowControl/>
        <w:autoSpaceDE/>
        <w:autoSpaceDN/>
        <w:adjustRightInd/>
        <w:ind w:firstLine="708"/>
        <w:jc w:val="both"/>
        <w:rPr>
          <w:sz w:val="24"/>
          <w:szCs w:val="24"/>
        </w:rPr>
      </w:pPr>
      <w:r w:rsidRPr="00817F83">
        <w:rPr>
          <w:sz w:val="24"/>
          <w:szCs w:val="24"/>
        </w:rPr>
        <w:t>Тел.:  8(84673)69-2-39, 66-1-39</w:t>
      </w:r>
    </w:p>
    <w:p w:rsidR="001E6A42" w:rsidRPr="00817F83" w:rsidRDefault="001E6A42" w:rsidP="001E6A42">
      <w:pPr>
        <w:widowControl/>
        <w:autoSpaceDE/>
        <w:autoSpaceDN/>
        <w:adjustRightInd/>
        <w:ind w:firstLine="708"/>
        <w:jc w:val="both"/>
        <w:rPr>
          <w:sz w:val="24"/>
          <w:szCs w:val="24"/>
        </w:rPr>
      </w:pPr>
      <w:r w:rsidRPr="00817F83">
        <w:rPr>
          <w:sz w:val="24"/>
          <w:szCs w:val="24"/>
        </w:rPr>
        <w:t>Факс: 8(84673) 66-1-32</w:t>
      </w:r>
    </w:p>
    <w:p w:rsidR="001E6A42" w:rsidRPr="00817F83" w:rsidRDefault="001E6A42" w:rsidP="001E6A42">
      <w:pPr>
        <w:widowControl/>
        <w:autoSpaceDE/>
        <w:autoSpaceDN/>
        <w:adjustRightInd/>
        <w:jc w:val="both"/>
        <w:rPr>
          <w:sz w:val="24"/>
          <w:szCs w:val="24"/>
          <w:lang w:val="x-none" w:eastAsia="x-none"/>
        </w:rPr>
      </w:pPr>
      <w:r w:rsidRPr="00817F83">
        <w:rPr>
          <w:sz w:val="24"/>
          <w:szCs w:val="24"/>
          <w:lang w:val="x-none" w:eastAsia="x-none"/>
        </w:rPr>
        <w:t xml:space="preserve">          Адрес официального сайта администрации</w:t>
      </w:r>
      <w:r w:rsidRPr="00817F83">
        <w:rPr>
          <w:sz w:val="24"/>
          <w:szCs w:val="24"/>
          <w:lang w:eastAsia="x-none"/>
        </w:rPr>
        <w:t>:</w:t>
      </w:r>
      <w:proofErr w:type="spellStart"/>
      <w:r w:rsidRPr="00817F83">
        <w:rPr>
          <w:sz w:val="24"/>
          <w:szCs w:val="24"/>
          <w:lang w:val="x-none" w:eastAsia="x-none"/>
        </w:rPr>
        <w:t>www</w:t>
      </w:r>
      <w:proofErr w:type="spellEnd"/>
      <w:r w:rsidRPr="00817F83">
        <w:rPr>
          <w:sz w:val="24"/>
          <w:szCs w:val="24"/>
          <w:lang w:val="x-none" w:eastAsia="x-none"/>
        </w:rPr>
        <w:t xml:space="preserve">. </w:t>
      </w:r>
      <w:proofErr w:type="spellStart"/>
      <w:r w:rsidRPr="00817F83">
        <w:rPr>
          <w:sz w:val="24"/>
          <w:szCs w:val="24"/>
          <w:lang w:val="en-US" w:eastAsia="x-none"/>
        </w:rPr>
        <w:t>mglushitca</w:t>
      </w:r>
      <w:proofErr w:type="spellEnd"/>
      <w:r w:rsidRPr="00817F83">
        <w:rPr>
          <w:sz w:val="24"/>
          <w:szCs w:val="24"/>
          <w:lang w:val="x-none" w:eastAsia="x-none"/>
        </w:rPr>
        <w:t>.</w:t>
      </w:r>
      <w:proofErr w:type="spellStart"/>
      <w:r w:rsidRPr="00817F83">
        <w:rPr>
          <w:sz w:val="24"/>
          <w:szCs w:val="24"/>
          <w:lang w:val="en-US" w:eastAsia="x-none"/>
        </w:rPr>
        <w:t>admbg</w:t>
      </w:r>
      <w:proofErr w:type="spellEnd"/>
      <w:r w:rsidRPr="00817F83">
        <w:rPr>
          <w:sz w:val="24"/>
          <w:szCs w:val="24"/>
          <w:lang w:val="x-none" w:eastAsia="x-none"/>
        </w:rPr>
        <w:t>.</w:t>
      </w:r>
      <w:proofErr w:type="spellStart"/>
      <w:r w:rsidRPr="00817F83">
        <w:rPr>
          <w:sz w:val="24"/>
          <w:szCs w:val="24"/>
          <w:lang w:val="en-US" w:eastAsia="x-none"/>
        </w:rPr>
        <w:t>org</w:t>
      </w:r>
      <w:proofErr w:type="spellEnd"/>
    </w:p>
    <w:p w:rsidR="001E6A42" w:rsidRPr="00817F83" w:rsidRDefault="001E6A42" w:rsidP="001E6A42">
      <w:pPr>
        <w:widowControl/>
        <w:autoSpaceDE/>
        <w:autoSpaceDN/>
        <w:adjustRightInd/>
        <w:jc w:val="both"/>
        <w:rPr>
          <w:sz w:val="24"/>
          <w:szCs w:val="24"/>
          <w:lang w:eastAsia="x-none"/>
        </w:rPr>
      </w:pPr>
      <w:r w:rsidRPr="00817F83">
        <w:rPr>
          <w:sz w:val="24"/>
          <w:szCs w:val="24"/>
          <w:lang w:val="x-none" w:eastAsia="x-none"/>
        </w:rPr>
        <w:t xml:space="preserve">          Адрес электронной почты администрации: </w:t>
      </w:r>
      <w:proofErr w:type="spellStart"/>
      <w:r w:rsidRPr="00817F83">
        <w:rPr>
          <w:sz w:val="24"/>
          <w:szCs w:val="24"/>
          <w:lang w:val="en-US" w:eastAsia="x-none"/>
        </w:rPr>
        <w:t>merkulovaon</w:t>
      </w:r>
      <w:proofErr w:type="spellEnd"/>
      <w:r w:rsidRPr="00817F83">
        <w:rPr>
          <w:sz w:val="24"/>
          <w:szCs w:val="24"/>
          <w:lang w:val="x-none" w:eastAsia="x-none"/>
        </w:rPr>
        <w:t>@</w:t>
      </w:r>
      <w:proofErr w:type="spellStart"/>
      <w:r w:rsidRPr="00817F83">
        <w:rPr>
          <w:sz w:val="24"/>
          <w:szCs w:val="24"/>
          <w:lang w:val="en-US" w:eastAsia="x-none"/>
        </w:rPr>
        <w:t>admbg</w:t>
      </w:r>
      <w:proofErr w:type="spellEnd"/>
      <w:r w:rsidRPr="00817F83">
        <w:rPr>
          <w:sz w:val="24"/>
          <w:szCs w:val="24"/>
          <w:lang w:val="x-none" w:eastAsia="x-none"/>
        </w:rPr>
        <w:t>.</w:t>
      </w:r>
      <w:proofErr w:type="spellStart"/>
      <w:r w:rsidRPr="00817F83">
        <w:rPr>
          <w:sz w:val="24"/>
          <w:szCs w:val="24"/>
          <w:lang w:val="en-US" w:eastAsia="x-none"/>
        </w:rPr>
        <w:t>org</w:t>
      </w:r>
      <w:proofErr w:type="spellEnd"/>
      <w:r w:rsidRPr="00817F83">
        <w:rPr>
          <w:sz w:val="24"/>
          <w:szCs w:val="24"/>
          <w:lang w:val="x-none" w:eastAsia="x-none"/>
        </w:rPr>
        <w:t> </w:t>
      </w:r>
    </w:p>
    <w:p w:rsidR="001E6A42" w:rsidRPr="00817F83" w:rsidRDefault="001E6A42" w:rsidP="001E6A42">
      <w:pPr>
        <w:widowControl/>
        <w:tabs>
          <w:tab w:val="left" w:pos="1742"/>
        </w:tabs>
        <w:ind w:firstLine="739"/>
        <w:jc w:val="both"/>
        <w:rPr>
          <w:sz w:val="24"/>
          <w:szCs w:val="24"/>
        </w:rPr>
      </w:pPr>
      <w:r w:rsidRPr="00817F83">
        <w:rPr>
          <w:sz w:val="24"/>
          <w:szCs w:val="24"/>
        </w:rPr>
        <w:t>1.3.2. Информация о местонахождении, графике работы и справочных телефонах администрации сельского поселения Малая Глушица муниципального района Большеглушицкий Самарской области, а также о порядке предоставления муниципальной услуги и перечне документов, необходимых для ее получения, размещается:</w:t>
      </w:r>
    </w:p>
    <w:p w:rsidR="001E6A42" w:rsidRPr="00817F83" w:rsidRDefault="001E6A42" w:rsidP="001E6A42">
      <w:pPr>
        <w:widowControl/>
        <w:tabs>
          <w:tab w:val="left" w:pos="902"/>
        </w:tabs>
        <w:ind w:firstLine="706"/>
        <w:jc w:val="both"/>
        <w:rPr>
          <w:sz w:val="24"/>
          <w:szCs w:val="24"/>
        </w:rPr>
      </w:pPr>
      <w:r w:rsidRPr="00817F83">
        <w:rPr>
          <w:sz w:val="24"/>
          <w:szCs w:val="24"/>
        </w:rPr>
        <w:t xml:space="preserve">- на официальном интернет-сайте администрации сельского поселения Малая Глушица муниципального района Большеглушицкий Самарской области: </w:t>
      </w:r>
      <w:proofErr w:type="spellStart"/>
      <w:r w:rsidRPr="00817F83">
        <w:rPr>
          <w:sz w:val="24"/>
          <w:szCs w:val="24"/>
        </w:rPr>
        <w:t>www</w:t>
      </w:r>
      <w:proofErr w:type="spellEnd"/>
      <w:r w:rsidRPr="00817F83">
        <w:rPr>
          <w:sz w:val="24"/>
          <w:szCs w:val="24"/>
        </w:rPr>
        <w:t xml:space="preserve">. </w:t>
      </w:r>
      <w:proofErr w:type="spellStart"/>
      <w:r w:rsidRPr="00817F83">
        <w:rPr>
          <w:sz w:val="24"/>
          <w:szCs w:val="24"/>
          <w:lang w:val="en-US"/>
        </w:rPr>
        <w:t>mglushitca</w:t>
      </w:r>
      <w:proofErr w:type="spellEnd"/>
      <w:r w:rsidRPr="00817F83">
        <w:rPr>
          <w:sz w:val="24"/>
          <w:szCs w:val="24"/>
        </w:rPr>
        <w:t>.</w:t>
      </w:r>
      <w:proofErr w:type="spellStart"/>
      <w:r w:rsidRPr="00817F83">
        <w:rPr>
          <w:sz w:val="24"/>
          <w:szCs w:val="24"/>
          <w:lang w:val="en-US"/>
        </w:rPr>
        <w:t>admbg</w:t>
      </w:r>
      <w:proofErr w:type="spellEnd"/>
      <w:r w:rsidRPr="00817F83">
        <w:rPr>
          <w:sz w:val="24"/>
          <w:szCs w:val="24"/>
        </w:rPr>
        <w:t>.</w:t>
      </w:r>
      <w:r w:rsidRPr="00817F83">
        <w:rPr>
          <w:sz w:val="24"/>
          <w:szCs w:val="24"/>
          <w:lang w:val="en-US"/>
        </w:rPr>
        <w:t>org</w:t>
      </w:r>
      <w:r w:rsidRPr="00817F83">
        <w:rPr>
          <w:sz w:val="24"/>
          <w:szCs w:val="24"/>
        </w:rPr>
        <w:t>;</w:t>
      </w:r>
    </w:p>
    <w:p w:rsidR="001E6A42" w:rsidRPr="00817F83" w:rsidRDefault="001E6A42" w:rsidP="001E6A42">
      <w:pPr>
        <w:widowControl/>
        <w:tabs>
          <w:tab w:val="left" w:pos="902"/>
        </w:tabs>
        <w:ind w:firstLine="706"/>
        <w:jc w:val="both"/>
        <w:rPr>
          <w:sz w:val="24"/>
          <w:szCs w:val="24"/>
        </w:rPr>
      </w:pPr>
      <w:r w:rsidRPr="00817F83">
        <w:rPr>
          <w:sz w:val="24"/>
          <w:szCs w:val="24"/>
        </w:rPr>
        <w:t>-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w:t>
      </w:r>
      <w:hyperlink r:id="rId16" w:history="1">
        <w:r w:rsidRPr="00817F83">
          <w:rPr>
            <w:sz w:val="24"/>
            <w:szCs w:val="24"/>
            <w:u w:val="single"/>
            <w:lang w:val="en-US"/>
          </w:rPr>
          <w:t>http</w:t>
        </w:r>
        <w:r w:rsidRPr="00817F83">
          <w:rPr>
            <w:sz w:val="24"/>
            <w:szCs w:val="24"/>
            <w:u w:val="single"/>
          </w:rPr>
          <w:t>://</w:t>
        </w:r>
        <w:r w:rsidRPr="00817F83">
          <w:rPr>
            <w:sz w:val="24"/>
            <w:szCs w:val="24"/>
            <w:u w:val="single"/>
            <w:lang w:val="en-US"/>
          </w:rPr>
          <w:t>www</w:t>
        </w:r>
        <w:r w:rsidRPr="00817F83">
          <w:rPr>
            <w:sz w:val="24"/>
            <w:szCs w:val="24"/>
            <w:u w:val="single"/>
          </w:rPr>
          <w:t>.</w:t>
        </w:r>
        <w:proofErr w:type="spellStart"/>
        <w:r w:rsidRPr="00817F83">
          <w:rPr>
            <w:sz w:val="24"/>
            <w:szCs w:val="24"/>
            <w:u w:val="single"/>
            <w:lang w:val="en-US"/>
          </w:rPr>
          <w:t>gosuslugi</w:t>
        </w:r>
        <w:proofErr w:type="spellEnd"/>
        <w:r w:rsidRPr="00817F83">
          <w:rPr>
            <w:sz w:val="24"/>
            <w:szCs w:val="24"/>
            <w:u w:val="single"/>
          </w:rPr>
          <w:t>.</w:t>
        </w:r>
        <w:proofErr w:type="spellStart"/>
        <w:r w:rsidRPr="00817F83">
          <w:rPr>
            <w:sz w:val="24"/>
            <w:szCs w:val="24"/>
            <w:u w:val="single"/>
            <w:lang w:val="en-US"/>
          </w:rPr>
          <w:t>ru</w:t>
        </w:r>
        <w:proofErr w:type="spellEnd"/>
      </w:hyperlink>
      <w:r w:rsidRPr="00817F83">
        <w:rPr>
          <w:sz w:val="24"/>
          <w:szCs w:val="24"/>
        </w:rPr>
        <w:t>);</w:t>
      </w:r>
    </w:p>
    <w:p w:rsidR="001E6A42" w:rsidRPr="00817F83" w:rsidRDefault="001E6A42" w:rsidP="00817F83">
      <w:pPr>
        <w:widowControl/>
        <w:tabs>
          <w:tab w:val="left" w:pos="1042"/>
        </w:tabs>
        <w:ind w:firstLine="715"/>
        <w:jc w:val="both"/>
        <w:rPr>
          <w:sz w:val="24"/>
          <w:szCs w:val="24"/>
        </w:rPr>
      </w:pPr>
      <w:r w:rsidRPr="00817F83">
        <w:rPr>
          <w:sz w:val="24"/>
          <w:szCs w:val="24"/>
        </w:rPr>
        <w:t>-</w:t>
      </w:r>
      <w:r w:rsidRPr="00817F83">
        <w:rPr>
          <w:sz w:val="24"/>
          <w:szCs w:val="24"/>
        </w:rPr>
        <w:tab/>
        <w:t xml:space="preserve">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w:t>
      </w:r>
      <w:hyperlink r:id="rId17" w:history="1">
        <w:r w:rsidRPr="00817F83">
          <w:rPr>
            <w:sz w:val="24"/>
            <w:szCs w:val="24"/>
            <w:u w:val="single"/>
            <w:lang w:val="en-US"/>
          </w:rPr>
          <w:t>http</w:t>
        </w:r>
        <w:r w:rsidRPr="00817F83">
          <w:rPr>
            <w:sz w:val="24"/>
            <w:szCs w:val="24"/>
            <w:u w:val="single"/>
          </w:rPr>
          <w:t>://</w:t>
        </w:r>
        <w:r w:rsidRPr="00817F83">
          <w:rPr>
            <w:sz w:val="24"/>
            <w:szCs w:val="24"/>
            <w:u w:val="single"/>
            <w:lang w:val="en-US"/>
          </w:rPr>
          <w:t>www</w:t>
        </w:r>
        <w:r w:rsidRPr="00817F83">
          <w:rPr>
            <w:sz w:val="24"/>
            <w:szCs w:val="24"/>
            <w:u w:val="single"/>
          </w:rPr>
          <w:t>.</w:t>
        </w:r>
        <w:r w:rsidRPr="00817F83">
          <w:rPr>
            <w:sz w:val="24"/>
            <w:szCs w:val="24"/>
            <w:u w:val="single"/>
            <w:lang w:val="en-US"/>
          </w:rPr>
          <w:t>pgu</w:t>
        </w:r>
        <w:r w:rsidRPr="00817F83">
          <w:rPr>
            <w:sz w:val="24"/>
            <w:szCs w:val="24"/>
            <w:u w:val="single"/>
          </w:rPr>
          <w:t>.</w:t>
        </w:r>
        <w:r w:rsidRPr="00817F83">
          <w:rPr>
            <w:sz w:val="24"/>
            <w:szCs w:val="24"/>
            <w:u w:val="single"/>
            <w:lang w:val="en-US"/>
          </w:rPr>
          <w:t>samregion</w:t>
        </w:r>
        <w:r w:rsidRPr="00817F83">
          <w:rPr>
            <w:sz w:val="24"/>
            <w:szCs w:val="24"/>
            <w:u w:val="single"/>
          </w:rPr>
          <w:t>.</w:t>
        </w:r>
        <w:r w:rsidRPr="00817F83">
          <w:rPr>
            <w:sz w:val="24"/>
            <w:szCs w:val="24"/>
            <w:u w:val="single"/>
            <w:lang w:val="en-US"/>
          </w:rPr>
          <w:t>ru</w:t>
        </w:r>
      </w:hyperlink>
      <w:r w:rsidRPr="00817F83">
        <w:rPr>
          <w:sz w:val="24"/>
          <w:szCs w:val="24"/>
        </w:rPr>
        <w:t xml:space="preserve"> и </w:t>
      </w:r>
      <w:hyperlink r:id="rId18" w:history="1">
        <w:r w:rsidRPr="00817F83">
          <w:rPr>
            <w:sz w:val="24"/>
            <w:szCs w:val="24"/>
            <w:u w:val="single"/>
            <w:lang w:val="en-US"/>
          </w:rPr>
          <w:t>http</w:t>
        </w:r>
        <w:r w:rsidRPr="00817F83">
          <w:rPr>
            <w:sz w:val="24"/>
            <w:szCs w:val="24"/>
            <w:u w:val="single"/>
          </w:rPr>
          <w:t>://</w:t>
        </w:r>
      </w:hyperlink>
      <w:hyperlink r:id="rId19" w:history="1">
        <w:r w:rsidRPr="00817F83">
          <w:rPr>
            <w:sz w:val="24"/>
            <w:szCs w:val="24"/>
            <w:u w:val="single"/>
            <w:lang w:val="en-US"/>
          </w:rPr>
          <w:t>www</w:t>
        </w:r>
        <w:r w:rsidRPr="00817F83">
          <w:rPr>
            <w:sz w:val="24"/>
            <w:szCs w:val="24"/>
            <w:u w:val="single"/>
          </w:rPr>
          <w:t>.</w:t>
        </w:r>
        <w:r w:rsidRPr="00817F83">
          <w:rPr>
            <w:sz w:val="24"/>
            <w:szCs w:val="24"/>
            <w:u w:val="single"/>
            <w:lang w:val="en-US"/>
          </w:rPr>
          <w:t>uslugi</w:t>
        </w:r>
      </w:hyperlink>
      <w:hyperlink r:id="rId20" w:history="1">
        <w:r w:rsidRPr="00817F83">
          <w:rPr>
            <w:sz w:val="24"/>
            <w:szCs w:val="24"/>
            <w:u w:val="single"/>
          </w:rPr>
          <w:t>.</w:t>
        </w:r>
        <w:r w:rsidRPr="00817F83">
          <w:rPr>
            <w:sz w:val="24"/>
            <w:szCs w:val="24"/>
            <w:u w:val="single"/>
            <w:lang w:val="en-US"/>
          </w:rPr>
          <w:t>samregion</w:t>
        </w:r>
        <w:r w:rsidRPr="00817F83">
          <w:rPr>
            <w:sz w:val="24"/>
            <w:szCs w:val="24"/>
            <w:u w:val="single"/>
          </w:rPr>
          <w:t>.</w:t>
        </w:r>
        <w:proofErr w:type="spellStart"/>
        <w:r w:rsidRPr="00817F83">
          <w:rPr>
            <w:sz w:val="24"/>
            <w:szCs w:val="24"/>
            <w:u w:val="single"/>
            <w:lang w:val="en-US"/>
          </w:rPr>
          <w:t>ru</w:t>
        </w:r>
        <w:proofErr w:type="spellEnd"/>
      </w:hyperlink>
      <w:r w:rsidRPr="00817F83">
        <w:rPr>
          <w:sz w:val="24"/>
          <w:szCs w:val="24"/>
        </w:rPr>
        <w:t>;</w:t>
      </w:r>
    </w:p>
    <w:p w:rsidR="001E6A42" w:rsidRPr="00817F83" w:rsidRDefault="001E6A42" w:rsidP="001E6A42">
      <w:pPr>
        <w:widowControl/>
        <w:ind w:firstLine="701"/>
        <w:jc w:val="both"/>
        <w:rPr>
          <w:sz w:val="24"/>
          <w:szCs w:val="24"/>
        </w:rPr>
      </w:pPr>
      <w:r w:rsidRPr="00817F83">
        <w:rPr>
          <w:sz w:val="24"/>
          <w:szCs w:val="24"/>
        </w:rPr>
        <w:t>-  на информационных стендах в помещении приема заявлений в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ind w:firstLine="701"/>
        <w:jc w:val="both"/>
        <w:rPr>
          <w:sz w:val="24"/>
          <w:szCs w:val="24"/>
        </w:rPr>
      </w:pPr>
      <w:bookmarkStart w:id="4" w:name="bookmark0"/>
      <w:r w:rsidRPr="00817F83">
        <w:rPr>
          <w:sz w:val="24"/>
          <w:szCs w:val="24"/>
        </w:rPr>
        <w:t>- п</w:t>
      </w:r>
      <w:bookmarkEnd w:id="4"/>
      <w:r w:rsidRPr="00817F83">
        <w:rPr>
          <w:sz w:val="24"/>
          <w:szCs w:val="24"/>
        </w:rPr>
        <w:t>о указанным в предыдущем пункте номерам телефонов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autoSpaceDE/>
        <w:autoSpaceDN/>
        <w:adjustRightInd/>
        <w:jc w:val="both"/>
        <w:rPr>
          <w:sz w:val="24"/>
          <w:szCs w:val="24"/>
          <w:u w:val="single"/>
        </w:rPr>
      </w:pPr>
      <w:r w:rsidRPr="00817F83">
        <w:rPr>
          <w:sz w:val="24"/>
          <w:szCs w:val="24"/>
        </w:rPr>
        <w:t xml:space="preserve">          </w:t>
      </w:r>
      <w:r w:rsidRPr="00817F83">
        <w:rPr>
          <w:sz w:val="24"/>
          <w:szCs w:val="24"/>
          <w:u w:val="single"/>
        </w:rPr>
        <w:t>1.3.3. Информирование о порядке предоставления муниципальной услуги может проводиться в следующих формах:</w:t>
      </w:r>
    </w:p>
    <w:p w:rsidR="001E6A42" w:rsidRPr="00817F83" w:rsidRDefault="001E6A42" w:rsidP="001E6A42">
      <w:pPr>
        <w:widowControl/>
        <w:autoSpaceDE/>
        <w:autoSpaceDN/>
        <w:adjustRightInd/>
        <w:jc w:val="both"/>
        <w:rPr>
          <w:sz w:val="24"/>
          <w:szCs w:val="24"/>
        </w:rPr>
      </w:pPr>
      <w:r w:rsidRPr="00817F83">
        <w:rPr>
          <w:sz w:val="24"/>
          <w:szCs w:val="24"/>
        </w:rPr>
        <w:t xml:space="preserve">          индивидуальное личное консультирование;</w:t>
      </w:r>
    </w:p>
    <w:p w:rsidR="001E6A42" w:rsidRPr="00817F83" w:rsidRDefault="001E6A42" w:rsidP="001E6A42">
      <w:pPr>
        <w:widowControl/>
        <w:autoSpaceDE/>
        <w:autoSpaceDN/>
        <w:adjustRightInd/>
        <w:jc w:val="both"/>
        <w:rPr>
          <w:sz w:val="24"/>
          <w:szCs w:val="24"/>
        </w:rPr>
      </w:pPr>
      <w:r w:rsidRPr="00817F83">
        <w:rPr>
          <w:sz w:val="24"/>
          <w:szCs w:val="24"/>
        </w:rPr>
        <w:t xml:space="preserve">          индивидуальное консультирование по почте (по электронной почте);</w:t>
      </w:r>
    </w:p>
    <w:p w:rsidR="001E6A42" w:rsidRPr="00817F83" w:rsidRDefault="001E6A42" w:rsidP="001E6A42">
      <w:pPr>
        <w:widowControl/>
        <w:autoSpaceDE/>
        <w:autoSpaceDN/>
        <w:adjustRightInd/>
        <w:ind w:left="708"/>
        <w:jc w:val="both"/>
        <w:rPr>
          <w:sz w:val="24"/>
          <w:szCs w:val="24"/>
        </w:rPr>
      </w:pPr>
      <w:r w:rsidRPr="00817F83">
        <w:rPr>
          <w:sz w:val="24"/>
          <w:szCs w:val="24"/>
        </w:rPr>
        <w:t>индивидуальное консультирование по телефону;</w:t>
      </w:r>
    </w:p>
    <w:p w:rsidR="001E6A42" w:rsidRPr="00817F83" w:rsidRDefault="001E6A42" w:rsidP="001E6A42">
      <w:pPr>
        <w:widowControl/>
        <w:autoSpaceDE/>
        <w:autoSpaceDN/>
        <w:adjustRightInd/>
        <w:ind w:left="708"/>
        <w:jc w:val="both"/>
        <w:rPr>
          <w:sz w:val="24"/>
          <w:szCs w:val="24"/>
        </w:rPr>
      </w:pPr>
      <w:r w:rsidRPr="00817F83">
        <w:rPr>
          <w:sz w:val="24"/>
          <w:szCs w:val="24"/>
        </w:rPr>
        <w:t>публичное письменное информирование;</w:t>
      </w:r>
    </w:p>
    <w:p w:rsidR="001E6A42" w:rsidRPr="00817F83" w:rsidRDefault="001E6A42" w:rsidP="001E6A42">
      <w:pPr>
        <w:widowControl/>
        <w:autoSpaceDE/>
        <w:autoSpaceDN/>
        <w:adjustRightInd/>
        <w:ind w:left="708"/>
        <w:jc w:val="both"/>
        <w:rPr>
          <w:sz w:val="24"/>
          <w:szCs w:val="24"/>
        </w:rPr>
      </w:pPr>
      <w:r w:rsidRPr="00817F83">
        <w:rPr>
          <w:sz w:val="24"/>
          <w:szCs w:val="24"/>
        </w:rPr>
        <w:t>публичное устное информирование.</w:t>
      </w:r>
    </w:p>
    <w:p w:rsidR="001E6A42" w:rsidRPr="00817F83" w:rsidRDefault="001E6A42" w:rsidP="001E6A42">
      <w:pPr>
        <w:widowControl/>
        <w:autoSpaceDE/>
        <w:autoSpaceDN/>
        <w:adjustRightInd/>
        <w:jc w:val="both"/>
        <w:rPr>
          <w:sz w:val="24"/>
          <w:szCs w:val="24"/>
        </w:rPr>
      </w:pPr>
      <w:r w:rsidRPr="00817F83">
        <w:rPr>
          <w:sz w:val="24"/>
          <w:szCs w:val="24"/>
        </w:rPr>
        <w:t xml:space="preserve">         1.3.4 При индивидуальном личном консультировании время ожидания лица, заинтересованного в получении консультации, не может превышать 15 минут.</w:t>
      </w:r>
    </w:p>
    <w:p w:rsidR="001E6A42" w:rsidRPr="00817F83" w:rsidRDefault="001E6A42" w:rsidP="001E6A42">
      <w:pPr>
        <w:widowControl/>
        <w:autoSpaceDE/>
        <w:autoSpaceDN/>
        <w:adjustRightInd/>
        <w:jc w:val="both"/>
        <w:rPr>
          <w:sz w:val="24"/>
          <w:szCs w:val="24"/>
        </w:rPr>
      </w:pPr>
      <w:r w:rsidRPr="00817F83">
        <w:rPr>
          <w:sz w:val="24"/>
          <w:szCs w:val="24"/>
        </w:rPr>
        <w:t>Индивидуальное личное консультирование одного лица должностным лицом, осуществляющим консультирование, не может превышать 20 минут.</w:t>
      </w:r>
    </w:p>
    <w:p w:rsidR="001E6A42" w:rsidRPr="00817F83" w:rsidRDefault="001E6A42" w:rsidP="001E6A42">
      <w:pPr>
        <w:widowControl/>
        <w:autoSpaceDE/>
        <w:autoSpaceDN/>
        <w:adjustRightInd/>
        <w:jc w:val="both"/>
        <w:rPr>
          <w:sz w:val="24"/>
          <w:szCs w:val="24"/>
        </w:rPr>
      </w:pPr>
      <w:r w:rsidRPr="00817F83">
        <w:rPr>
          <w:sz w:val="24"/>
          <w:szCs w:val="24"/>
        </w:rPr>
        <w:t xml:space="preserve">В случае, если для подготовки ответа требуется время, превышающее </w:t>
      </w:r>
      <w:r w:rsidRPr="00817F83">
        <w:rPr>
          <w:sz w:val="24"/>
          <w:szCs w:val="24"/>
        </w:rPr>
        <w:br/>
        <w:t xml:space="preserve">20 минут, должностное лицо администрации сельского поселения Малая Глушица муниципального района Большеглушицкий  Самарской области,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w:t>
      </w:r>
      <w:r w:rsidRPr="00817F83">
        <w:rPr>
          <w:sz w:val="24"/>
          <w:szCs w:val="24"/>
        </w:rPr>
        <w:lastRenderedPageBreak/>
        <w:t>назначить другое удобное для обратившегося за консультацией лица время для индивидуального личного консультирования.</w:t>
      </w:r>
    </w:p>
    <w:p w:rsidR="001E6A42" w:rsidRPr="00817F83" w:rsidRDefault="001E6A42" w:rsidP="001E6A42">
      <w:pPr>
        <w:widowControl/>
        <w:autoSpaceDE/>
        <w:autoSpaceDN/>
        <w:adjustRightInd/>
        <w:jc w:val="both"/>
        <w:rPr>
          <w:sz w:val="24"/>
          <w:szCs w:val="24"/>
        </w:rPr>
      </w:pPr>
      <w:r w:rsidRPr="00817F83">
        <w:rPr>
          <w:sz w:val="24"/>
          <w:szCs w:val="24"/>
        </w:rPr>
        <w:t xml:space="preserve">              1.3.5. При индивидуальном консультировании по почте </w:t>
      </w:r>
      <w:r w:rsidRPr="00817F83">
        <w:rPr>
          <w:sz w:val="24"/>
          <w:szCs w:val="24"/>
        </w:rPr>
        <w:br/>
        <w:t xml:space="preserve">(по электронной почте) ответ на обращение лица, заинтересованного </w:t>
      </w:r>
      <w:r w:rsidRPr="00817F83">
        <w:rPr>
          <w:sz w:val="24"/>
          <w:szCs w:val="24"/>
        </w:rPr>
        <w:br/>
        <w:t xml:space="preserve">в получении консультации, направляется либо по почте, либо </w:t>
      </w:r>
      <w:r w:rsidRPr="00817F83">
        <w:rPr>
          <w:sz w:val="24"/>
          <w:szCs w:val="24"/>
        </w:rPr>
        <w:br/>
        <w:t>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1E6A42" w:rsidRPr="00817F83" w:rsidRDefault="001E6A42" w:rsidP="001E6A42">
      <w:pPr>
        <w:widowControl/>
        <w:autoSpaceDE/>
        <w:autoSpaceDN/>
        <w:adjustRightInd/>
        <w:jc w:val="both"/>
        <w:rPr>
          <w:sz w:val="24"/>
          <w:szCs w:val="24"/>
        </w:rPr>
      </w:pPr>
      <w:r w:rsidRPr="00817F83">
        <w:rPr>
          <w:sz w:val="24"/>
          <w:szCs w:val="24"/>
        </w:rPr>
        <w:t xml:space="preserve">            1.3.6. При индивидуальном консультировании по телефону ответ </w:t>
      </w:r>
      <w:r w:rsidRPr="00817F83">
        <w:rPr>
          <w:sz w:val="24"/>
          <w:szCs w:val="24"/>
        </w:rPr>
        <w:br/>
        <w:t>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лица, осуществляющего индивидуальное консультирование по телефону.</w:t>
      </w:r>
    </w:p>
    <w:p w:rsidR="001E6A42" w:rsidRPr="00817F83" w:rsidRDefault="001E6A42" w:rsidP="001E6A42">
      <w:pPr>
        <w:widowControl/>
        <w:autoSpaceDE/>
        <w:autoSpaceDN/>
        <w:adjustRightInd/>
        <w:ind w:firstLine="708"/>
        <w:jc w:val="both"/>
        <w:rPr>
          <w:sz w:val="24"/>
          <w:szCs w:val="24"/>
        </w:rPr>
      </w:pPr>
      <w:r w:rsidRPr="00817F83">
        <w:rPr>
          <w:sz w:val="24"/>
          <w:szCs w:val="24"/>
        </w:rPr>
        <w:t>Время разговора не должно превышать 10 минут.</w:t>
      </w:r>
    </w:p>
    <w:p w:rsidR="001E6A42" w:rsidRPr="00817F83" w:rsidRDefault="001E6A42" w:rsidP="001E6A42">
      <w:pPr>
        <w:widowControl/>
        <w:autoSpaceDE/>
        <w:autoSpaceDN/>
        <w:adjustRightInd/>
        <w:jc w:val="both"/>
        <w:rPr>
          <w:sz w:val="24"/>
          <w:szCs w:val="24"/>
        </w:rPr>
      </w:pPr>
      <w:r w:rsidRPr="00817F83">
        <w:rPr>
          <w:sz w:val="24"/>
          <w:szCs w:val="24"/>
        </w:rPr>
        <w:t xml:space="preserve">          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сельского поселения Малая Глушица муниципального района Большеглушицкий Самарской области, которые располагают необходимыми сведениями.</w:t>
      </w:r>
    </w:p>
    <w:p w:rsidR="001E6A42" w:rsidRPr="00817F83" w:rsidRDefault="001E6A42" w:rsidP="001E6A42">
      <w:pPr>
        <w:widowControl/>
        <w:autoSpaceDE/>
        <w:autoSpaceDN/>
        <w:adjustRightInd/>
        <w:jc w:val="both"/>
        <w:rPr>
          <w:sz w:val="24"/>
          <w:szCs w:val="24"/>
        </w:rPr>
      </w:pPr>
      <w:r w:rsidRPr="00817F83">
        <w:rPr>
          <w:sz w:val="24"/>
          <w:szCs w:val="24"/>
        </w:rPr>
        <w:t xml:space="preserve">            1.3.7. 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w:t>
      </w:r>
      <w:r w:rsidRPr="00817F83" w:rsidDel="00CA6636">
        <w:rPr>
          <w:sz w:val="24"/>
          <w:szCs w:val="24"/>
        </w:rPr>
        <w:t xml:space="preserve"> </w:t>
      </w:r>
      <w:r w:rsidRPr="00817F83">
        <w:rPr>
          <w:sz w:val="24"/>
          <w:szCs w:val="24"/>
        </w:rPr>
        <w:t>на официальном сайте администрации сельского поселения Малая Глушица муниципального района Большеглушицкий Самарской области и на Едином портале государственных и муниципальных услуг и Региональном портале.</w:t>
      </w:r>
    </w:p>
    <w:p w:rsidR="001E6A42" w:rsidRPr="00817F83" w:rsidRDefault="001E6A42" w:rsidP="001E6A42">
      <w:pPr>
        <w:widowControl/>
        <w:autoSpaceDE/>
        <w:autoSpaceDN/>
        <w:adjustRightInd/>
        <w:jc w:val="both"/>
        <w:rPr>
          <w:sz w:val="24"/>
          <w:szCs w:val="24"/>
        </w:rPr>
      </w:pPr>
      <w:r w:rsidRPr="00817F83">
        <w:rPr>
          <w:sz w:val="24"/>
          <w:szCs w:val="24"/>
        </w:rPr>
        <w:t xml:space="preserve">             1.3.8. Публичное  устное информирование осуществляется уполномоченным должностным лицом администрации сельского поселения Малая Глушица муниципального района Большеглушицкий Самарской области  с привлечением средств массовой информации.</w:t>
      </w:r>
    </w:p>
    <w:p w:rsidR="001E6A42" w:rsidRPr="00817F83" w:rsidRDefault="001E6A42" w:rsidP="001E6A42">
      <w:pPr>
        <w:widowControl/>
        <w:tabs>
          <w:tab w:val="left" w:pos="1627"/>
        </w:tabs>
        <w:jc w:val="both"/>
        <w:rPr>
          <w:sz w:val="24"/>
          <w:szCs w:val="24"/>
        </w:rPr>
      </w:pPr>
      <w:r w:rsidRPr="00817F83">
        <w:rPr>
          <w:sz w:val="24"/>
          <w:szCs w:val="24"/>
        </w:rPr>
        <w:t xml:space="preserve">             1.3.9.  На стендах в местах предоставления муниципальной услуги</w:t>
      </w:r>
      <w:r w:rsidRPr="00817F83">
        <w:rPr>
          <w:sz w:val="24"/>
          <w:szCs w:val="24"/>
        </w:rPr>
        <w:br/>
        <w:t>размещаются следующие информационные материалы:</w:t>
      </w:r>
    </w:p>
    <w:p w:rsidR="001E6A42" w:rsidRPr="00817F83" w:rsidRDefault="001E6A42" w:rsidP="001E6A42">
      <w:pPr>
        <w:widowControl/>
        <w:ind w:firstLine="706"/>
        <w:jc w:val="both"/>
        <w:rPr>
          <w:sz w:val="24"/>
          <w:szCs w:val="24"/>
        </w:rPr>
      </w:pPr>
      <w:r w:rsidRPr="00817F83">
        <w:rPr>
          <w:sz w:val="24"/>
          <w:szCs w:val="24"/>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1E6A42" w:rsidRPr="00817F83" w:rsidRDefault="001E6A42" w:rsidP="001E6A42">
      <w:pPr>
        <w:widowControl/>
        <w:ind w:firstLine="706"/>
        <w:jc w:val="both"/>
        <w:rPr>
          <w:sz w:val="24"/>
          <w:szCs w:val="24"/>
        </w:rPr>
      </w:pPr>
      <w:r w:rsidRPr="00817F83">
        <w:rPr>
          <w:sz w:val="24"/>
          <w:szCs w:val="24"/>
        </w:rPr>
        <w:t>извлечения из текста настоящего Административного регламента и приложения к нему;</w:t>
      </w:r>
    </w:p>
    <w:p w:rsidR="001E6A42" w:rsidRPr="00817F83" w:rsidRDefault="001E6A42" w:rsidP="001E6A42">
      <w:pPr>
        <w:widowControl/>
        <w:ind w:firstLine="706"/>
        <w:jc w:val="both"/>
        <w:rPr>
          <w:sz w:val="24"/>
          <w:szCs w:val="24"/>
        </w:rPr>
      </w:pPr>
      <w:r w:rsidRPr="00817F83">
        <w:rPr>
          <w:sz w:val="24"/>
          <w:szCs w:val="24"/>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1E6A42" w:rsidRPr="00817F83" w:rsidRDefault="001E6A42" w:rsidP="001E6A42">
      <w:pPr>
        <w:widowControl/>
        <w:ind w:firstLine="773"/>
        <w:jc w:val="both"/>
        <w:rPr>
          <w:sz w:val="24"/>
          <w:szCs w:val="24"/>
        </w:rPr>
      </w:pPr>
      <w:r w:rsidRPr="00817F83">
        <w:rPr>
          <w:sz w:val="24"/>
          <w:szCs w:val="24"/>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1E6A42" w:rsidRPr="00817F83" w:rsidRDefault="001E6A42" w:rsidP="001E6A42">
      <w:pPr>
        <w:widowControl/>
        <w:ind w:firstLine="701"/>
        <w:jc w:val="both"/>
        <w:rPr>
          <w:sz w:val="24"/>
          <w:szCs w:val="24"/>
        </w:rPr>
      </w:pPr>
      <w:r w:rsidRPr="00817F83">
        <w:rPr>
          <w:sz w:val="24"/>
          <w:szCs w:val="24"/>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1E6A42" w:rsidRPr="00817F83" w:rsidRDefault="001E6A42" w:rsidP="001E6A42">
      <w:pPr>
        <w:widowControl/>
        <w:ind w:firstLine="710"/>
        <w:jc w:val="both"/>
        <w:rPr>
          <w:sz w:val="24"/>
          <w:szCs w:val="24"/>
        </w:rPr>
      </w:pPr>
      <w:r w:rsidRPr="00817F83">
        <w:rPr>
          <w:sz w:val="24"/>
          <w:szCs w:val="24"/>
        </w:rPr>
        <w:t>схема размещения должностных лиц администрации сельского поселения Малая Глушица муниципального района Большеглушицкий Самарской области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1E6A42" w:rsidRPr="00817F83" w:rsidRDefault="001E6A42" w:rsidP="001E6A42">
      <w:pPr>
        <w:widowControl/>
        <w:ind w:firstLine="710"/>
        <w:jc w:val="both"/>
        <w:rPr>
          <w:sz w:val="24"/>
          <w:szCs w:val="24"/>
        </w:rPr>
      </w:pPr>
      <w:r w:rsidRPr="00817F83">
        <w:rPr>
          <w:sz w:val="24"/>
          <w:szCs w:val="24"/>
        </w:rPr>
        <w:t>извлечения из нормативных правовых актов по наиболее часто задаваемым вопросам;</w:t>
      </w:r>
    </w:p>
    <w:p w:rsidR="001E6A42" w:rsidRPr="00817F83" w:rsidRDefault="001E6A42" w:rsidP="001E6A42">
      <w:pPr>
        <w:widowControl/>
        <w:ind w:firstLine="706"/>
        <w:jc w:val="both"/>
        <w:rPr>
          <w:sz w:val="24"/>
          <w:szCs w:val="24"/>
        </w:rPr>
      </w:pPr>
      <w:r w:rsidRPr="00817F83">
        <w:rPr>
          <w:sz w:val="24"/>
          <w:szCs w:val="24"/>
        </w:rPr>
        <w:lastRenderedPageBreak/>
        <w:t>перечень документов, представляемых заявителем, и требования, предъявляемые к этим документам;</w:t>
      </w:r>
    </w:p>
    <w:p w:rsidR="001E6A42" w:rsidRPr="00817F83" w:rsidRDefault="001E6A42" w:rsidP="001E6A42">
      <w:pPr>
        <w:widowControl/>
        <w:ind w:left="720"/>
        <w:jc w:val="both"/>
        <w:rPr>
          <w:sz w:val="24"/>
          <w:szCs w:val="24"/>
        </w:rPr>
      </w:pPr>
      <w:r w:rsidRPr="00817F83">
        <w:rPr>
          <w:sz w:val="24"/>
          <w:szCs w:val="24"/>
        </w:rPr>
        <w:t>формы документов для заполнения, образцы заполнения документов;</w:t>
      </w:r>
    </w:p>
    <w:p w:rsidR="001E6A42" w:rsidRPr="00817F83" w:rsidRDefault="001E6A42" w:rsidP="001E6A42">
      <w:pPr>
        <w:widowControl/>
        <w:ind w:left="710"/>
        <w:jc w:val="both"/>
        <w:rPr>
          <w:sz w:val="24"/>
          <w:szCs w:val="24"/>
        </w:rPr>
      </w:pPr>
      <w:r w:rsidRPr="00817F83">
        <w:rPr>
          <w:sz w:val="24"/>
          <w:szCs w:val="24"/>
        </w:rPr>
        <w:t>информация о плате за муниципальную услугу;</w:t>
      </w:r>
    </w:p>
    <w:p w:rsidR="001E6A42" w:rsidRPr="00817F83" w:rsidRDefault="001E6A42" w:rsidP="001E6A42">
      <w:pPr>
        <w:widowControl/>
        <w:ind w:firstLine="710"/>
        <w:jc w:val="both"/>
        <w:rPr>
          <w:sz w:val="24"/>
          <w:szCs w:val="24"/>
        </w:rPr>
      </w:pPr>
      <w:r w:rsidRPr="00817F83">
        <w:rPr>
          <w:sz w:val="24"/>
          <w:szCs w:val="24"/>
        </w:rPr>
        <w:t>перечень оснований для отказа в предоставлении муниципальной услуги;</w:t>
      </w:r>
    </w:p>
    <w:p w:rsidR="001E6A42" w:rsidRPr="00817F83" w:rsidRDefault="001E6A42" w:rsidP="00817F83">
      <w:pPr>
        <w:widowControl/>
        <w:ind w:firstLine="706"/>
        <w:jc w:val="both"/>
        <w:rPr>
          <w:sz w:val="24"/>
          <w:szCs w:val="24"/>
        </w:rPr>
      </w:pPr>
      <w:r w:rsidRPr="00817F83">
        <w:rPr>
          <w:sz w:val="24"/>
          <w:szCs w:val="24"/>
        </w:rPr>
        <w:t>порядок обжалования решения, действий или бездействия должностных лиц администрации, участвующих в предоставлении муниципальной услуги.</w:t>
      </w:r>
    </w:p>
    <w:p w:rsidR="001E6A42" w:rsidRPr="00817F83" w:rsidRDefault="001E6A42" w:rsidP="001E6A42">
      <w:pPr>
        <w:widowControl/>
        <w:ind w:firstLine="710"/>
        <w:jc w:val="both"/>
        <w:rPr>
          <w:sz w:val="24"/>
          <w:szCs w:val="24"/>
        </w:rPr>
      </w:pPr>
      <w:r w:rsidRPr="00817F83">
        <w:rPr>
          <w:sz w:val="24"/>
          <w:szCs w:val="24"/>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E6A42" w:rsidRPr="00817F83" w:rsidRDefault="001E6A42" w:rsidP="001E6A42">
      <w:pPr>
        <w:widowControl/>
        <w:autoSpaceDE/>
        <w:autoSpaceDN/>
        <w:adjustRightInd/>
        <w:jc w:val="both"/>
        <w:rPr>
          <w:sz w:val="24"/>
          <w:szCs w:val="24"/>
        </w:rPr>
      </w:pPr>
      <w:r w:rsidRPr="00817F83">
        <w:rPr>
          <w:sz w:val="24"/>
          <w:szCs w:val="24"/>
        </w:rPr>
        <w:t xml:space="preserve">          1.3.10. На официальном сайте администрации сельского поселения Малая Глушица муниципального района Большеглушицкий Самарской области  размещаются следующие информационные материалы:</w:t>
      </w:r>
    </w:p>
    <w:p w:rsidR="001E6A42" w:rsidRPr="00817F83" w:rsidRDefault="001E6A42" w:rsidP="001E6A42">
      <w:pPr>
        <w:widowControl/>
        <w:ind w:firstLine="701"/>
        <w:jc w:val="both"/>
        <w:rPr>
          <w:sz w:val="24"/>
          <w:szCs w:val="24"/>
        </w:rPr>
      </w:pPr>
      <w:r w:rsidRPr="00817F83">
        <w:rPr>
          <w:sz w:val="24"/>
          <w:szCs w:val="24"/>
        </w:rPr>
        <w:t>полное наименование и полный почтовый адрес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ind w:firstLine="710"/>
        <w:jc w:val="both"/>
        <w:rPr>
          <w:sz w:val="24"/>
          <w:szCs w:val="24"/>
        </w:rPr>
      </w:pPr>
      <w:r w:rsidRPr="00817F83">
        <w:rPr>
          <w:sz w:val="24"/>
          <w:szCs w:val="24"/>
        </w:rPr>
        <w:t>справочные телефоны, по которым можно получить консультацию о правилах предоставления муниципальной услуги;</w:t>
      </w:r>
    </w:p>
    <w:p w:rsidR="001E6A42" w:rsidRPr="00817F83" w:rsidRDefault="001E6A42" w:rsidP="001E6A42">
      <w:pPr>
        <w:widowControl/>
        <w:ind w:firstLine="715"/>
        <w:jc w:val="both"/>
        <w:rPr>
          <w:sz w:val="24"/>
          <w:szCs w:val="24"/>
        </w:rPr>
      </w:pPr>
      <w:r w:rsidRPr="00817F83">
        <w:rPr>
          <w:sz w:val="24"/>
          <w:szCs w:val="24"/>
        </w:rPr>
        <w:t>адрес электронной почты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ind w:firstLine="706"/>
        <w:jc w:val="both"/>
        <w:rPr>
          <w:sz w:val="24"/>
          <w:szCs w:val="24"/>
        </w:rPr>
      </w:pPr>
      <w:r w:rsidRPr="00817F83">
        <w:rPr>
          <w:sz w:val="24"/>
          <w:szCs w:val="24"/>
        </w:rPr>
        <w:t>полный текст настоящего Административного регламента с приложениями к нему.</w:t>
      </w:r>
    </w:p>
    <w:p w:rsidR="001E6A42" w:rsidRPr="00817F83" w:rsidRDefault="001E6A42" w:rsidP="001E6A42">
      <w:pPr>
        <w:widowControl/>
        <w:tabs>
          <w:tab w:val="left" w:pos="1565"/>
        </w:tabs>
        <w:jc w:val="both"/>
        <w:rPr>
          <w:sz w:val="24"/>
          <w:szCs w:val="24"/>
        </w:rPr>
      </w:pPr>
      <w:r w:rsidRPr="00817F83">
        <w:rPr>
          <w:sz w:val="24"/>
          <w:szCs w:val="24"/>
        </w:rPr>
        <w:t xml:space="preserve">           1.3.11. На Едином портале государственных и муниципальных услуг и</w:t>
      </w:r>
      <w:r w:rsidRPr="00817F83">
        <w:rPr>
          <w:sz w:val="24"/>
          <w:szCs w:val="24"/>
        </w:rPr>
        <w:br/>
        <w:t>Региональном портале размещается информация:</w:t>
      </w:r>
    </w:p>
    <w:p w:rsidR="001E6A42" w:rsidRPr="00817F83" w:rsidRDefault="001E6A42" w:rsidP="001E6A42">
      <w:pPr>
        <w:widowControl/>
        <w:ind w:firstLine="701"/>
        <w:jc w:val="both"/>
        <w:rPr>
          <w:sz w:val="24"/>
          <w:szCs w:val="24"/>
        </w:rPr>
      </w:pPr>
      <w:r w:rsidRPr="00817F83">
        <w:rPr>
          <w:sz w:val="24"/>
          <w:szCs w:val="24"/>
        </w:rPr>
        <w:t>полное наименование и полный почтовый адрес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ind w:firstLine="710"/>
        <w:jc w:val="both"/>
        <w:rPr>
          <w:sz w:val="24"/>
          <w:szCs w:val="24"/>
        </w:rPr>
      </w:pPr>
      <w:r w:rsidRPr="00817F83">
        <w:rPr>
          <w:sz w:val="24"/>
          <w:szCs w:val="24"/>
        </w:rPr>
        <w:t>справочные телефоны, по которым можно получить консультацию по порядку предоставления муниципальной услуги;</w:t>
      </w:r>
    </w:p>
    <w:p w:rsidR="001E6A42" w:rsidRPr="00817F83" w:rsidRDefault="001E6A42" w:rsidP="001E6A42">
      <w:pPr>
        <w:widowControl/>
        <w:ind w:firstLine="715"/>
        <w:jc w:val="both"/>
        <w:rPr>
          <w:sz w:val="24"/>
          <w:szCs w:val="24"/>
        </w:rPr>
      </w:pPr>
      <w:r w:rsidRPr="00817F83">
        <w:rPr>
          <w:sz w:val="24"/>
          <w:szCs w:val="24"/>
        </w:rPr>
        <w:t>адрес электронной почты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ind w:firstLine="706"/>
        <w:jc w:val="both"/>
        <w:rPr>
          <w:sz w:val="24"/>
          <w:szCs w:val="24"/>
        </w:rPr>
      </w:pPr>
      <w:r w:rsidRPr="00817F83">
        <w:rPr>
          <w:sz w:val="24"/>
          <w:szCs w:val="24"/>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1E6A42" w:rsidRPr="00817F83" w:rsidRDefault="001E6A42" w:rsidP="001E6A42">
      <w:pPr>
        <w:widowControl/>
        <w:autoSpaceDE/>
        <w:autoSpaceDN/>
        <w:adjustRightInd/>
        <w:jc w:val="both"/>
        <w:rPr>
          <w:sz w:val="24"/>
          <w:szCs w:val="24"/>
        </w:rPr>
      </w:pPr>
    </w:p>
    <w:p w:rsidR="001E6A42" w:rsidRPr="00817F83" w:rsidRDefault="001E6A42" w:rsidP="001E6A42">
      <w:pPr>
        <w:autoSpaceDE/>
        <w:autoSpaceDN/>
        <w:adjustRightInd/>
        <w:jc w:val="center"/>
        <w:outlineLvl w:val="1"/>
        <w:rPr>
          <w:b/>
          <w:sz w:val="24"/>
          <w:szCs w:val="24"/>
        </w:rPr>
      </w:pPr>
      <w:bookmarkStart w:id="5" w:name="Par57"/>
      <w:bookmarkEnd w:id="5"/>
      <w:r w:rsidRPr="00817F83">
        <w:rPr>
          <w:b/>
          <w:sz w:val="24"/>
          <w:szCs w:val="24"/>
        </w:rPr>
        <w:t>2. Стандарт предоставления муниципальной услуги</w:t>
      </w:r>
    </w:p>
    <w:p w:rsidR="001E6A42" w:rsidRPr="00817F83" w:rsidRDefault="001E6A42" w:rsidP="001E6A42">
      <w:pPr>
        <w:autoSpaceDE/>
        <w:autoSpaceDN/>
        <w:adjustRightInd/>
        <w:jc w:val="center"/>
        <w:outlineLvl w:val="1"/>
        <w:rPr>
          <w:b/>
          <w:sz w:val="24"/>
          <w:szCs w:val="24"/>
        </w:rPr>
      </w:pPr>
    </w:p>
    <w:p w:rsidR="001E6A42" w:rsidRPr="00817F83" w:rsidRDefault="001E6A42" w:rsidP="001E6A42">
      <w:pPr>
        <w:autoSpaceDE/>
        <w:autoSpaceDN/>
        <w:adjustRightInd/>
        <w:jc w:val="both"/>
        <w:rPr>
          <w:sz w:val="24"/>
          <w:szCs w:val="24"/>
        </w:rPr>
      </w:pPr>
      <w:r w:rsidRPr="00817F83">
        <w:rPr>
          <w:sz w:val="24"/>
          <w:szCs w:val="24"/>
        </w:rPr>
        <w:t xml:space="preserve">          2.1. Наименование муниципальной услуги – «Предоставление места для захоронения (</w:t>
      </w:r>
      <w:proofErr w:type="spellStart"/>
      <w:r w:rsidRPr="00817F83">
        <w:rPr>
          <w:sz w:val="24"/>
          <w:szCs w:val="24"/>
        </w:rPr>
        <w:t>подзахоронения</w:t>
      </w:r>
      <w:proofErr w:type="spellEnd"/>
      <w:r w:rsidRPr="00817F83">
        <w:rPr>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w:t>
      </w:r>
      <w:r w:rsidRPr="00817F83" w:rsidDel="00D67BB3">
        <w:rPr>
          <w:sz w:val="24"/>
          <w:szCs w:val="24"/>
        </w:rPr>
        <w:t xml:space="preserve"> </w:t>
      </w:r>
      <w:r w:rsidRPr="00817F83">
        <w:rPr>
          <w:sz w:val="24"/>
          <w:szCs w:val="24"/>
        </w:rPr>
        <w:t xml:space="preserve">либо на ином вещном праве». </w:t>
      </w:r>
    </w:p>
    <w:p w:rsidR="001E6A42" w:rsidRPr="00817F83" w:rsidRDefault="001E6A42" w:rsidP="001E6A42">
      <w:pPr>
        <w:widowControl/>
        <w:tabs>
          <w:tab w:val="left" w:pos="1766"/>
        </w:tabs>
        <w:jc w:val="both"/>
        <w:rPr>
          <w:sz w:val="24"/>
          <w:szCs w:val="24"/>
        </w:rPr>
      </w:pPr>
      <w:r w:rsidRPr="00817F83">
        <w:rPr>
          <w:sz w:val="24"/>
          <w:szCs w:val="24"/>
        </w:rPr>
        <w:t xml:space="preserve">          2.2.Наименование органа местного самоуправления,</w:t>
      </w:r>
      <w:r w:rsidRPr="00817F83">
        <w:rPr>
          <w:sz w:val="24"/>
          <w:szCs w:val="24"/>
        </w:rPr>
        <w:br/>
        <w:t>предоставляющего муниципальную услугу – администрация сельского</w:t>
      </w:r>
      <w:r w:rsidRPr="00817F83">
        <w:rPr>
          <w:sz w:val="24"/>
          <w:szCs w:val="24"/>
        </w:rPr>
        <w:br/>
        <w:t>поселения Малая Глушица муниципального района Большеглушицкий Самарской области.</w:t>
      </w:r>
    </w:p>
    <w:p w:rsidR="001E6A42" w:rsidRPr="00817F83" w:rsidRDefault="001E6A42" w:rsidP="001E6A42">
      <w:pPr>
        <w:widowControl/>
        <w:tabs>
          <w:tab w:val="left" w:pos="1766"/>
        </w:tabs>
        <w:jc w:val="both"/>
        <w:rPr>
          <w:sz w:val="24"/>
          <w:szCs w:val="24"/>
          <w:u w:val="single"/>
        </w:rPr>
      </w:pPr>
      <w:r w:rsidRPr="00817F83">
        <w:rPr>
          <w:sz w:val="24"/>
          <w:szCs w:val="24"/>
        </w:rPr>
        <w:t xml:space="preserve">        </w:t>
      </w:r>
      <w:r w:rsidRPr="00817F83">
        <w:rPr>
          <w:sz w:val="24"/>
          <w:szCs w:val="24"/>
          <w:u w:val="single"/>
        </w:rPr>
        <w:t xml:space="preserve">  2.3. Результатом предоставления муниципальной услуги является:</w:t>
      </w:r>
    </w:p>
    <w:p w:rsidR="001E6A42" w:rsidRPr="00817F83" w:rsidRDefault="001E6A42" w:rsidP="001E6A42">
      <w:pPr>
        <w:autoSpaceDE/>
        <w:autoSpaceDN/>
        <w:adjustRightInd/>
        <w:jc w:val="both"/>
        <w:rPr>
          <w:sz w:val="24"/>
          <w:szCs w:val="24"/>
        </w:rPr>
      </w:pPr>
      <w:r w:rsidRPr="00817F83">
        <w:rPr>
          <w:sz w:val="24"/>
          <w:szCs w:val="24"/>
        </w:rPr>
        <w:t xml:space="preserve">         1) предоставление места для захоронения (</w:t>
      </w:r>
      <w:proofErr w:type="spellStart"/>
      <w:r w:rsidRPr="00817F83">
        <w:rPr>
          <w:sz w:val="24"/>
          <w:szCs w:val="24"/>
        </w:rPr>
        <w:t>подзахоронения</w:t>
      </w:r>
      <w:proofErr w:type="spellEnd"/>
      <w:r w:rsidRPr="00817F83">
        <w:rPr>
          <w:sz w:val="24"/>
          <w:szCs w:val="24"/>
        </w:rPr>
        <w:t>) умершего на кладбищах, находящихся в собственности сельского поселения Малая Глушица муниципального района Большеглушицкий Самарской области</w:t>
      </w:r>
      <w:r w:rsidRPr="00817F83" w:rsidDel="00D67BB3">
        <w:rPr>
          <w:sz w:val="24"/>
          <w:szCs w:val="24"/>
        </w:rPr>
        <w:t xml:space="preserve"> </w:t>
      </w:r>
      <w:r w:rsidRPr="00817F83">
        <w:rPr>
          <w:sz w:val="24"/>
          <w:szCs w:val="24"/>
        </w:rPr>
        <w:t>либо на ином вещном праве;</w:t>
      </w:r>
    </w:p>
    <w:p w:rsidR="001E6A42" w:rsidRPr="00817F83" w:rsidRDefault="001E6A42" w:rsidP="001E6A42">
      <w:pPr>
        <w:autoSpaceDE/>
        <w:autoSpaceDN/>
        <w:adjustRightInd/>
        <w:jc w:val="both"/>
        <w:rPr>
          <w:sz w:val="24"/>
          <w:szCs w:val="24"/>
        </w:rPr>
      </w:pPr>
      <w:r w:rsidRPr="00817F83">
        <w:rPr>
          <w:sz w:val="24"/>
          <w:szCs w:val="24"/>
        </w:rPr>
        <w:t xml:space="preserve">        2) мотивированный отказ в предоставлении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        2.4. Срок предоставления муниципальной услуги составляет не более </w:t>
      </w:r>
      <w:r w:rsidRPr="00817F83">
        <w:rPr>
          <w:sz w:val="24"/>
          <w:szCs w:val="24"/>
        </w:rPr>
        <w:br/>
        <w:t>1 календарного дня, следующего за днем приема и регистрации заявления.</w:t>
      </w:r>
    </w:p>
    <w:p w:rsidR="001E6A42" w:rsidRPr="00817F83" w:rsidRDefault="001E6A42" w:rsidP="001E6A42">
      <w:pPr>
        <w:autoSpaceDE/>
        <w:autoSpaceDN/>
        <w:adjustRightInd/>
        <w:jc w:val="both"/>
        <w:rPr>
          <w:sz w:val="24"/>
          <w:szCs w:val="24"/>
          <w:u w:val="single"/>
        </w:rPr>
      </w:pPr>
      <w:r w:rsidRPr="00817F83">
        <w:rPr>
          <w:sz w:val="24"/>
          <w:szCs w:val="24"/>
        </w:rPr>
        <w:t xml:space="preserve">       </w:t>
      </w:r>
      <w:r w:rsidRPr="00817F83">
        <w:rPr>
          <w:sz w:val="24"/>
          <w:szCs w:val="24"/>
          <w:u w:val="single"/>
        </w:rPr>
        <w:t>2.5. Правовые основания для предоставления муниципальной услуги.</w:t>
      </w:r>
    </w:p>
    <w:p w:rsidR="001E6A42" w:rsidRPr="00817F83" w:rsidRDefault="001E6A42" w:rsidP="001E6A42">
      <w:pPr>
        <w:autoSpaceDE/>
        <w:autoSpaceDN/>
        <w:adjustRightInd/>
        <w:jc w:val="both"/>
        <w:rPr>
          <w:sz w:val="24"/>
          <w:szCs w:val="24"/>
        </w:rPr>
      </w:pPr>
      <w:r w:rsidRPr="00817F83">
        <w:rPr>
          <w:sz w:val="24"/>
          <w:szCs w:val="24"/>
        </w:rPr>
        <w:lastRenderedPageBreak/>
        <w:t xml:space="preserve">       Предоставление муниципальной услуги осуществляется в соответствии со следующими нормативными правовыми актами:</w:t>
      </w:r>
    </w:p>
    <w:p w:rsidR="001E6A42" w:rsidRPr="00817F83" w:rsidRDefault="001E6A42" w:rsidP="001E6A42">
      <w:pPr>
        <w:autoSpaceDE/>
        <w:autoSpaceDN/>
        <w:adjustRightInd/>
        <w:jc w:val="both"/>
        <w:rPr>
          <w:sz w:val="24"/>
          <w:szCs w:val="24"/>
        </w:rPr>
      </w:pPr>
      <w:r w:rsidRPr="00817F83">
        <w:rPr>
          <w:sz w:val="24"/>
          <w:szCs w:val="24"/>
        </w:rPr>
        <w:t xml:space="preserve">- </w:t>
      </w:r>
      <w:hyperlink r:id="rId21" w:history="1">
        <w:r w:rsidRPr="00817F83">
          <w:rPr>
            <w:sz w:val="24"/>
            <w:szCs w:val="24"/>
          </w:rPr>
          <w:t>Конституцией</w:t>
        </w:r>
      </w:hyperlink>
      <w:r w:rsidRPr="00817F83">
        <w:rPr>
          <w:sz w:val="24"/>
          <w:szCs w:val="24"/>
        </w:rPr>
        <w:t xml:space="preserve"> Российской Федерации от 12.12.1993;</w:t>
      </w:r>
    </w:p>
    <w:p w:rsidR="001E6A42" w:rsidRPr="00817F83" w:rsidRDefault="001E6A42" w:rsidP="001E6A42">
      <w:pPr>
        <w:autoSpaceDE/>
        <w:autoSpaceDN/>
        <w:adjustRightInd/>
        <w:jc w:val="both"/>
        <w:rPr>
          <w:sz w:val="24"/>
          <w:szCs w:val="24"/>
        </w:rPr>
      </w:pPr>
      <w:r w:rsidRPr="00817F83">
        <w:rPr>
          <w:sz w:val="24"/>
          <w:szCs w:val="24"/>
        </w:rPr>
        <w:t xml:space="preserve">- Федеральным </w:t>
      </w:r>
      <w:hyperlink r:id="rId22" w:history="1">
        <w:r w:rsidRPr="00817F83">
          <w:rPr>
            <w:sz w:val="24"/>
            <w:szCs w:val="24"/>
          </w:rPr>
          <w:t>законом</w:t>
        </w:r>
      </w:hyperlink>
      <w:r w:rsidRPr="00817F83">
        <w:rPr>
          <w:sz w:val="24"/>
          <w:szCs w:val="24"/>
        </w:rPr>
        <w:t xml:space="preserve"> от 06.10.2003 № 131-ФЗ «Об общих принципах организации местного самоуправления в Российской Федерации»;</w:t>
      </w:r>
    </w:p>
    <w:p w:rsidR="001E6A42" w:rsidRPr="00817F83" w:rsidRDefault="001E6A42" w:rsidP="001E6A42">
      <w:pPr>
        <w:autoSpaceDE/>
        <w:autoSpaceDN/>
        <w:adjustRightInd/>
        <w:jc w:val="both"/>
        <w:rPr>
          <w:sz w:val="24"/>
          <w:szCs w:val="24"/>
        </w:rPr>
      </w:pPr>
      <w:r w:rsidRPr="00817F83">
        <w:rPr>
          <w:sz w:val="24"/>
          <w:szCs w:val="24"/>
        </w:rPr>
        <w:t xml:space="preserve">- Федеральным </w:t>
      </w:r>
      <w:hyperlink r:id="rId23" w:history="1">
        <w:r w:rsidRPr="00817F83">
          <w:rPr>
            <w:sz w:val="24"/>
            <w:szCs w:val="24"/>
          </w:rPr>
          <w:t>законом</w:t>
        </w:r>
      </w:hyperlink>
      <w:r w:rsidRPr="00817F83">
        <w:rPr>
          <w:sz w:val="24"/>
          <w:szCs w:val="24"/>
        </w:rPr>
        <w:t xml:space="preserve"> от 27.07.2010 № 210-ФЗ «Об организации предоставления государственных и муниципальных услуг»;</w:t>
      </w:r>
    </w:p>
    <w:p w:rsidR="001E6A42" w:rsidRPr="00817F83" w:rsidRDefault="001E6A42" w:rsidP="001E6A42">
      <w:pPr>
        <w:autoSpaceDE/>
        <w:autoSpaceDN/>
        <w:adjustRightInd/>
        <w:jc w:val="both"/>
        <w:rPr>
          <w:sz w:val="24"/>
          <w:szCs w:val="24"/>
        </w:rPr>
      </w:pPr>
      <w:r w:rsidRPr="00817F83">
        <w:rPr>
          <w:sz w:val="24"/>
          <w:szCs w:val="24"/>
        </w:rPr>
        <w:t xml:space="preserve">- Федеральным </w:t>
      </w:r>
      <w:hyperlink r:id="rId24" w:history="1">
        <w:r w:rsidRPr="00817F83">
          <w:rPr>
            <w:sz w:val="24"/>
            <w:szCs w:val="24"/>
          </w:rPr>
          <w:t>законом</w:t>
        </w:r>
      </w:hyperlink>
      <w:r w:rsidRPr="00817F83">
        <w:rPr>
          <w:sz w:val="24"/>
          <w:szCs w:val="24"/>
        </w:rPr>
        <w:t xml:space="preserve"> от 12.01.1996 № 8-ФЗ «О погребении и похоронном деле»;</w:t>
      </w:r>
    </w:p>
    <w:p w:rsidR="001E6A42" w:rsidRPr="00817F83" w:rsidRDefault="001E6A42" w:rsidP="001E6A42">
      <w:pPr>
        <w:autoSpaceDE/>
        <w:autoSpaceDN/>
        <w:adjustRightInd/>
        <w:jc w:val="both"/>
        <w:rPr>
          <w:sz w:val="24"/>
          <w:szCs w:val="24"/>
        </w:rPr>
      </w:pPr>
      <w:r w:rsidRPr="00817F83">
        <w:rPr>
          <w:sz w:val="24"/>
          <w:szCs w:val="24"/>
        </w:rPr>
        <w:t xml:space="preserve">- Федеральным </w:t>
      </w:r>
      <w:hyperlink r:id="rId25" w:history="1">
        <w:r w:rsidRPr="00817F83">
          <w:rPr>
            <w:sz w:val="24"/>
            <w:szCs w:val="24"/>
          </w:rPr>
          <w:t>закон</w:t>
        </w:r>
      </w:hyperlink>
      <w:r w:rsidRPr="00817F83">
        <w:rPr>
          <w:sz w:val="24"/>
          <w:szCs w:val="24"/>
        </w:rPr>
        <w:t>ом от 06.04.2011 № 63-ФЗ «Об электронной подписи»;</w:t>
      </w:r>
    </w:p>
    <w:p w:rsidR="001E6A42" w:rsidRPr="00817F83" w:rsidRDefault="001E6A42" w:rsidP="001E6A42">
      <w:pPr>
        <w:widowControl/>
        <w:autoSpaceDE/>
        <w:autoSpaceDN/>
        <w:adjustRightInd/>
        <w:jc w:val="both"/>
        <w:rPr>
          <w:sz w:val="24"/>
          <w:szCs w:val="24"/>
        </w:rPr>
      </w:pPr>
      <w:r w:rsidRPr="00817F83">
        <w:rPr>
          <w:sz w:val="24"/>
          <w:szCs w:val="24"/>
        </w:rPr>
        <w:t xml:space="preserve">- </w:t>
      </w:r>
      <w:hyperlink r:id="rId26" w:history="1">
        <w:r w:rsidRPr="00817F83">
          <w:rPr>
            <w:sz w:val="24"/>
            <w:szCs w:val="24"/>
          </w:rPr>
          <w:t>Указом</w:t>
        </w:r>
      </w:hyperlink>
      <w:r w:rsidRPr="00817F83">
        <w:rPr>
          <w:sz w:val="24"/>
          <w:szCs w:val="24"/>
        </w:rPr>
        <w:t xml:space="preserve"> Президента Российской Федерации от 29.06.1996 № 1001 </w:t>
      </w:r>
      <w:r w:rsidRPr="00817F83">
        <w:rPr>
          <w:sz w:val="24"/>
          <w:szCs w:val="24"/>
        </w:rPr>
        <w:br/>
        <w:t>«О гарантиях прав граждан на предоставление услуг по погребению умерших»;</w:t>
      </w:r>
    </w:p>
    <w:p w:rsidR="001E6A42" w:rsidRPr="00817F83" w:rsidRDefault="001E6A42" w:rsidP="001E6A42">
      <w:pPr>
        <w:widowControl/>
        <w:autoSpaceDE/>
        <w:autoSpaceDN/>
        <w:adjustRightInd/>
        <w:jc w:val="both"/>
        <w:rPr>
          <w:sz w:val="24"/>
          <w:szCs w:val="24"/>
        </w:rPr>
      </w:pPr>
      <w:r w:rsidRPr="00817F83">
        <w:rPr>
          <w:sz w:val="24"/>
          <w:szCs w:val="24"/>
        </w:rPr>
        <w:t>- ГОСТом 32609-2014 «Услуги бытовые. Услуги ритуальные. Термины и определения»;</w:t>
      </w:r>
    </w:p>
    <w:p w:rsidR="001E6A42" w:rsidRPr="00817F83" w:rsidRDefault="001E6A42" w:rsidP="001E6A42">
      <w:pPr>
        <w:widowControl/>
        <w:autoSpaceDE/>
        <w:autoSpaceDN/>
        <w:adjustRightInd/>
        <w:jc w:val="both"/>
        <w:rPr>
          <w:sz w:val="24"/>
          <w:szCs w:val="24"/>
        </w:rPr>
      </w:pPr>
      <w:r w:rsidRPr="00817F83">
        <w:rPr>
          <w:rFonts w:eastAsia="Calibri"/>
          <w:sz w:val="24"/>
          <w:szCs w:val="24"/>
        </w:rPr>
        <w:t xml:space="preserve">- </w:t>
      </w:r>
      <w:hyperlink r:id="rId27" w:history="1">
        <w:r w:rsidRPr="00817F83">
          <w:rPr>
            <w:sz w:val="24"/>
            <w:szCs w:val="24"/>
          </w:rPr>
          <w:t>Постановлением</w:t>
        </w:r>
      </w:hyperlink>
      <w:r w:rsidRPr="00817F83">
        <w:rPr>
          <w:sz w:val="24"/>
          <w:szCs w:val="24"/>
        </w:rPr>
        <w:t xml:space="preserve"> Главного государственного санитарного врача Российской Федерации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1E6A42" w:rsidRPr="00817F83" w:rsidRDefault="001E6A42" w:rsidP="001E6A42">
      <w:pPr>
        <w:widowControl/>
        <w:jc w:val="both"/>
        <w:rPr>
          <w:sz w:val="24"/>
          <w:szCs w:val="24"/>
        </w:rPr>
      </w:pPr>
      <w:r w:rsidRPr="00817F83">
        <w:rPr>
          <w:sz w:val="24"/>
          <w:szCs w:val="24"/>
        </w:rPr>
        <w:t>-</w:t>
      </w:r>
      <w:bookmarkStart w:id="6" w:name="Par70"/>
      <w:bookmarkEnd w:id="6"/>
      <w:r w:rsidRPr="00817F83">
        <w:rPr>
          <w:sz w:val="24"/>
          <w:szCs w:val="24"/>
        </w:rPr>
        <w:t xml:space="preserve"> </w:t>
      </w:r>
      <w:hyperlink r:id="rId28" w:history="1">
        <w:r w:rsidRPr="00817F83">
          <w:rPr>
            <w:sz w:val="24"/>
            <w:szCs w:val="24"/>
          </w:rPr>
          <w:t xml:space="preserve">Уставом  </w:t>
        </w:r>
      </w:hyperlink>
      <w:r w:rsidRPr="00817F83">
        <w:rPr>
          <w:sz w:val="24"/>
          <w:szCs w:val="24"/>
        </w:rPr>
        <w:t xml:space="preserve">сельского поселения Малая Глушица муниципального района Большеглушицкий Самарской области; </w:t>
      </w:r>
    </w:p>
    <w:p w:rsidR="001E6A42" w:rsidRPr="00817F83" w:rsidRDefault="001E6A42" w:rsidP="001E6A42">
      <w:pPr>
        <w:widowControl/>
        <w:jc w:val="both"/>
        <w:rPr>
          <w:sz w:val="24"/>
          <w:szCs w:val="24"/>
        </w:rPr>
      </w:pPr>
    </w:p>
    <w:p w:rsidR="001E6A42" w:rsidRPr="00817F83" w:rsidRDefault="001E6A42" w:rsidP="001E6A42">
      <w:pPr>
        <w:widowControl/>
        <w:jc w:val="both"/>
        <w:rPr>
          <w:sz w:val="24"/>
          <w:szCs w:val="24"/>
        </w:rPr>
      </w:pPr>
      <w:r w:rsidRPr="00817F83">
        <w:rPr>
          <w:sz w:val="24"/>
          <w:szCs w:val="24"/>
        </w:rPr>
        <w:t>- Настоящим Административным регламентом.</w:t>
      </w:r>
    </w:p>
    <w:p w:rsidR="001E6A42" w:rsidRPr="00817F83" w:rsidRDefault="001E6A42" w:rsidP="001E6A42">
      <w:pPr>
        <w:widowControl/>
        <w:jc w:val="both"/>
        <w:rPr>
          <w:sz w:val="24"/>
          <w:szCs w:val="24"/>
        </w:rPr>
      </w:pPr>
    </w:p>
    <w:p w:rsidR="001E6A42" w:rsidRPr="00817F83" w:rsidRDefault="001E6A42" w:rsidP="001E6A42">
      <w:pPr>
        <w:autoSpaceDE/>
        <w:autoSpaceDN/>
        <w:adjustRightInd/>
        <w:jc w:val="both"/>
        <w:rPr>
          <w:sz w:val="24"/>
          <w:szCs w:val="24"/>
        </w:rPr>
      </w:pPr>
      <w:r w:rsidRPr="00817F83">
        <w:rPr>
          <w:sz w:val="24"/>
          <w:szCs w:val="24"/>
        </w:rPr>
        <w:t xml:space="preserve">          2.6. Предоставление муниципальной услуги осуществляется на основании личного заявления заявителя.</w:t>
      </w:r>
    </w:p>
    <w:p w:rsidR="001E6A42" w:rsidRPr="00817F83" w:rsidRDefault="001E6A42" w:rsidP="001E6A42">
      <w:pPr>
        <w:widowControl/>
        <w:autoSpaceDE/>
        <w:autoSpaceDN/>
        <w:adjustRightInd/>
        <w:jc w:val="both"/>
        <w:rPr>
          <w:sz w:val="24"/>
          <w:szCs w:val="24"/>
        </w:rPr>
      </w:pPr>
      <w:r w:rsidRPr="00817F83">
        <w:rPr>
          <w:sz w:val="24"/>
          <w:szCs w:val="24"/>
        </w:rPr>
        <w:t>Заявление может быть направлено заявителем в форме электронного документа с использованием сети Интернет – через Единый портал государственных и муниципальных услуг и Региональном портале   государственных и муниципальных услуг (с момента подготовки соответствующих сервисов).</w:t>
      </w:r>
    </w:p>
    <w:p w:rsidR="001E6A42" w:rsidRPr="00817F83" w:rsidRDefault="001E6A42" w:rsidP="001E6A42">
      <w:pPr>
        <w:widowControl/>
        <w:autoSpaceDE/>
        <w:autoSpaceDN/>
        <w:adjustRightInd/>
        <w:jc w:val="both"/>
        <w:rPr>
          <w:sz w:val="24"/>
          <w:szCs w:val="24"/>
        </w:rPr>
      </w:pPr>
      <w:r w:rsidRPr="00817F83">
        <w:rPr>
          <w:sz w:val="24"/>
          <w:szCs w:val="24"/>
        </w:rPr>
        <w:t>Заявление может быть принято при личном приеме заявителя.</w:t>
      </w:r>
    </w:p>
    <w:p w:rsidR="001E6A42" w:rsidRPr="00817F83" w:rsidRDefault="001E6A42" w:rsidP="001E6A42">
      <w:pPr>
        <w:autoSpaceDE/>
        <w:autoSpaceDN/>
        <w:adjustRightInd/>
        <w:jc w:val="both"/>
        <w:rPr>
          <w:sz w:val="24"/>
          <w:szCs w:val="24"/>
        </w:rPr>
      </w:pPr>
      <w:r w:rsidRPr="00817F83">
        <w:rPr>
          <w:sz w:val="24"/>
          <w:szCs w:val="24"/>
        </w:rPr>
        <w:t xml:space="preserve">         </w:t>
      </w:r>
      <w:r w:rsidRPr="00817F83">
        <w:rPr>
          <w:sz w:val="24"/>
          <w:szCs w:val="24"/>
          <w:u w:val="single"/>
        </w:rPr>
        <w:t>2.6.1. Исчерпывающий перечень документов и информации, которые заявитель должен представить самостоятельно</w:t>
      </w:r>
      <w:r w:rsidRPr="00817F83">
        <w:rPr>
          <w:sz w:val="24"/>
          <w:szCs w:val="24"/>
        </w:rPr>
        <w:t>:</w:t>
      </w:r>
    </w:p>
    <w:p w:rsidR="001E6A42" w:rsidRPr="00817F83" w:rsidRDefault="001E6A42" w:rsidP="001E6A42">
      <w:pPr>
        <w:widowControl/>
        <w:autoSpaceDE/>
        <w:autoSpaceDN/>
        <w:adjustRightInd/>
        <w:jc w:val="both"/>
        <w:rPr>
          <w:sz w:val="24"/>
          <w:szCs w:val="24"/>
        </w:rPr>
      </w:pPr>
      <w:r w:rsidRPr="00817F83">
        <w:rPr>
          <w:sz w:val="24"/>
          <w:szCs w:val="24"/>
        </w:rPr>
        <w:t xml:space="preserve">- </w:t>
      </w:r>
      <w:hyperlink w:anchor="Par275" w:history="1">
        <w:r w:rsidRPr="00817F83">
          <w:rPr>
            <w:sz w:val="24"/>
            <w:szCs w:val="24"/>
          </w:rPr>
          <w:t>заявление</w:t>
        </w:r>
      </w:hyperlink>
      <w:r w:rsidRPr="00817F83">
        <w:rPr>
          <w:sz w:val="24"/>
          <w:szCs w:val="24"/>
        </w:rPr>
        <w:t xml:space="preserve"> по форме согласно Приложениям  1, 2   к настоящему административному регламенту;</w:t>
      </w:r>
    </w:p>
    <w:p w:rsidR="001E6A42" w:rsidRPr="00817F83" w:rsidRDefault="001E6A42" w:rsidP="001E6A42">
      <w:pPr>
        <w:autoSpaceDE/>
        <w:autoSpaceDN/>
        <w:adjustRightInd/>
        <w:jc w:val="both"/>
        <w:rPr>
          <w:sz w:val="24"/>
          <w:szCs w:val="24"/>
        </w:rPr>
      </w:pPr>
      <w:r w:rsidRPr="00817F83">
        <w:rPr>
          <w:sz w:val="24"/>
          <w:szCs w:val="24"/>
        </w:rPr>
        <w:t>- документ, удостоверяющий личность заявителя (оригинал);</w:t>
      </w:r>
    </w:p>
    <w:p w:rsidR="001E6A42" w:rsidRPr="00817F83" w:rsidRDefault="001E6A42" w:rsidP="001E6A42">
      <w:pPr>
        <w:widowControl/>
        <w:autoSpaceDE/>
        <w:autoSpaceDN/>
        <w:adjustRightInd/>
        <w:jc w:val="both"/>
        <w:rPr>
          <w:sz w:val="24"/>
          <w:szCs w:val="24"/>
        </w:rPr>
      </w:pPr>
      <w:r w:rsidRPr="00817F83">
        <w:rPr>
          <w:sz w:val="24"/>
          <w:szCs w:val="24"/>
        </w:rPr>
        <w:t>- договор на оказание ритуальных услуг, доверенность (при наличии) в случае обращения юридического лица, уполномоченного представителя физического лица (оригинал);</w:t>
      </w:r>
    </w:p>
    <w:p w:rsidR="001E6A42" w:rsidRPr="00817F83" w:rsidRDefault="001E6A42" w:rsidP="001E6A42">
      <w:pPr>
        <w:widowControl/>
        <w:autoSpaceDE/>
        <w:autoSpaceDN/>
        <w:adjustRightInd/>
        <w:jc w:val="both"/>
        <w:rPr>
          <w:sz w:val="24"/>
          <w:szCs w:val="24"/>
          <w:lang w:val="x-none" w:eastAsia="en-US"/>
        </w:rPr>
      </w:pPr>
      <w:r w:rsidRPr="00817F83">
        <w:rPr>
          <w:sz w:val="24"/>
          <w:szCs w:val="24"/>
          <w:lang w:val="x-none"/>
        </w:rPr>
        <w:t>- медицинское свидетельство о смерти или свидетельство о смерти, выданное органами ЗАГС (копия с предъявлением оригинала)</w:t>
      </w:r>
      <w:r w:rsidRPr="00817F83">
        <w:rPr>
          <w:sz w:val="24"/>
          <w:szCs w:val="24"/>
          <w:lang w:val="x-none" w:eastAsia="en-US"/>
        </w:rPr>
        <w:t xml:space="preserve"> (с момента возникновения технической возможности осуществления межведомственного взаимодействия не запрашивается)</w:t>
      </w:r>
      <w:r w:rsidRPr="00817F83">
        <w:rPr>
          <w:sz w:val="24"/>
          <w:szCs w:val="24"/>
          <w:lang w:val="x-none"/>
        </w:rPr>
        <w:t>;</w:t>
      </w:r>
    </w:p>
    <w:p w:rsidR="001E6A42" w:rsidRPr="00817F83" w:rsidRDefault="001E6A42" w:rsidP="001E6A42">
      <w:pPr>
        <w:autoSpaceDE/>
        <w:autoSpaceDN/>
        <w:adjustRightInd/>
        <w:jc w:val="both"/>
        <w:rPr>
          <w:sz w:val="24"/>
          <w:szCs w:val="24"/>
        </w:rPr>
      </w:pPr>
      <w:r w:rsidRPr="00817F83">
        <w:rPr>
          <w:sz w:val="24"/>
          <w:szCs w:val="24"/>
        </w:rPr>
        <w:t>- справка о кремации при захоронении урны с прахом (копия с предъявлением оригинала).</w:t>
      </w:r>
    </w:p>
    <w:p w:rsidR="001E6A42" w:rsidRPr="00817F83" w:rsidRDefault="001E6A42" w:rsidP="001E6A42">
      <w:pPr>
        <w:widowControl/>
        <w:autoSpaceDE/>
        <w:autoSpaceDN/>
        <w:adjustRightInd/>
        <w:jc w:val="both"/>
        <w:rPr>
          <w:sz w:val="24"/>
          <w:szCs w:val="24"/>
        </w:rPr>
      </w:pPr>
      <w:r w:rsidRPr="00817F83">
        <w:rPr>
          <w:sz w:val="24"/>
          <w:szCs w:val="24"/>
        </w:rPr>
        <w:t xml:space="preserve">          2.6.2. В случае </w:t>
      </w:r>
      <w:proofErr w:type="spellStart"/>
      <w:r w:rsidRPr="00817F83">
        <w:rPr>
          <w:sz w:val="24"/>
          <w:szCs w:val="24"/>
        </w:rPr>
        <w:t>подзахоронения</w:t>
      </w:r>
      <w:proofErr w:type="spellEnd"/>
      <w:r w:rsidRPr="00817F83">
        <w:rPr>
          <w:sz w:val="24"/>
          <w:szCs w:val="24"/>
        </w:rPr>
        <w:t xml:space="preserve"> заявитель дополнительно к документам, указанным в пункте 2.6.1 настоящего Административного регламента, представляет </w:t>
      </w:r>
    </w:p>
    <w:p w:rsidR="001E6A42" w:rsidRPr="00817F83" w:rsidRDefault="001E6A42" w:rsidP="001E6A42">
      <w:pPr>
        <w:widowControl/>
        <w:autoSpaceDE/>
        <w:autoSpaceDN/>
        <w:adjustRightInd/>
        <w:jc w:val="both"/>
        <w:rPr>
          <w:sz w:val="24"/>
          <w:szCs w:val="24"/>
        </w:rPr>
      </w:pPr>
      <w:r w:rsidRPr="00817F83">
        <w:rPr>
          <w:sz w:val="24"/>
          <w:szCs w:val="24"/>
        </w:rPr>
        <w:t>документы,  подтверждающие родство с ранее умершим (оригиналы):</w:t>
      </w:r>
    </w:p>
    <w:p w:rsidR="001E6A42" w:rsidRPr="00817F83" w:rsidRDefault="001E6A42" w:rsidP="001E6A42">
      <w:pPr>
        <w:widowControl/>
        <w:autoSpaceDE/>
        <w:autoSpaceDN/>
        <w:adjustRightInd/>
        <w:jc w:val="both"/>
        <w:rPr>
          <w:sz w:val="24"/>
          <w:szCs w:val="24"/>
        </w:rPr>
      </w:pPr>
      <w:r w:rsidRPr="00817F83">
        <w:rPr>
          <w:sz w:val="24"/>
          <w:szCs w:val="24"/>
        </w:rPr>
        <w:t>а) свидетельство о браке;</w:t>
      </w:r>
    </w:p>
    <w:p w:rsidR="001E6A42" w:rsidRPr="00817F83" w:rsidRDefault="001E6A42" w:rsidP="001E6A42">
      <w:pPr>
        <w:widowControl/>
        <w:autoSpaceDE/>
        <w:autoSpaceDN/>
        <w:adjustRightInd/>
        <w:jc w:val="both"/>
        <w:rPr>
          <w:sz w:val="24"/>
          <w:szCs w:val="24"/>
        </w:rPr>
      </w:pPr>
      <w:r w:rsidRPr="00817F83">
        <w:rPr>
          <w:sz w:val="24"/>
          <w:szCs w:val="24"/>
        </w:rPr>
        <w:t>б) свидетельство о рождении;</w:t>
      </w:r>
    </w:p>
    <w:p w:rsidR="001E6A42" w:rsidRPr="00817F83" w:rsidRDefault="001E6A42" w:rsidP="001E6A42">
      <w:pPr>
        <w:widowControl/>
        <w:autoSpaceDE/>
        <w:autoSpaceDN/>
        <w:adjustRightInd/>
        <w:jc w:val="both"/>
        <w:rPr>
          <w:sz w:val="24"/>
          <w:szCs w:val="24"/>
        </w:rPr>
      </w:pPr>
      <w:r w:rsidRPr="00817F83">
        <w:rPr>
          <w:sz w:val="24"/>
          <w:szCs w:val="24"/>
        </w:rPr>
        <w:t>в) паспорт Российской Федерации умершего лица с соответствующими отметками;</w:t>
      </w:r>
    </w:p>
    <w:p w:rsidR="001E6A42" w:rsidRPr="00817F83" w:rsidRDefault="001E6A42" w:rsidP="001E6A42">
      <w:pPr>
        <w:widowControl/>
        <w:autoSpaceDE/>
        <w:autoSpaceDN/>
        <w:adjustRightInd/>
        <w:jc w:val="both"/>
        <w:rPr>
          <w:sz w:val="24"/>
          <w:szCs w:val="24"/>
        </w:rPr>
      </w:pPr>
      <w:r w:rsidRPr="00817F83">
        <w:rPr>
          <w:sz w:val="24"/>
          <w:szCs w:val="24"/>
        </w:rPr>
        <w:t xml:space="preserve">г) решения, постановления, определения судов общей юрисдикции, </w:t>
      </w:r>
    </w:p>
    <w:p w:rsidR="001E6A42" w:rsidRPr="00817F83" w:rsidRDefault="001E6A42" w:rsidP="001E6A42">
      <w:pPr>
        <w:widowControl/>
        <w:autoSpaceDE/>
        <w:autoSpaceDN/>
        <w:adjustRightInd/>
        <w:jc w:val="both"/>
        <w:rPr>
          <w:sz w:val="24"/>
          <w:szCs w:val="24"/>
        </w:rPr>
      </w:pPr>
      <w:r w:rsidRPr="00817F83">
        <w:rPr>
          <w:sz w:val="24"/>
          <w:szCs w:val="24"/>
        </w:rPr>
        <w:t>удостоверение о захоронении (при наличии).</w:t>
      </w:r>
    </w:p>
    <w:p w:rsidR="001E6A42" w:rsidRPr="00817F83" w:rsidRDefault="001E6A42" w:rsidP="001E6A42">
      <w:pPr>
        <w:widowControl/>
        <w:autoSpaceDE/>
        <w:autoSpaceDN/>
        <w:adjustRightInd/>
        <w:jc w:val="both"/>
        <w:rPr>
          <w:sz w:val="24"/>
          <w:szCs w:val="24"/>
        </w:rPr>
      </w:pPr>
      <w:r w:rsidRPr="00817F83">
        <w:rPr>
          <w:sz w:val="24"/>
          <w:szCs w:val="24"/>
        </w:rPr>
        <w:t xml:space="preserve">        2.6.3. Заявитель вправе представить документы, указанные в пунктах 2.6.1.-2.6.2. настоящего административного регламента, в форме электронных образов документов, подписанных электронной подписью, в соответствии с требованиями законодательства Российской Федерации (при наличии технической возможности).</w:t>
      </w:r>
    </w:p>
    <w:p w:rsidR="001E6A42" w:rsidRPr="00817F83" w:rsidRDefault="001E6A42" w:rsidP="001E6A42">
      <w:pPr>
        <w:widowControl/>
        <w:autoSpaceDE/>
        <w:autoSpaceDN/>
        <w:adjustRightInd/>
        <w:jc w:val="both"/>
        <w:rPr>
          <w:sz w:val="24"/>
          <w:szCs w:val="24"/>
        </w:rPr>
      </w:pPr>
      <w:r w:rsidRPr="00817F83">
        <w:rPr>
          <w:sz w:val="24"/>
          <w:szCs w:val="24"/>
        </w:rPr>
        <w:lastRenderedPageBreak/>
        <w:t xml:space="preserve">        2.7. Документы и информация, необходимые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w:t>
      </w:r>
    </w:p>
    <w:p w:rsidR="001E6A42" w:rsidRPr="00817F83" w:rsidRDefault="001E6A42" w:rsidP="001E6A42">
      <w:pPr>
        <w:widowControl/>
        <w:autoSpaceDE/>
        <w:autoSpaceDN/>
        <w:adjustRightInd/>
        <w:jc w:val="both"/>
        <w:rPr>
          <w:sz w:val="24"/>
          <w:szCs w:val="24"/>
        </w:rPr>
      </w:pPr>
      <w:r w:rsidRPr="00817F83">
        <w:rPr>
          <w:sz w:val="24"/>
          <w:szCs w:val="24"/>
        </w:rPr>
        <w:t>- медицинское свидетельство о смерти;</w:t>
      </w:r>
    </w:p>
    <w:p w:rsidR="001E6A42" w:rsidRPr="00817F83" w:rsidRDefault="001E6A42" w:rsidP="001E6A42">
      <w:pPr>
        <w:widowControl/>
        <w:autoSpaceDE/>
        <w:autoSpaceDN/>
        <w:adjustRightInd/>
        <w:jc w:val="both"/>
        <w:rPr>
          <w:sz w:val="24"/>
          <w:szCs w:val="24"/>
        </w:rPr>
      </w:pPr>
      <w:r w:rsidRPr="00817F83">
        <w:rPr>
          <w:sz w:val="24"/>
          <w:szCs w:val="24"/>
        </w:rPr>
        <w:t>- сведения о смерти, представляемые органами ЗАГС;</w:t>
      </w:r>
    </w:p>
    <w:p w:rsidR="001E6A42" w:rsidRPr="00817F83" w:rsidRDefault="001E6A42" w:rsidP="001E6A42">
      <w:pPr>
        <w:widowControl/>
        <w:autoSpaceDE/>
        <w:autoSpaceDN/>
        <w:adjustRightInd/>
        <w:jc w:val="both"/>
        <w:rPr>
          <w:sz w:val="24"/>
          <w:szCs w:val="24"/>
        </w:rPr>
      </w:pPr>
      <w:r w:rsidRPr="00817F83">
        <w:rPr>
          <w:sz w:val="24"/>
          <w:szCs w:val="24"/>
        </w:rPr>
        <w:t>- сведения о браке, представляемые органами ЗАГС;</w:t>
      </w:r>
    </w:p>
    <w:p w:rsidR="001E6A42" w:rsidRPr="00817F83" w:rsidRDefault="001E6A42" w:rsidP="001E6A42">
      <w:pPr>
        <w:widowControl/>
        <w:autoSpaceDE/>
        <w:autoSpaceDN/>
        <w:adjustRightInd/>
        <w:jc w:val="both"/>
        <w:rPr>
          <w:sz w:val="24"/>
          <w:szCs w:val="24"/>
        </w:rPr>
      </w:pPr>
      <w:r w:rsidRPr="00817F83">
        <w:rPr>
          <w:sz w:val="24"/>
          <w:szCs w:val="24"/>
        </w:rPr>
        <w:t>- сведения о рождении, представляемые органами ЗАГС.</w:t>
      </w:r>
    </w:p>
    <w:p w:rsidR="001E6A42" w:rsidRPr="00817F83" w:rsidRDefault="001E6A42" w:rsidP="001E6A42">
      <w:pPr>
        <w:widowControl/>
        <w:autoSpaceDE/>
        <w:autoSpaceDN/>
        <w:adjustRightInd/>
        <w:jc w:val="both"/>
        <w:rPr>
          <w:sz w:val="24"/>
          <w:szCs w:val="24"/>
        </w:rPr>
      </w:pPr>
      <w:r w:rsidRPr="00817F83">
        <w:rPr>
          <w:sz w:val="24"/>
          <w:szCs w:val="24"/>
        </w:rPr>
        <w:t>Указанные документы (сведения) запрашиваются в соответствующих органах власти посредством системы автоматизированного межведомственного взаимодействия с момента возникновения технической возможности.</w:t>
      </w:r>
    </w:p>
    <w:p w:rsidR="001E6A42" w:rsidRPr="00817F83" w:rsidRDefault="001E6A42" w:rsidP="001E6A42">
      <w:pPr>
        <w:widowControl/>
        <w:autoSpaceDE/>
        <w:autoSpaceDN/>
        <w:adjustRightInd/>
        <w:jc w:val="both"/>
        <w:rPr>
          <w:sz w:val="24"/>
          <w:szCs w:val="24"/>
        </w:rPr>
      </w:pPr>
      <w:r w:rsidRPr="00817F83">
        <w:rPr>
          <w:sz w:val="24"/>
          <w:szCs w:val="24"/>
        </w:rPr>
        <w:t>По желанию заявителя указанные документы могут быть представлены им самостоятельно.</w:t>
      </w:r>
    </w:p>
    <w:p w:rsidR="001E6A42" w:rsidRPr="00817F83" w:rsidRDefault="001E6A42" w:rsidP="001E6A42">
      <w:pPr>
        <w:widowControl/>
        <w:autoSpaceDE/>
        <w:autoSpaceDN/>
        <w:adjustRightInd/>
        <w:jc w:val="both"/>
        <w:rPr>
          <w:sz w:val="24"/>
          <w:szCs w:val="24"/>
        </w:rPr>
      </w:pPr>
      <w:bookmarkStart w:id="7" w:name="Par81"/>
      <w:bookmarkEnd w:id="7"/>
      <w:r w:rsidRPr="00817F83">
        <w:rPr>
          <w:sz w:val="24"/>
          <w:szCs w:val="24"/>
        </w:rPr>
        <w:t xml:space="preserve">      2.8. </w:t>
      </w:r>
      <w:r w:rsidRPr="00817F83">
        <w:rPr>
          <w:sz w:val="24"/>
          <w:szCs w:val="24"/>
          <w:u w:val="single"/>
        </w:rPr>
        <w:t>Запрещено требовать от заявителя:</w:t>
      </w:r>
    </w:p>
    <w:p w:rsidR="001E6A42" w:rsidRPr="00817F83" w:rsidRDefault="001E6A42" w:rsidP="001E6A42">
      <w:pPr>
        <w:widowControl/>
        <w:autoSpaceDE/>
        <w:autoSpaceDN/>
        <w:adjustRightInd/>
        <w:jc w:val="both"/>
        <w:rPr>
          <w:sz w:val="24"/>
          <w:szCs w:val="24"/>
        </w:rPr>
      </w:pPr>
      <w:r w:rsidRPr="00817F83">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представления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организации, участвующей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E6A42" w:rsidRPr="00817F83" w:rsidRDefault="001E6A42" w:rsidP="001E6A42">
      <w:pPr>
        <w:widowControl/>
        <w:autoSpaceDE/>
        <w:autoSpaceDN/>
        <w:adjustRightInd/>
        <w:jc w:val="both"/>
        <w:rPr>
          <w:sz w:val="24"/>
          <w:szCs w:val="24"/>
        </w:rPr>
      </w:pPr>
      <w:r w:rsidRPr="00817F83">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9" w:history="1">
        <w:r w:rsidRPr="00817F83">
          <w:rPr>
            <w:color w:val="0000FF"/>
            <w:sz w:val="24"/>
            <w:szCs w:val="24"/>
          </w:rPr>
          <w:t>части 1 статьи 9</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1E6A42">
      <w:pPr>
        <w:widowControl/>
        <w:autoSpaceDE/>
        <w:autoSpaceDN/>
        <w:adjustRightInd/>
        <w:jc w:val="both"/>
        <w:rPr>
          <w:sz w:val="24"/>
          <w:szCs w:val="24"/>
        </w:rPr>
      </w:pPr>
      <w:r w:rsidRPr="00817F83">
        <w:rPr>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муниципальной услуги, за исключением следующих случаев: </w:t>
      </w:r>
    </w:p>
    <w:p w:rsidR="001E6A42" w:rsidRPr="00817F83" w:rsidRDefault="001E6A42" w:rsidP="001E6A42">
      <w:pPr>
        <w:widowControl/>
        <w:autoSpaceDE/>
        <w:autoSpaceDN/>
        <w:adjustRightInd/>
        <w:jc w:val="both"/>
        <w:rPr>
          <w:sz w:val="24"/>
          <w:szCs w:val="24"/>
        </w:rPr>
      </w:pPr>
      <w:r w:rsidRPr="00817F83">
        <w:rPr>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6A42" w:rsidRPr="00817F83" w:rsidRDefault="001E6A42" w:rsidP="001E6A42">
      <w:pPr>
        <w:widowControl/>
        <w:autoSpaceDE/>
        <w:autoSpaceDN/>
        <w:adjustRightInd/>
        <w:jc w:val="both"/>
        <w:rPr>
          <w:sz w:val="24"/>
          <w:szCs w:val="24"/>
        </w:rPr>
      </w:pPr>
      <w:r w:rsidRPr="00817F83">
        <w:rPr>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сельского поселения Малая Глушица муниципального района Большеглушицкий Самарской области при первоначальном отказе в приеме документов, необходимых для </w:t>
      </w:r>
      <w:r w:rsidRPr="00817F83">
        <w:rPr>
          <w:sz w:val="24"/>
          <w:szCs w:val="24"/>
        </w:rPr>
        <w:lastRenderedPageBreak/>
        <w:t>предоставления муниципальной услуги, уведомляется заявитель, а также приносятся извинения за доставленные неудобства.</w:t>
      </w:r>
    </w:p>
    <w:p w:rsidR="001E6A42" w:rsidRPr="00817F83" w:rsidRDefault="001E6A42" w:rsidP="001E6A42">
      <w:pPr>
        <w:autoSpaceDE/>
        <w:autoSpaceDN/>
        <w:adjustRightInd/>
        <w:jc w:val="both"/>
        <w:rPr>
          <w:sz w:val="24"/>
          <w:szCs w:val="24"/>
        </w:rPr>
      </w:pPr>
      <w:r w:rsidRPr="00817F83">
        <w:rPr>
          <w:sz w:val="24"/>
          <w:szCs w:val="24"/>
        </w:rPr>
        <w:t xml:space="preserve">          2.9. Основания для отказа в приеме документов, необходимых для предоставления муниципальной услуги, отсутствуют. </w:t>
      </w:r>
    </w:p>
    <w:p w:rsidR="001E6A42" w:rsidRPr="00817F83" w:rsidRDefault="001E6A42" w:rsidP="001E6A42">
      <w:pPr>
        <w:autoSpaceDE/>
        <w:autoSpaceDN/>
        <w:adjustRightInd/>
        <w:jc w:val="center"/>
        <w:rPr>
          <w:sz w:val="24"/>
          <w:szCs w:val="24"/>
          <w:u w:val="single"/>
        </w:rPr>
      </w:pPr>
      <w:r w:rsidRPr="00817F83">
        <w:rPr>
          <w:sz w:val="24"/>
          <w:szCs w:val="24"/>
          <w:u w:val="single"/>
        </w:rPr>
        <w:t>2.10. Исчерпывающий перечень оснований для отказа в предоставлении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        2.10.1. Исчерпывающий перечень оснований для отказа в предоставлении муниципальной услуги в части захоронения: </w:t>
      </w:r>
    </w:p>
    <w:p w:rsidR="001E6A42" w:rsidRPr="00817F83" w:rsidRDefault="001E6A42" w:rsidP="001E6A42">
      <w:pPr>
        <w:autoSpaceDE/>
        <w:autoSpaceDN/>
        <w:adjustRightInd/>
        <w:jc w:val="both"/>
        <w:rPr>
          <w:sz w:val="24"/>
          <w:szCs w:val="24"/>
        </w:rPr>
      </w:pPr>
      <w:r w:rsidRPr="00817F83">
        <w:rPr>
          <w:sz w:val="24"/>
          <w:szCs w:val="24"/>
        </w:rPr>
        <w:t xml:space="preserve">       а) письменное заявление о возврате документов, предоставленных заявителем для получения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      б) непредставление или представление не в полном объеме необходимых документов, из указанных в пунктах 2.6.1 настоящего административного регламента;</w:t>
      </w:r>
    </w:p>
    <w:p w:rsidR="001E6A42" w:rsidRPr="00817F83" w:rsidRDefault="001E6A42" w:rsidP="001E6A42">
      <w:pPr>
        <w:autoSpaceDE/>
        <w:autoSpaceDN/>
        <w:adjustRightInd/>
        <w:jc w:val="both"/>
        <w:rPr>
          <w:sz w:val="24"/>
          <w:szCs w:val="24"/>
        </w:rPr>
      </w:pPr>
      <w:r w:rsidRPr="00817F83">
        <w:rPr>
          <w:sz w:val="24"/>
          <w:szCs w:val="24"/>
        </w:rPr>
        <w:t xml:space="preserve">      в) несогласие заявителя с предложенным местом захоронения; </w:t>
      </w:r>
    </w:p>
    <w:p w:rsidR="001E6A42" w:rsidRPr="00817F83" w:rsidRDefault="001E6A42" w:rsidP="001E6A42">
      <w:pPr>
        <w:autoSpaceDE/>
        <w:autoSpaceDN/>
        <w:adjustRightInd/>
        <w:jc w:val="both"/>
        <w:rPr>
          <w:sz w:val="24"/>
          <w:szCs w:val="24"/>
        </w:rPr>
      </w:pPr>
      <w:r w:rsidRPr="00817F83">
        <w:rPr>
          <w:sz w:val="24"/>
          <w:szCs w:val="24"/>
        </w:rPr>
        <w:t xml:space="preserve">      г) если по истечении 48 часов после назначенного времени заявитель не явился по предварительной записи в уполномоченный орган (при подаче заявления в электронной форме). </w:t>
      </w:r>
    </w:p>
    <w:p w:rsidR="001E6A42" w:rsidRPr="00817F83" w:rsidRDefault="001E6A42" w:rsidP="001E6A42">
      <w:pPr>
        <w:autoSpaceDE/>
        <w:autoSpaceDN/>
        <w:adjustRightInd/>
        <w:jc w:val="both"/>
        <w:rPr>
          <w:sz w:val="24"/>
          <w:szCs w:val="24"/>
        </w:rPr>
      </w:pPr>
      <w:r w:rsidRPr="00817F83">
        <w:rPr>
          <w:sz w:val="24"/>
          <w:szCs w:val="24"/>
        </w:rPr>
        <w:t xml:space="preserve">      2.10.2. Исчерпывающий перечень оснований для отказа в предоставлении муниципальной услуги в части </w:t>
      </w:r>
      <w:proofErr w:type="spellStart"/>
      <w:r w:rsidRPr="00817F83">
        <w:rPr>
          <w:sz w:val="24"/>
          <w:szCs w:val="24"/>
        </w:rPr>
        <w:t>подзахоронения</w:t>
      </w:r>
      <w:proofErr w:type="spellEnd"/>
      <w:r w:rsidRPr="00817F83">
        <w:rPr>
          <w:sz w:val="24"/>
          <w:szCs w:val="24"/>
        </w:rPr>
        <w:t>:</w:t>
      </w:r>
    </w:p>
    <w:p w:rsidR="001E6A42" w:rsidRPr="00817F83" w:rsidRDefault="001E6A42" w:rsidP="001E6A42">
      <w:pPr>
        <w:autoSpaceDE/>
        <w:autoSpaceDN/>
        <w:adjustRightInd/>
        <w:jc w:val="both"/>
        <w:rPr>
          <w:sz w:val="24"/>
          <w:szCs w:val="24"/>
        </w:rPr>
      </w:pPr>
      <w:r w:rsidRPr="00817F83">
        <w:rPr>
          <w:sz w:val="24"/>
          <w:szCs w:val="24"/>
        </w:rPr>
        <w:t xml:space="preserve">      а) письменное заявление о возврате документов, предоставленных заявителем для получения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     б) непредставление или представление не в полном объеме необходимых документов, из указанных в пунктах 2.6.1 – 2.6.2. настоящего административного регламента;</w:t>
      </w:r>
    </w:p>
    <w:p w:rsidR="001E6A42" w:rsidRPr="00817F83" w:rsidRDefault="001E6A42" w:rsidP="001E6A42">
      <w:pPr>
        <w:autoSpaceDE/>
        <w:autoSpaceDN/>
        <w:adjustRightInd/>
        <w:jc w:val="both"/>
        <w:rPr>
          <w:sz w:val="24"/>
          <w:szCs w:val="24"/>
        </w:rPr>
      </w:pPr>
      <w:r w:rsidRPr="00817F83">
        <w:rPr>
          <w:sz w:val="24"/>
          <w:szCs w:val="24"/>
        </w:rPr>
        <w:t xml:space="preserve">     в) если по истечении 48 часов после назначенного времени заявитель не явился по предварительной записи в уполномоченный орган (при подаче заявления в электронной форме); </w:t>
      </w:r>
    </w:p>
    <w:p w:rsidR="001E6A42" w:rsidRPr="00817F83" w:rsidRDefault="001E6A42" w:rsidP="001E6A42">
      <w:pPr>
        <w:widowControl/>
        <w:autoSpaceDE/>
        <w:autoSpaceDN/>
        <w:adjustRightInd/>
        <w:ind w:firstLine="540"/>
        <w:jc w:val="both"/>
        <w:rPr>
          <w:sz w:val="24"/>
          <w:szCs w:val="24"/>
        </w:rPr>
      </w:pPr>
      <w:r w:rsidRPr="00817F83">
        <w:rPr>
          <w:sz w:val="24"/>
          <w:szCs w:val="24"/>
        </w:rPr>
        <w:t>г) отсутствие свободного участка на месте родственного захоронения, указанного в заявлении;</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д) </w:t>
      </w:r>
      <w:proofErr w:type="spellStart"/>
      <w:r w:rsidRPr="00817F83">
        <w:rPr>
          <w:sz w:val="24"/>
          <w:szCs w:val="24"/>
        </w:rPr>
        <w:t>неистекший</w:t>
      </w:r>
      <w:proofErr w:type="spellEnd"/>
      <w:r w:rsidRPr="00817F83">
        <w:rPr>
          <w:sz w:val="24"/>
          <w:szCs w:val="24"/>
        </w:rPr>
        <w:t xml:space="preserve"> кладбищенский период, установленный органом, осуществляющим государственный санитарно-эпидемиологический надзор, для кладбища, указанного в заявлении.</w:t>
      </w:r>
    </w:p>
    <w:p w:rsidR="001E6A42" w:rsidRPr="00817F83" w:rsidRDefault="001E6A42" w:rsidP="001E6A42">
      <w:pPr>
        <w:widowControl/>
        <w:autoSpaceDE/>
        <w:autoSpaceDN/>
        <w:adjustRightInd/>
        <w:jc w:val="both"/>
        <w:rPr>
          <w:sz w:val="24"/>
          <w:szCs w:val="24"/>
        </w:rPr>
      </w:pPr>
      <w:r w:rsidRPr="00817F83">
        <w:rPr>
          <w:sz w:val="24"/>
          <w:szCs w:val="24"/>
        </w:rPr>
        <w:t xml:space="preserve">      2.11. Основания для приостановления предоставления муниципальной услуги отсутствуют.</w:t>
      </w:r>
    </w:p>
    <w:p w:rsidR="001E6A42" w:rsidRPr="00817F83" w:rsidRDefault="001E6A42" w:rsidP="001E6A42">
      <w:pPr>
        <w:widowControl/>
        <w:autoSpaceDE/>
        <w:autoSpaceDN/>
        <w:adjustRightInd/>
        <w:jc w:val="both"/>
        <w:rPr>
          <w:sz w:val="24"/>
          <w:szCs w:val="24"/>
        </w:rPr>
      </w:pPr>
      <w:r w:rsidRPr="00817F83">
        <w:rPr>
          <w:sz w:val="24"/>
          <w:szCs w:val="24"/>
        </w:rPr>
        <w:t xml:space="preserve">      2.12. Муниципальная услуга является общедоступной и предоставляется на безвозмездной основе.</w:t>
      </w:r>
    </w:p>
    <w:p w:rsidR="001E6A42" w:rsidRPr="00817F83" w:rsidRDefault="001E6A42" w:rsidP="001E6A42">
      <w:pPr>
        <w:autoSpaceDE/>
        <w:autoSpaceDN/>
        <w:adjustRightInd/>
        <w:jc w:val="both"/>
        <w:rPr>
          <w:sz w:val="24"/>
          <w:szCs w:val="24"/>
        </w:rPr>
      </w:pPr>
      <w:r w:rsidRPr="00817F83">
        <w:rPr>
          <w:sz w:val="24"/>
          <w:szCs w:val="24"/>
        </w:rPr>
        <w:t xml:space="preserve">      2.13. Максимальный срок ожидания в очереди при подаче заявления на предоставление муниципальной услуги и при получении результата предоставления муниципальной услуги – не более 15 минут (при условии подачи заявления о предоставлении одного места для захоронения или </w:t>
      </w:r>
      <w:proofErr w:type="spellStart"/>
      <w:r w:rsidRPr="00817F83">
        <w:rPr>
          <w:sz w:val="24"/>
          <w:szCs w:val="24"/>
        </w:rPr>
        <w:t>подзахоронения</w:t>
      </w:r>
      <w:proofErr w:type="spellEnd"/>
      <w:r w:rsidRPr="00817F83">
        <w:rPr>
          <w:sz w:val="24"/>
          <w:szCs w:val="24"/>
        </w:rPr>
        <w:t>).</w:t>
      </w:r>
    </w:p>
    <w:p w:rsidR="001E6A42" w:rsidRPr="00817F83" w:rsidRDefault="001E6A42" w:rsidP="001E6A42">
      <w:pPr>
        <w:autoSpaceDE/>
        <w:autoSpaceDN/>
        <w:adjustRightInd/>
        <w:jc w:val="both"/>
        <w:rPr>
          <w:sz w:val="24"/>
          <w:szCs w:val="24"/>
        </w:rPr>
      </w:pPr>
      <w:r w:rsidRPr="00817F83">
        <w:rPr>
          <w:sz w:val="24"/>
          <w:szCs w:val="24"/>
        </w:rPr>
        <w:t xml:space="preserve">      2.14.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1E6A42" w:rsidRPr="00817F83" w:rsidRDefault="001E6A42" w:rsidP="001E6A42">
      <w:pPr>
        <w:autoSpaceDE/>
        <w:autoSpaceDN/>
        <w:adjustRightInd/>
        <w:jc w:val="both"/>
        <w:rPr>
          <w:sz w:val="24"/>
          <w:szCs w:val="24"/>
        </w:rPr>
      </w:pPr>
      <w:r w:rsidRPr="00817F83">
        <w:rPr>
          <w:sz w:val="24"/>
          <w:szCs w:val="24"/>
        </w:rPr>
        <w:t>Помещения уполномоченного органа должны содержать места для информирования, ожидания и приема граждан, а также должны соответствовать санитарно-эпидемиологическим правилам и нормам.</w:t>
      </w:r>
    </w:p>
    <w:p w:rsidR="001E6A42" w:rsidRPr="00817F83" w:rsidRDefault="001E6A42" w:rsidP="001E6A42">
      <w:pPr>
        <w:autoSpaceDE/>
        <w:autoSpaceDN/>
        <w:adjustRightInd/>
        <w:jc w:val="both"/>
        <w:rPr>
          <w:sz w:val="24"/>
          <w:szCs w:val="24"/>
        </w:rPr>
      </w:pPr>
      <w:r w:rsidRPr="00817F83">
        <w:rPr>
          <w:sz w:val="24"/>
          <w:szCs w:val="24"/>
        </w:rPr>
        <w:t xml:space="preserve">      2.14.1. Места информирования, предназначенные для ознакомления заявителей с информационными материалами, оборудуются:</w:t>
      </w:r>
    </w:p>
    <w:p w:rsidR="001E6A42" w:rsidRPr="00817F83" w:rsidRDefault="001E6A42" w:rsidP="001E6A42">
      <w:pPr>
        <w:autoSpaceDE/>
        <w:autoSpaceDN/>
        <w:adjustRightInd/>
        <w:jc w:val="both"/>
        <w:rPr>
          <w:sz w:val="24"/>
          <w:szCs w:val="24"/>
        </w:rPr>
      </w:pPr>
      <w:r w:rsidRPr="00817F83">
        <w:rPr>
          <w:sz w:val="24"/>
          <w:szCs w:val="24"/>
        </w:rPr>
        <w:t>- информационными стендами, на которых размещается визуальная и текстовая информация;</w:t>
      </w:r>
    </w:p>
    <w:p w:rsidR="001E6A42" w:rsidRPr="00817F83" w:rsidRDefault="001E6A42" w:rsidP="001E6A42">
      <w:pPr>
        <w:autoSpaceDE/>
        <w:autoSpaceDN/>
        <w:adjustRightInd/>
        <w:jc w:val="both"/>
        <w:rPr>
          <w:sz w:val="24"/>
          <w:szCs w:val="24"/>
        </w:rPr>
      </w:pPr>
      <w:r w:rsidRPr="00817F83">
        <w:rPr>
          <w:sz w:val="24"/>
          <w:szCs w:val="24"/>
        </w:rPr>
        <w:t>- стульями и столами для оформления документов.</w:t>
      </w:r>
    </w:p>
    <w:p w:rsidR="001E6A42" w:rsidRPr="00817F83" w:rsidRDefault="001E6A42" w:rsidP="001E6A42">
      <w:pPr>
        <w:autoSpaceDE/>
        <w:autoSpaceDN/>
        <w:adjustRightInd/>
        <w:jc w:val="both"/>
        <w:rPr>
          <w:sz w:val="24"/>
          <w:szCs w:val="24"/>
        </w:rPr>
      </w:pPr>
      <w:r w:rsidRPr="00817F83">
        <w:rPr>
          <w:sz w:val="24"/>
          <w:szCs w:val="24"/>
        </w:rPr>
        <w:t xml:space="preserve">       К информационным стендам должна быть обеспечена возможность свободного доступа граждан. На информационных стендах, а также на официальном сайте уполномоченного органа, размещается следующая обязательная информация:</w:t>
      </w:r>
    </w:p>
    <w:p w:rsidR="001E6A42" w:rsidRPr="00817F83" w:rsidRDefault="001E6A42" w:rsidP="001E6A42">
      <w:pPr>
        <w:autoSpaceDE/>
        <w:autoSpaceDN/>
        <w:adjustRightInd/>
        <w:jc w:val="both"/>
        <w:rPr>
          <w:sz w:val="24"/>
          <w:szCs w:val="24"/>
        </w:rPr>
      </w:pPr>
      <w:r w:rsidRPr="00817F83">
        <w:rPr>
          <w:sz w:val="24"/>
          <w:szCs w:val="24"/>
        </w:rPr>
        <w:lastRenderedPageBreak/>
        <w:t>номера телефонов, факсов, адреса официальных сайтов, электронной почты уполномоченных органов;</w:t>
      </w:r>
    </w:p>
    <w:p w:rsidR="001E6A42" w:rsidRPr="00817F83" w:rsidRDefault="001E6A42" w:rsidP="001E6A42">
      <w:pPr>
        <w:autoSpaceDE/>
        <w:autoSpaceDN/>
        <w:adjustRightInd/>
        <w:jc w:val="both"/>
        <w:rPr>
          <w:sz w:val="24"/>
          <w:szCs w:val="24"/>
        </w:rPr>
      </w:pPr>
      <w:r w:rsidRPr="00817F83">
        <w:rPr>
          <w:sz w:val="24"/>
          <w:szCs w:val="24"/>
        </w:rPr>
        <w:t>режим работы уполномоченного органа;</w:t>
      </w:r>
    </w:p>
    <w:p w:rsidR="001E6A42" w:rsidRPr="00817F83" w:rsidRDefault="001E6A42" w:rsidP="001E6A42">
      <w:pPr>
        <w:autoSpaceDE/>
        <w:autoSpaceDN/>
        <w:adjustRightInd/>
        <w:jc w:val="both"/>
        <w:rPr>
          <w:sz w:val="24"/>
          <w:szCs w:val="24"/>
        </w:rPr>
      </w:pPr>
      <w:r w:rsidRPr="00817F83">
        <w:rPr>
          <w:sz w:val="24"/>
          <w:szCs w:val="24"/>
        </w:rPr>
        <w:t>графики личного приема граждан должностными лицами уполномоченного органа;</w:t>
      </w:r>
    </w:p>
    <w:p w:rsidR="001E6A42" w:rsidRPr="00817F83" w:rsidRDefault="001E6A42" w:rsidP="001E6A42">
      <w:pPr>
        <w:autoSpaceDE/>
        <w:autoSpaceDN/>
        <w:adjustRightInd/>
        <w:jc w:val="both"/>
        <w:rPr>
          <w:sz w:val="24"/>
          <w:szCs w:val="24"/>
        </w:rPr>
      </w:pPr>
      <w:r w:rsidRPr="00817F83">
        <w:rPr>
          <w:sz w:val="24"/>
          <w:szCs w:val="24"/>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1E6A42" w:rsidRPr="00817F83" w:rsidRDefault="001E6A42" w:rsidP="001E6A42">
      <w:pPr>
        <w:autoSpaceDE/>
        <w:autoSpaceDN/>
        <w:adjustRightInd/>
        <w:jc w:val="both"/>
        <w:rPr>
          <w:sz w:val="24"/>
          <w:szCs w:val="24"/>
        </w:rPr>
      </w:pPr>
      <w:r w:rsidRPr="00817F83">
        <w:rPr>
          <w:sz w:val="24"/>
          <w:szCs w:val="24"/>
        </w:rPr>
        <w:t>настоящий Административный регламент.</w:t>
      </w:r>
    </w:p>
    <w:p w:rsidR="001E6A42" w:rsidRPr="00817F83" w:rsidRDefault="001E6A42" w:rsidP="001E6A42">
      <w:pPr>
        <w:autoSpaceDE/>
        <w:autoSpaceDN/>
        <w:adjustRightInd/>
        <w:jc w:val="both"/>
        <w:rPr>
          <w:sz w:val="24"/>
          <w:szCs w:val="24"/>
        </w:rPr>
      </w:pPr>
      <w:r w:rsidRPr="00817F83">
        <w:rPr>
          <w:sz w:val="24"/>
          <w:szCs w:val="24"/>
        </w:rPr>
        <w:t>Также на информационных стендах размещаются образцы заполнения запросов о предоставлении муниципальной услуги, перечень документов, необходимых для предоставления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          Помещения для приема заявителей должны быть оборудованы табличками с указанием номера кабинета и ФИО должностного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  В соответствии с законодательством Российской Федерации 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1E6A42" w:rsidRPr="00817F83" w:rsidRDefault="001E6A42" w:rsidP="001E6A42">
      <w:pPr>
        <w:widowControl/>
        <w:autoSpaceDE/>
        <w:autoSpaceDN/>
        <w:adjustRightInd/>
        <w:ind w:firstLine="540"/>
        <w:jc w:val="both"/>
        <w:rPr>
          <w:sz w:val="24"/>
          <w:szCs w:val="24"/>
        </w:rPr>
      </w:pPr>
      <w:r w:rsidRPr="00817F83">
        <w:rPr>
          <w:sz w:val="24"/>
          <w:szCs w:val="2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E6A42" w:rsidRPr="00817F83" w:rsidRDefault="001E6A42" w:rsidP="001E6A42">
      <w:pPr>
        <w:widowControl/>
        <w:autoSpaceDE/>
        <w:autoSpaceDN/>
        <w:adjustRightInd/>
        <w:ind w:firstLine="540"/>
        <w:jc w:val="both"/>
        <w:rPr>
          <w:sz w:val="24"/>
          <w:szCs w:val="24"/>
        </w:rPr>
      </w:pPr>
      <w:r w:rsidRPr="00817F83">
        <w:rPr>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E6A42" w:rsidRPr="00817F83" w:rsidRDefault="001E6A42" w:rsidP="001E6A42">
      <w:pPr>
        <w:widowControl/>
        <w:autoSpaceDE/>
        <w:autoSpaceDN/>
        <w:adjustRightInd/>
        <w:ind w:firstLine="540"/>
        <w:jc w:val="both"/>
        <w:rPr>
          <w:sz w:val="24"/>
          <w:szCs w:val="24"/>
        </w:rPr>
      </w:pPr>
      <w:r w:rsidRPr="00817F83">
        <w:rPr>
          <w:sz w:val="24"/>
          <w:szCs w:val="24"/>
        </w:rPr>
        <w:t>сопровождение инвалидов, имеющих стойкие расстройства функции зрения и самостоятельного передвижения;</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w:t>
      </w:r>
    </w:p>
    <w:p w:rsidR="001E6A42" w:rsidRPr="00817F83" w:rsidRDefault="001E6A42" w:rsidP="001E6A42">
      <w:pPr>
        <w:widowControl/>
        <w:ind w:firstLine="528"/>
        <w:jc w:val="both"/>
        <w:rPr>
          <w:sz w:val="24"/>
          <w:szCs w:val="24"/>
        </w:rPr>
      </w:pPr>
      <w:r w:rsidRPr="00817F83">
        <w:rPr>
          <w:sz w:val="24"/>
          <w:szCs w:val="24"/>
        </w:rPr>
        <w:t xml:space="preserve">в помещения администрации сельского поселения Малая Глушица муниципального района Большеглушицкий Самарской области обеспечивается допуск </w:t>
      </w:r>
      <w:proofErr w:type="spellStart"/>
      <w:r w:rsidRPr="00817F83">
        <w:rPr>
          <w:sz w:val="24"/>
          <w:szCs w:val="24"/>
        </w:rPr>
        <w:t>сурдопереводчика</w:t>
      </w:r>
      <w:proofErr w:type="spellEnd"/>
      <w:r w:rsidRPr="00817F83">
        <w:rPr>
          <w:sz w:val="24"/>
          <w:szCs w:val="24"/>
        </w:rPr>
        <w:t xml:space="preserve"> и </w:t>
      </w:r>
      <w:proofErr w:type="spellStart"/>
      <w:r w:rsidRPr="00817F83">
        <w:rPr>
          <w:sz w:val="24"/>
          <w:szCs w:val="24"/>
        </w:rPr>
        <w:t>тифлосурдопереводчика</w:t>
      </w:r>
      <w:proofErr w:type="spellEnd"/>
      <w:r w:rsidRPr="00817F83">
        <w:rPr>
          <w:sz w:val="24"/>
          <w:szCs w:val="24"/>
        </w:rPr>
        <w:t>.</w:t>
      </w:r>
    </w:p>
    <w:p w:rsidR="001E6A42" w:rsidRPr="00817F83" w:rsidRDefault="001E6A42" w:rsidP="001E6A42">
      <w:pPr>
        <w:widowControl/>
        <w:ind w:firstLine="528"/>
        <w:jc w:val="both"/>
        <w:rPr>
          <w:sz w:val="24"/>
          <w:szCs w:val="24"/>
        </w:rPr>
      </w:pPr>
      <w:r w:rsidRPr="00817F83">
        <w:rPr>
          <w:sz w:val="24"/>
          <w:szCs w:val="24"/>
        </w:rPr>
        <w:t>в помещения администрации сельского поселения Малая Глушица муниципального района Большеглушицкий Самарской области обеспечивается допуск собаки-проводника при наличии документа, подтверждающего ее специальное обучение, выданного по</w:t>
      </w:r>
      <w:hyperlink r:id="rId30" w:history="1">
        <w:r w:rsidRPr="00817F83">
          <w:rPr>
            <w:sz w:val="24"/>
            <w:szCs w:val="24"/>
          </w:rPr>
          <w:t xml:space="preserve"> форме </w:t>
        </w:r>
      </w:hyperlink>
      <w:r w:rsidRPr="00817F83">
        <w:rPr>
          <w:sz w:val="24"/>
          <w:szCs w:val="24"/>
        </w:rPr>
        <w:t xml:space="preserve">и в </w:t>
      </w:r>
      <w:hyperlink r:id="rId31" w:history="1">
        <w:r w:rsidRPr="00817F83">
          <w:rPr>
            <w:sz w:val="24"/>
            <w:szCs w:val="24"/>
          </w:rPr>
          <w:t>порядке,</w:t>
        </w:r>
      </w:hyperlink>
      <w:r w:rsidRPr="00817F83">
        <w:rPr>
          <w:sz w:val="24"/>
          <w:szCs w:val="24"/>
        </w:rPr>
        <w:t xml:space="preserve"> утвержденном приказом Министерства труда и социальной защиты Российской Федераци</w:t>
      </w:r>
      <w:r w:rsidR="00817F83">
        <w:rPr>
          <w:sz w:val="24"/>
          <w:szCs w:val="24"/>
        </w:rPr>
        <w:t>и от 22.06.2015</w:t>
      </w:r>
      <w:r w:rsidRPr="00817F83">
        <w:rPr>
          <w:sz w:val="24"/>
          <w:szCs w:val="24"/>
        </w:rPr>
        <w:t xml:space="preserve"> № 386н.</w:t>
      </w:r>
    </w:p>
    <w:p w:rsidR="001E6A42" w:rsidRPr="00817F83" w:rsidRDefault="001E6A42" w:rsidP="00817F83">
      <w:pPr>
        <w:widowControl/>
        <w:autoSpaceDE/>
        <w:autoSpaceDN/>
        <w:adjustRightInd/>
        <w:ind w:firstLine="540"/>
        <w:jc w:val="both"/>
        <w:rPr>
          <w:sz w:val="24"/>
          <w:szCs w:val="24"/>
        </w:rPr>
      </w:pPr>
      <w:r w:rsidRPr="00817F83">
        <w:rPr>
          <w:sz w:val="24"/>
          <w:szCs w:val="24"/>
        </w:rPr>
        <w:t>оказание инвалидам помощи в преодолении барьеров, мешающих получению ими муниципальной услуги наравне с другими лицами.</w:t>
      </w:r>
    </w:p>
    <w:p w:rsidR="001E6A42" w:rsidRPr="00817F83" w:rsidRDefault="001E6A42" w:rsidP="001E6A42">
      <w:pPr>
        <w:widowControl/>
        <w:autoSpaceDE/>
        <w:autoSpaceDN/>
        <w:adjustRightInd/>
        <w:jc w:val="both"/>
        <w:rPr>
          <w:sz w:val="24"/>
          <w:szCs w:val="24"/>
        </w:rPr>
      </w:pPr>
      <w:r w:rsidRPr="00817F83">
        <w:rPr>
          <w:sz w:val="24"/>
          <w:szCs w:val="24"/>
        </w:rPr>
        <w:t xml:space="preserve">       2.15. Требования к парковочным местам.</w:t>
      </w:r>
    </w:p>
    <w:p w:rsidR="001E6A42" w:rsidRPr="00817F83" w:rsidRDefault="001E6A42" w:rsidP="001E6A42">
      <w:pPr>
        <w:autoSpaceDE/>
        <w:autoSpaceDN/>
        <w:adjustRightInd/>
        <w:jc w:val="both"/>
        <w:rPr>
          <w:sz w:val="24"/>
          <w:szCs w:val="24"/>
        </w:rPr>
      </w:pPr>
      <w:r w:rsidRPr="00817F83">
        <w:rPr>
          <w:sz w:val="24"/>
          <w:szCs w:val="24"/>
        </w:rPr>
        <w:t xml:space="preserve">       На территории, прилегающей к зданию администрации сельского поселения Малая Глушица муниципального района Большеглушицкий Самарской области,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Малая Глушица муниципального района Большеглушицкий Самарской области за определенный период. На стоянке должно быть не менее 5 </w:t>
      </w:r>
      <w:proofErr w:type="spellStart"/>
      <w:r w:rsidRPr="00817F83">
        <w:rPr>
          <w:sz w:val="24"/>
          <w:szCs w:val="24"/>
        </w:rPr>
        <w:t>машино</w:t>
      </w:r>
      <w:proofErr w:type="spellEnd"/>
      <w:r w:rsidRPr="00817F83">
        <w:rPr>
          <w:sz w:val="24"/>
          <w:szCs w:val="24"/>
        </w:rPr>
        <w:t xml:space="preserve">-мест, в том числе не менее одного </w:t>
      </w:r>
      <w:proofErr w:type="spellStart"/>
      <w:r w:rsidRPr="00817F83">
        <w:rPr>
          <w:sz w:val="24"/>
          <w:szCs w:val="24"/>
        </w:rPr>
        <w:t>машино</w:t>
      </w:r>
      <w:proofErr w:type="spellEnd"/>
      <w:r w:rsidRPr="00817F83">
        <w:rPr>
          <w:sz w:val="24"/>
          <w:szCs w:val="24"/>
        </w:rPr>
        <w:t>-места для парковки специальных автотранспортных средств инвалидов. Доступ заявителей к парковочным местам является бесплатным</w:t>
      </w:r>
    </w:p>
    <w:p w:rsidR="001E6A42" w:rsidRPr="00817F83" w:rsidRDefault="001E6A42" w:rsidP="001E6A42">
      <w:pPr>
        <w:autoSpaceDE/>
        <w:autoSpaceDN/>
        <w:adjustRightInd/>
        <w:jc w:val="both"/>
        <w:rPr>
          <w:sz w:val="24"/>
          <w:szCs w:val="24"/>
          <w:u w:val="single"/>
        </w:rPr>
      </w:pPr>
      <w:r w:rsidRPr="00817F83">
        <w:rPr>
          <w:sz w:val="24"/>
          <w:szCs w:val="24"/>
        </w:rPr>
        <w:lastRenderedPageBreak/>
        <w:t xml:space="preserve">        2.16. </w:t>
      </w:r>
      <w:r w:rsidRPr="00817F83">
        <w:rPr>
          <w:sz w:val="24"/>
          <w:szCs w:val="24"/>
          <w:u w:val="single"/>
        </w:rPr>
        <w:t>Показатели доступности и качества муниципальной услуги</w:t>
      </w:r>
    </w:p>
    <w:p w:rsidR="001E6A42" w:rsidRPr="00817F83" w:rsidRDefault="001E6A42" w:rsidP="001E6A42">
      <w:pPr>
        <w:widowControl/>
        <w:ind w:firstLine="547"/>
        <w:jc w:val="both"/>
        <w:rPr>
          <w:sz w:val="24"/>
          <w:szCs w:val="24"/>
        </w:rPr>
      </w:pPr>
      <w:r w:rsidRPr="00817F83">
        <w:rPr>
          <w:sz w:val="24"/>
          <w:szCs w:val="24"/>
        </w:rPr>
        <w:t>- количество взаимодействий заявителя с должностными лицами администрации сельского поселения Малая Глушица муниципального района Большеглушицкий Самарской области при предоставлении муниципальной услуги и их продолжительность;</w:t>
      </w:r>
    </w:p>
    <w:p w:rsidR="001E6A42" w:rsidRPr="00817F83" w:rsidRDefault="001E6A42" w:rsidP="001E6A42">
      <w:pPr>
        <w:widowControl/>
        <w:ind w:firstLine="562"/>
        <w:jc w:val="both"/>
        <w:rPr>
          <w:sz w:val="24"/>
          <w:szCs w:val="24"/>
        </w:rPr>
      </w:pPr>
      <w:r w:rsidRPr="00817F83">
        <w:rPr>
          <w:sz w:val="24"/>
          <w:szCs w:val="24"/>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E6A42" w:rsidRPr="00817F83" w:rsidRDefault="001E6A42" w:rsidP="001E6A42">
      <w:pPr>
        <w:widowControl/>
        <w:ind w:firstLine="552"/>
        <w:jc w:val="both"/>
        <w:rPr>
          <w:sz w:val="24"/>
          <w:szCs w:val="24"/>
        </w:rPr>
      </w:pPr>
      <w:r w:rsidRPr="00817F83">
        <w:rPr>
          <w:sz w:val="24"/>
          <w:szCs w:val="24"/>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1E6A42" w:rsidRPr="00817F83" w:rsidRDefault="001E6A42" w:rsidP="001E6A42">
      <w:pPr>
        <w:widowControl/>
        <w:ind w:firstLine="538"/>
        <w:jc w:val="both"/>
        <w:rPr>
          <w:sz w:val="24"/>
          <w:szCs w:val="24"/>
        </w:rPr>
      </w:pPr>
      <w:r w:rsidRPr="00817F83">
        <w:rPr>
          <w:sz w:val="24"/>
          <w:szCs w:val="24"/>
        </w:rPr>
        <w:t>-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w:t>
      </w:r>
      <w:hyperlink w:anchor="bookmark10" w:history="1">
        <w:r w:rsidRPr="00817F83">
          <w:rPr>
            <w:sz w:val="24"/>
            <w:szCs w:val="24"/>
          </w:rPr>
          <w:t xml:space="preserve"> разделом 4 </w:t>
        </w:r>
      </w:hyperlink>
      <w:r w:rsidRPr="00817F83">
        <w:rPr>
          <w:sz w:val="24"/>
          <w:szCs w:val="24"/>
        </w:rPr>
        <w:t>настоящего Административного регламента, в общем количестве исполненных заявлений о предоставлении муниципальных услуг;</w:t>
      </w:r>
    </w:p>
    <w:p w:rsidR="001E6A42" w:rsidRPr="00817F83" w:rsidRDefault="001E6A42" w:rsidP="001E6A42">
      <w:pPr>
        <w:widowControl/>
        <w:ind w:firstLine="542"/>
        <w:jc w:val="both"/>
        <w:rPr>
          <w:sz w:val="24"/>
          <w:szCs w:val="24"/>
        </w:rPr>
      </w:pPr>
      <w:r w:rsidRPr="00817F83">
        <w:rPr>
          <w:sz w:val="24"/>
          <w:szCs w:val="24"/>
        </w:rPr>
        <w:t>- снижение максимального срока ожидания в очереди при заявления и получении результата предоставления муниципальной услуги;</w:t>
      </w:r>
    </w:p>
    <w:p w:rsidR="001E6A42" w:rsidRPr="00817F83" w:rsidRDefault="001E6A42" w:rsidP="001E6A42">
      <w:pPr>
        <w:widowControl/>
        <w:ind w:firstLine="538"/>
        <w:jc w:val="both"/>
        <w:rPr>
          <w:sz w:val="24"/>
          <w:szCs w:val="24"/>
        </w:rPr>
      </w:pPr>
      <w:r w:rsidRPr="00817F83">
        <w:rPr>
          <w:sz w:val="24"/>
          <w:szCs w:val="24"/>
        </w:rPr>
        <w:t>- доля заявлений о предоставлении муниципальной услуги, поступивших в электронной форме (от общего количества поступивших заявлений).</w:t>
      </w:r>
    </w:p>
    <w:p w:rsidR="001E6A42" w:rsidRPr="00817F83" w:rsidRDefault="001E6A42" w:rsidP="001E6A42">
      <w:pPr>
        <w:widowControl/>
        <w:autoSpaceDE/>
        <w:autoSpaceDN/>
        <w:adjustRightInd/>
        <w:jc w:val="both"/>
        <w:rPr>
          <w:sz w:val="24"/>
          <w:szCs w:val="24"/>
          <w:u w:val="single"/>
        </w:rPr>
      </w:pPr>
      <w:r w:rsidRPr="00817F83">
        <w:rPr>
          <w:sz w:val="24"/>
          <w:szCs w:val="24"/>
        </w:rPr>
        <w:t xml:space="preserve">       2.17. </w:t>
      </w:r>
      <w:r w:rsidRPr="00817F83">
        <w:rPr>
          <w:sz w:val="24"/>
          <w:szCs w:val="24"/>
          <w:u w:val="single"/>
        </w:rPr>
        <w:t>Иные требования, в том числе учитывающие особенности предоставления муниципальной услуги  в электронной форме.</w:t>
      </w:r>
    </w:p>
    <w:p w:rsidR="001E6A42" w:rsidRPr="00817F83" w:rsidRDefault="001E6A42" w:rsidP="001E6A42">
      <w:pPr>
        <w:widowControl/>
        <w:autoSpaceDE/>
        <w:autoSpaceDN/>
        <w:adjustRightInd/>
        <w:jc w:val="both"/>
        <w:rPr>
          <w:sz w:val="24"/>
          <w:szCs w:val="24"/>
        </w:rPr>
      </w:pPr>
      <w:r w:rsidRPr="00817F83">
        <w:rPr>
          <w:sz w:val="24"/>
          <w:szCs w:val="24"/>
        </w:rPr>
        <w:t xml:space="preserve">       2.17.1. Предоставление муниципальной услуги в электронной форме, в том числе подача заявителем заявления и документов с использованием Единого портала государственных и муниципальных услуг и Регионального портала осуществляется в соответствии с законодательством Российской Федерации и законодательством Самарской области. </w:t>
      </w:r>
    </w:p>
    <w:p w:rsidR="001E6A42" w:rsidRPr="00817F83" w:rsidRDefault="001E6A42" w:rsidP="001E6A42">
      <w:pPr>
        <w:widowControl/>
        <w:autoSpaceDE/>
        <w:autoSpaceDN/>
        <w:adjustRightInd/>
        <w:jc w:val="both"/>
        <w:rPr>
          <w:sz w:val="24"/>
          <w:szCs w:val="24"/>
        </w:rPr>
      </w:pPr>
      <w:r w:rsidRPr="00817F83">
        <w:rPr>
          <w:sz w:val="24"/>
          <w:szCs w:val="24"/>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Единому порталу государственных и муниципальных услуг и Региональному порталу в сети Интернет.</w:t>
      </w:r>
    </w:p>
    <w:p w:rsidR="001E6A42" w:rsidRPr="00817F83" w:rsidRDefault="001E6A42" w:rsidP="001E6A42">
      <w:pPr>
        <w:widowControl/>
        <w:autoSpaceDE/>
        <w:autoSpaceDN/>
        <w:adjustRightInd/>
        <w:jc w:val="both"/>
        <w:rPr>
          <w:sz w:val="24"/>
          <w:szCs w:val="24"/>
        </w:rPr>
      </w:pPr>
      <w:r w:rsidRPr="00817F83">
        <w:rPr>
          <w:sz w:val="24"/>
          <w:szCs w:val="24"/>
        </w:rPr>
        <w:t>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 с учетом информационно-технологических условий (возможностей).</w:t>
      </w:r>
    </w:p>
    <w:p w:rsidR="001E6A42" w:rsidRPr="00817F83" w:rsidRDefault="001E6A42" w:rsidP="001E6A42">
      <w:pPr>
        <w:widowControl/>
        <w:autoSpaceDE/>
        <w:autoSpaceDN/>
        <w:adjustRightInd/>
        <w:jc w:val="both"/>
        <w:rPr>
          <w:sz w:val="24"/>
          <w:szCs w:val="24"/>
        </w:rPr>
      </w:pPr>
      <w:r w:rsidRPr="00817F83">
        <w:rPr>
          <w:sz w:val="24"/>
          <w:szCs w:val="24"/>
        </w:rPr>
        <w:t xml:space="preserve">              2.17.2. Муниципальная услуга на базе многофункциональных центров не предоставляется. </w:t>
      </w:r>
    </w:p>
    <w:p w:rsidR="001E6A42" w:rsidRPr="00817F83" w:rsidRDefault="001E6A42" w:rsidP="001E6A42">
      <w:pPr>
        <w:autoSpaceDE/>
        <w:autoSpaceDN/>
        <w:adjustRightInd/>
        <w:ind w:firstLine="540"/>
        <w:jc w:val="both"/>
        <w:rPr>
          <w:sz w:val="24"/>
          <w:szCs w:val="24"/>
        </w:rPr>
      </w:pPr>
    </w:p>
    <w:p w:rsidR="001E6A42" w:rsidRPr="00817F83" w:rsidRDefault="001E6A42" w:rsidP="001E6A42">
      <w:pPr>
        <w:autoSpaceDE/>
        <w:autoSpaceDN/>
        <w:adjustRightInd/>
        <w:ind w:firstLine="708"/>
        <w:jc w:val="center"/>
        <w:rPr>
          <w:b/>
          <w:bCs/>
          <w:sz w:val="24"/>
          <w:szCs w:val="24"/>
        </w:rPr>
      </w:pPr>
      <w:bookmarkStart w:id="8" w:name="Par149"/>
      <w:bookmarkEnd w:id="8"/>
      <w:r w:rsidRPr="00817F83">
        <w:rPr>
          <w:b/>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E6A42" w:rsidRPr="00817F83" w:rsidRDefault="001E6A42" w:rsidP="001E6A42">
      <w:pPr>
        <w:autoSpaceDE/>
        <w:autoSpaceDN/>
        <w:adjustRightInd/>
        <w:jc w:val="both"/>
        <w:outlineLvl w:val="1"/>
        <w:rPr>
          <w:sz w:val="24"/>
          <w:szCs w:val="24"/>
        </w:rPr>
      </w:pPr>
    </w:p>
    <w:p w:rsidR="001E6A42" w:rsidRPr="00817F83" w:rsidRDefault="001E6A42" w:rsidP="001E6A42">
      <w:pPr>
        <w:autoSpaceDE/>
        <w:autoSpaceDN/>
        <w:adjustRightInd/>
        <w:jc w:val="both"/>
        <w:outlineLvl w:val="1"/>
        <w:rPr>
          <w:sz w:val="24"/>
          <w:szCs w:val="24"/>
        </w:rPr>
      </w:pPr>
      <w:r w:rsidRPr="00817F83">
        <w:rPr>
          <w:sz w:val="24"/>
          <w:szCs w:val="24"/>
        </w:rPr>
        <w:t xml:space="preserve">        Предоставление муниципальной услуги включает в себя следующие административные процедуры:</w:t>
      </w:r>
    </w:p>
    <w:p w:rsidR="001E6A42" w:rsidRPr="00817F83" w:rsidRDefault="001E6A42" w:rsidP="001E6A42">
      <w:pPr>
        <w:autoSpaceDE/>
        <w:autoSpaceDN/>
        <w:adjustRightInd/>
        <w:jc w:val="both"/>
        <w:rPr>
          <w:sz w:val="24"/>
          <w:szCs w:val="24"/>
        </w:rPr>
      </w:pPr>
      <w:r w:rsidRPr="00817F83">
        <w:rPr>
          <w:sz w:val="24"/>
          <w:szCs w:val="24"/>
        </w:rPr>
        <w:t>- прием и регистрацию заявления и прилагаемых к нему документов;</w:t>
      </w:r>
    </w:p>
    <w:p w:rsidR="001E6A42" w:rsidRPr="00817F83" w:rsidRDefault="001E6A42" w:rsidP="001E6A42">
      <w:pPr>
        <w:autoSpaceDE/>
        <w:autoSpaceDN/>
        <w:adjustRightInd/>
        <w:jc w:val="both"/>
        <w:rPr>
          <w:sz w:val="24"/>
          <w:szCs w:val="24"/>
        </w:rPr>
      </w:pPr>
      <w:r w:rsidRPr="00817F83">
        <w:rPr>
          <w:sz w:val="24"/>
          <w:szCs w:val="24"/>
        </w:rPr>
        <w:t>- прием документов при обращении в электронной форме;</w:t>
      </w:r>
    </w:p>
    <w:p w:rsidR="001E6A42" w:rsidRPr="00817F83" w:rsidRDefault="001E6A42" w:rsidP="001E6A42">
      <w:pPr>
        <w:autoSpaceDE/>
        <w:autoSpaceDN/>
        <w:adjustRightInd/>
        <w:jc w:val="both"/>
        <w:rPr>
          <w:sz w:val="24"/>
          <w:szCs w:val="24"/>
        </w:rPr>
      </w:pPr>
      <w:r w:rsidRPr="00817F83">
        <w:rPr>
          <w:sz w:val="24"/>
          <w:szCs w:val="24"/>
        </w:rPr>
        <w:t>- формирование и направление межведомственных запросов (реализуется с момента возникновения технической возможности);</w:t>
      </w:r>
    </w:p>
    <w:p w:rsidR="001E6A42" w:rsidRPr="00817F83" w:rsidRDefault="001E6A42" w:rsidP="001E6A42">
      <w:pPr>
        <w:autoSpaceDE/>
        <w:autoSpaceDN/>
        <w:adjustRightInd/>
        <w:jc w:val="both"/>
        <w:rPr>
          <w:sz w:val="24"/>
          <w:szCs w:val="24"/>
        </w:rPr>
      </w:pPr>
      <w:r w:rsidRPr="00817F83">
        <w:rPr>
          <w:sz w:val="24"/>
          <w:szCs w:val="24"/>
        </w:rPr>
        <w:t>- рассмотрение заявления и прилагаемых к нему документов, подготовка и выдача направления на кладбище;</w:t>
      </w:r>
    </w:p>
    <w:p w:rsidR="001E6A42" w:rsidRPr="00817F83" w:rsidRDefault="001E6A42" w:rsidP="001E6A42">
      <w:pPr>
        <w:widowControl/>
        <w:autoSpaceDE/>
        <w:autoSpaceDN/>
        <w:adjustRightInd/>
        <w:jc w:val="both"/>
        <w:rPr>
          <w:sz w:val="24"/>
          <w:szCs w:val="24"/>
        </w:rPr>
      </w:pPr>
      <w:r w:rsidRPr="00817F83">
        <w:rPr>
          <w:sz w:val="24"/>
          <w:szCs w:val="24"/>
        </w:rPr>
        <w:lastRenderedPageBreak/>
        <w:t>- определение на местности участка земли для погребения и составление плана-схемы предоставляемого участка земли для погребения;</w:t>
      </w:r>
    </w:p>
    <w:p w:rsidR="001E6A42" w:rsidRPr="00817F83" w:rsidRDefault="001E6A42" w:rsidP="001E6A42">
      <w:pPr>
        <w:widowControl/>
        <w:autoSpaceDE/>
        <w:autoSpaceDN/>
        <w:adjustRightInd/>
        <w:jc w:val="both"/>
        <w:rPr>
          <w:sz w:val="24"/>
          <w:szCs w:val="24"/>
        </w:rPr>
      </w:pPr>
      <w:r w:rsidRPr="00817F83">
        <w:rPr>
          <w:sz w:val="24"/>
          <w:szCs w:val="24"/>
        </w:rPr>
        <w:t xml:space="preserve">- определение возможности осуществления </w:t>
      </w:r>
      <w:proofErr w:type="spellStart"/>
      <w:r w:rsidRPr="00817F83">
        <w:rPr>
          <w:sz w:val="24"/>
          <w:szCs w:val="24"/>
        </w:rPr>
        <w:t>подзахоронения</w:t>
      </w:r>
      <w:proofErr w:type="spellEnd"/>
      <w:r w:rsidRPr="00817F83">
        <w:rPr>
          <w:sz w:val="24"/>
          <w:szCs w:val="24"/>
        </w:rPr>
        <w:t xml:space="preserve"> (в случае обращения заявителя с заявлением о </w:t>
      </w:r>
      <w:proofErr w:type="spellStart"/>
      <w:r w:rsidRPr="00817F83">
        <w:rPr>
          <w:sz w:val="24"/>
          <w:szCs w:val="24"/>
        </w:rPr>
        <w:t>подзахоронении</w:t>
      </w:r>
      <w:proofErr w:type="spellEnd"/>
      <w:r w:rsidRPr="00817F83">
        <w:rPr>
          <w:sz w:val="24"/>
          <w:szCs w:val="24"/>
        </w:rPr>
        <w:t>);</w:t>
      </w:r>
    </w:p>
    <w:p w:rsidR="001E6A42" w:rsidRPr="00817F83" w:rsidRDefault="001E6A42" w:rsidP="001E6A42">
      <w:pPr>
        <w:autoSpaceDE/>
        <w:autoSpaceDN/>
        <w:adjustRightInd/>
        <w:jc w:val="both"/>
        <w:outlineLvl w:val="1"/>
        <w:rPr>
          <w:sz w:val="24"/>
          <w:szCs w:val="24"/>
        </w:rPr>
      </w:pPr>
      <w:r w:rsidRPr="00817F83">
        <w:rPr>
          <w:sz w:val="24"/>
          <w:szCs w:val="24"/>
        </w:rPr>
        <w:t>- предоставление участка земли для погребения, выдача результата предоставления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Последовательность административных процедур по предоставлению муниципальной услуги отражена в блок-схеме, представленной в Приложении  3  к настоящему Административному регламенту.</w:t>
      </w:r>
    </w:p>
    <w:p w:rsidR="001E6A42" w:rsidRPr="00817F83" w:rsidRDefault="001E6A42" w:rsidP="001E6A42">
      <w:pPr>
        <w:widowControl/>
        <w:autoSpaceDE/>
        <w:autoSpaceDN/>
        <w:adjustRightInd/>
        <w:jc w:val="center"/>
        <w:rPr>
          <w:sz w:val="24"/>
          <w:szCs w:val="24"/>
          <w:u w:val="single"/>
        </w:rPr>
      </w:pPr>
      <w:r w:rsidRPr="00817F83">
        <w:rPr>
          <w:sz w:val="24"/>
          <w:szCs w:val="24"/>
          <w:u w:val="single"/>
        </w:rPr>
        <w:t>3.1. Прием и регистрация заявления и прилагаемых к нему документов.</w:t>
      </w:r>
    </w:p>
    <w:p w:rsidR="00817F83" w:rsidRPr="00817F83" w:rsidRDefault="001E6A42" w:rsidP="001E6A42">
      <w:pPr>
        <w:autoSpaceDE/>
        <w:autoSpaceDN/>
        <w:adjustRightInd/>
        <w:jc w:val="both"/>
        <w:rPr>
          <w:sz w:val="24"/>
          <w:szCs w:val="24"/>
        </w:rPr>
      </w:pPr>
      <w:r w:rsidRPr="00817F83">
        <w:rPr>
          <w:sz w:val="24"/>
          <w:szCs w:val="24"/>
        </w:rPr>
        <w:t xml:space="preserve">        3.1.1.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сельского поселения Малая Глушица муници</w:t>
      </w:r>
      <w:r w:rsidR="00817F83">
        <w:rPr>
          <w:sz w:val="24"/>
          <w:szCs w:val="24"/>
        </w:rPr>
        <w:t xml:space="preserve">пального района Большеглушицкий </w:t>
      </w:r>
      <w:r w:rsidRPr="00817F83">
        <w:rPr>
          <w:sz w:val="24"/>
          <w:szCs w:val="24"/>
        </w:rPr>
        <w:t>Самарской области</w:t>
      </w:r>
      <w:r w:rsidRPr="00817F83">
        <w:rPr>
          <w:sz w:val="24"/>
          <w:szCs w:val="24"/>
        </w:rPr>
        <w:br/>
        <w:t>с соответствующим заявлением и документами, необходимыми для предоставления муниципальной услуги, в соответствии с пунктами 2.6.1, 2.6.2 настоящего административного регламента.</w:t>
      </w:r>
    </w:p>
    <w:p w:rsidR="001E6A42" w:rsidRPr="00817F83" w:rsidRDefault="001E6A42" w:rsidP="001E6A42">
      <w:pPr>
        <w:autoSpaceDE/>
        <w:autoSpaceDN/>
        <w:adjustRightInd/>
        <w:jc w:val="both"/>
        <w:rPr>
          <w:sz w:val="24"/>
          <w:szCs w:val="24"/>
        </w:rPr>
      </w:pPr>
      <w:r w:rsidRPr="00817F83">
        <w:rPr>
          <w:sz w:val="24"/>
          <w:szCs w:val="24"/>
        </w:rPr>
        <w:t xml:space="preserve">         3.1.2. Должностным лицом, осуществляющим административную процедуру, является должностное лицо администрации сельского поселения Малая Глушица муниципального района Большеглушицкий (далее – должностное лицо).</w:t>
      </w:r>
    </w:p>
    <w:p w:rsidR="001E6A42" w:rsidRPr="00817F83" w:rsidRDefault="001E6A42" w:rsidP="001E6A42">
      <w:pPr>
        <w:autoSpaceDE/>
        <w:autoSpaceDN/>
        <w:adjustRightInd/>
        <w:jc w:val="both"/>
        <w:rPr>
          <w:sz w:val="24"/>
          <w:szCs w:val="24"/>
        </w:rPr>
      </w:pPr>
      <w:r w:rsidRPr="00817F83">
        <w:rPr>
          <w:sz w:val="24"/>
          <w:szCs w:val="24"/>
        </w:rPr>
        <w:t xml:space="preserve">         3.1.3. Должностное лицо:</w:t>
      </w:r>
    </w:p>
    <w:p w:rsidR="001E6A42" w:rsidRPr="00817F83" w:rsidRDefault="001E6A42" w:rsidP="001E6A42">
      <w:pPr>
        <w:autoSpaceDE/>
        <w:autoSpaceDN/>
        <w:adjustRightInd/>
        <w:jc w:val="both"/>
        <w:rPr>
          <w:sz w:val="24"/>
          <w:szCs w:val="24"/>
        </w:rPr>
      </w:pPr>
      <w:r w:rsidRPr="00817F83">
        <w:rPr>
          <w:sz w:val="24"/>
          <w:szCs w:val="24"/>
        </w:rPr>
        <w:t xml:space="preserve">        1) осуществляет прием заявления и документов;</w:t>
      </w:r>
    </w:p>
    <w:p w:rsidR="001E6A42" w:rsidRPr="00817F83" w:rsidRDefault="001E6A42" w:rsidP="001E6A42">
      <w:pPr>
        <w:autoSpaceDE/>
        <w:autoSpaceDN/>
        <w:adjustRightInd/>
        <w:jc w:val="both"/>
        <w:rPr>
          <w:sz w:val="24"/>
          <w:szCs w:val="24"/>
        </w:rPr>
      </w:pPr>
      <w:r w:rsidRPr="00817F83">
        <w:rPr>
          <w:sz w:val="24"/>
          <w:szCs w:val="24"/>
        </w:rPr>
        <w:t xml:space="preserve">         2) проверяет комплектность представленных заявителем документов, исходя из требований пунктов 2.6.1, 2.6.2 настоящего Административного регламента, и формирует комплект документов, представленных заявителем;</w:t>
      </w:r>
    </w:p>
    <w:p w:rsidR="001E6A42" w:rsidRPr="00817F83" w:rsidRDefault="001E6A42" w:rsidP="001E6A42">
      <w:pPr>
        <w:autoSpaceDE/>
        <w:autoSpaceDN/>
        <w:adjustRightInd/>
        <w:jc w:val="both"/>
        <w:rPr>
          <w:sz w:val="24"/>
          <w:szCs w:val="24"/>
        </w:rPr>
      </w:pPr>
    </w:p>
    <w:p w:rsidR="001E6A42" w:rsidRPr="00817F83" w:rsidRDefault="001E6A42" w:rsidP="001E6A42">
      <w:pPr>
        <w:autoSpaceDE/>
        <w:autoSpaceDN/>
        <w:adjustRightInd/>
        <w:jc w:val="both"/>
        <w:rPr>
          <w:sz w:val="24"/>
          <w:szCs w:val="24"/>
        </w:rPr>
      </w:pPr>
    </w:p>
    <w:p w:rsidR="001E6A42" w:rsidRPr="00817F83" w:rsidRDefault="001E6A42" w:rsidP="001E6A42">
      <w:pPr>
        <w:autoSpaceDE/>
        <w:autoSpaceDN/>
        <w:adjustRightInd/>
        <w:jc w:val="both"/>
        <w:rPr>
          <w:sz w:val="24"/>
          <w:szCs w:val="24"/>
        </w:rPr>
      </w:pPr>
      <w:r w:rsidRPr="00817F83">
        <w:rPr>
          <w:sz w:val="24"/>
          <w:szCs w:val="24"/>
        </w:rPr>
        <w:t xml:space="preserve">        3) регистрирует заявление. Под регистрацией в журнале регистрации входящих документов понимается как регистрация запроса на бумажном носителе, так и регистрация в используемой системе электронного документооборота, обеспечивающей сохранность сведений о регистрации документов. </w:t>
      </w:r>
    </w:p>
    <w:p w:rsidR="001E6A42" w:rsidRPr="00817F83" w:rsidRDefault="001E6A42" w:rsidP="001E6A42">
      <w:pPr>
        <w:autoSpaceDE/>
        <w:autoSpaceDN/>
        <w:adjustRightInd/>
        <w:jc w:val="both"/>
        <w:rPr>
          <w:sz w:val="24"/>
          <w:szCs w:val="24"/>
        </w:rPr>
      </w:pPr>
      <w:r w:rsidRPr="00817F83">
        <w:rPr>
          <w:sz w:val="24"/>
          <w:szCs w:val="24"/>
        </w:rPr>
        <w:t xml:space="preserve">       3.1.4. Если при проверке комплектности представленных заявителем документов, исходя из требований пунктов 2.6.1, 2.6.2 настоящего Административного регламента, должностное лицо выявляет, что документы, представленные заявителем для получения муниципальной услуги, не соответствуют требованиям, оно уведомляет заявителя о перечне недостающих документов и предлагает повторно обратиться, собрав необходимый пакет документов.  В случае отказа заявителя от доработки документов, должностное лицо принимает документы, обращая внимание заявителя, что указанные недостатки будут препятствовать предоставлению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При желании заявителя устранить препятствия, прервав подачу документов, должностное лицо возвращает документы заявителю. </w:t>
      </w:r>
    </w:p>
    <w:p w:rsidR="001E6A42" w:rsidRPr="00817F83" w:rsidRDefault="001E6A42" w:rsidP="001E6A42">
      <w:pPr>
        <w:autoSpaceDE/>
        <w:autoSpaceDN/>
        <w:adjustRightInd/>
        <w:jc w:val="both"/>
        <w:rPr>
          <w:sz w:val="24"/>
          <w:szCs w:val="24"/>
        </w:rPr>
      </w:pPr>
      <w:r w:rsidRPr="00817F83">
        <w:rPr>
          <w:sz w:val="24"/>
          <w:szCs w:val="24"/>
        </w:rPr>
        <w:t xml:space="preserve">       3.1.5. Максимальный срок выполнения административной процедуры составляет 20 минут.</w:t>
      </w:r>
    </w:p>
    <w:p w:rsidR="001E6A42" w:rsidRPr="00817F83" w:rsidRDefault="001E6A42" w:rsidP="001E6A42">
      <w:pPr>
        <w:autoSpaceDE/>
        <w:autoSpaceDN/>
        <w:adjustRightInd/>
        <w:jc w:val="both"/>
        <w:rPr>
          <w:sz w:val="24"/>
          <w:szCs w:val="24"/>
        </w:rPr>
      </w:pPr>
      <w:r w:rsidRPr="00817F83">
        <w:rPr>
          <w:sz w:val="24"/>
          <w:szCs w:val="24"/>
        </w:rPr>
        <w:t xml:space="preserve">       3.1.6. Критерием принятия решения является наличие заявления и документов, которые заявитель должен представить самостоятельно.</w:t>
      </w:r>
    </w:p>
    <w:p w:rsidR="001E6A42" w:rsidRPr="00817F83" w:rsidRDefault="001E6A42" w:rsidP="001E6A42">
      <w:pPr>
        <w:autoSpaceDE/>
        <w:autoSpaceDN/>
        <w:adjustRightInd/>
        <w:jc w:val="both"/>
        <w:rPr>
          <w:sz w:val="24"/>
          <w:szCs w:val="24"/>
        </w:rPr>
      </w:pPr>
      <w:r w:rsidRPr="00817F83">
        <w:rPr>
          <w:sz w:val="24"/>
          <w:szCs w:val="24"/>
        </w:rPr>
        <w:t xml:space="preserve">       3.1.7. Результатом административной процедуры является прием заявления и документов, представленных заявителем. </w:t>
      </w:r>
    </w:p>
    <w:p w:rsidR="001E6A42" w:rsidRPr="00817F83" w:rsidRDefault="001E6A42" w:rsidP="001E6A42">
      <w:pPr>
        <w:autoSpaceDE/>
        <w:autoSpaceDN/>
        <w:adjustRightInd/>
        <w:jc w:val="both"/>
        <w:rPr>
          <w:sz w:val="24"/>
          <w:szCs w:val="24"/>
        </w:rPr>
      </w:pPr>
      <w:r w:rsidRPr="00817F83">
        <w:rPr>
          <w:sz w:val="24"/>
          <w:szCs w:val="24"/>
        </w:rPr>
        <w:t>Способом фиксации результата административной процедуры является регистрация заявления.</w:t>
      </w:r>
    </w:p>
    <w:p w:rsidR="001E6A42" w:rsidRPr="00817F83" w:rsidRDefault="001E6A42" w:rsidP="001E6A42">
      <w:pPr>
        <w:widowControl/>
        <w:autoSpaceDE/>
        <w:autoSpaceDN/>
        <w:adjustRightInd/>
        <w:jc w:val="center"/>
        <w:rPr>
          <w:sz w:val="24"/>
          <w:szCs w:val="24"/>
        </w:rPr>
      </w:pPr>
      <w:r w:rsidRPr="00817F83">
        <w:rPr>
          <w:sz w:val="24"/>
          <w:szCs w:val="24"/>
        </w:rPr>
        <w:t xml:space="preserve">3.2. </w:t>
      </w:r>
      <w:r w:rsidRPr="00817F83">
        <w:rPr>
          <w:sz w:val="24"/>
          <w:szCs w:val="24"/>
          <w:u w:val="single"/>
        </w:rPr>
        <w:t>Прием документов при обращении в электронной форме</w:t>
      </w:r>
    </w:p>
    <w:p w:rsidR="001E6A42" w:rsidRPr="00817F83" w:rsidRDefault="001E6A42" w:rsidP="001E6A42">
      <w:pPr>
        <w:widowControl/>
        <w:autoSpaceDE/>
        <w:autoSpaceDN/>
        <w:adjustRightInd/>
        <w:jc w:val="center"/>
        <w:rPr>
          <w:sz w:val="24"/>
          <w:szCs w:val="24"/>
        </w:rPr>
      </w:pPr>
    </w:p>
    <w:p w:rsidR="001E6A42" w:rsidRPr="00817F83" w:rsidRDefault="001E6A42" w:rsidP="001E6A42">
      <w:pPr>
        <w:widowControl/>
        <w:autoSpaceDE/>
        <w:autoSpaceDN/>
        <w:adjustRightInd/>
        <w:jc w:val="both"/>
        <w:rPr>
          <w:sz w:val="24"/>
          <w:szCs w:val="24"/>
        </w:rPr>
      </w:pPr>
      <w:r w:rsidRPr="00817F83">
        <w:rPr>
          <w:sz w:val="24"/>
          <w:szCs w:val="24"/>
        </w:rPr>
        <w:lastRenderedPageBreak/>
        <w:t xml:space="preserve">       3.2.1. Основанием (юридическим фактом) для начала административной процедуры, является поступление в администрацию сельского поселения Малая Глушица муниципального района Большеглушицкий Самарской области в электронной форме с помощью ЕПГУ или РПГУ заявления о предоставлении муниципальной услуги и электронных документов (электронных образов документов), необходимых для предоставления муниципальной услуги, которые заявитель должен представить самостоятельно в соответствии с пунктами 2.6.1,  2.6.2 настоящего Административного регламента (электронные документы (электронные образы документов) заявитель может представить при наличии технической возможности).</w:t>
      </w:r>
    </w:p>
    <w:p w:rsidR="001E6A42" w:rsidRPr="00817F83" w:rsidRDefault="001E6A42" w:rsidP="001E6A42">
      <w:pPr>
        <w:widowControl/>
        <w:autoSpaceDE/>
        <w:autoSpaceDN/>
        <w:adjustRightInd/>
        <w:jc w:val="both"/>
        <w:rPr>
          <w:sz w:val="24"/>
          <w:szCs w:val="24"/>
        </w:rPr>
      </w:pPr>
      <w:r w:rsidRPr="00817F83">
        <w:rPr>
          <w:sz w:val="24"/>
          <w:szCs w:val="24"/>
        </w:rPr>
        <w:t xml:space="preserve">        3.2.2. Должностное лицо: </w:t>
      </w:r>
    </w:p>
    <w:p w:rsidR="001E6A42" w:rsidRPr="00817F83" w:rsidRDefault="001E6A42" w:rsidP="001E6A42">
      <w:pPr>
        <w:widowControl/>
        <w:autoSpaceDE/>
        <w:autoSpaceDN/>
        <w:adjustRightInd/>
        <w:jc w:val="both"/>
        <w:rPr>
          <w:sz w:val="24"/>
          <w:szCs w:val="24"/>
        </w:rPr>
      </w:pPr>
      <w:r w:rsidRPr="00817F83">
        <w:rPr>
          <w:sz w:val="24"/>
          <w:szCs w:val="24"/>
        </w:rPr>
        <w:t xml:space="preserve">       1) регистрирует поступившие заявление;</w:t>
      </w:r>
    </w:p>
    <w:p w:rsidR="001E6A42" w:rsidRPr="00817F83" w:rsidRDefault="001E6A42" w:rsidP="001E6A42">
      <w:pPr>
        <w:autoSpaceDE/>
        <w:autoSpaceDN/>
        <w:adjustRightInd/>
        <w:jc w:val="both"/>
        <w:rPr>
          <w:sz w:val="24"/>
          <w:szCs w:val="24"/>
        </w:rPr>
      </w:pPr>
      <w:r w:rsidRPr="00817F83">
        <w:rPr>
          <w:sz w:val="24"/>
          <w:szCs w:val="24"/>
        </w:rPr>
        <w:t xml:space="preserve">       2) проверяет комплектность представленных заявителем документов, исходя из требований пунктов 2.6.1, 2.6.2 настоящего Административного регламента, и формирует комплект документов, представленных заявителем;</w:t>
      </w:r>
    </w:p>
    <w:p w:rsidR="001E6A42" w:rsidRPr="00817F83" w:rsidRDefault="001E6A42" w:rsidP="001E6A42">
      <w:pPr>
        <w:widowControl/>
        <w:autoSpaceDE/>
        <w:autoSpaceDN/>
        <w:adjustRightInd/>
        <w:jc w:val="both"/>
        <w:rPr>
          <w:sz w:val="24"/>
          <w:szCs w:val="24"/>
        </w:rPr>
      </w:pPr>
      <w:r w:rsidRPr="00817F83">
        <w:rPr>
          <w:sz w:val="24"/>
          <w:szCs w:val="24"/>
        </w:rPr>
        <w:t xml:space="preserve">       3) направляет заявителю посредством ЕПГУ или РПГУ уведомление о регистрации заявления и документов. </w:t>
      </w:r>
    </w:p>
    <w:p w:rsidR="001E6A42" w:rsidRPr="00817F83" w:rsidRDefault="001E6A42" w:rsidP="001E6A42">
      <w:pPr>
        <w:widowControl/>
        <w:autoSpaceDE/>
        <w:autoSpaceDN/>
        <w:adjustRightInd/>
        <w:jc w:val="both"/>
        <w:rPr>
          <w:sz w:val="24"/>
          <w:szCs w:val="24"/>
        </w:rPr>
      </w:pPr>
      <w:r w:rsidRPr="00817F83">
        <w:rPr>
          <w:sz w:val="24"/>
          <w:szCs w:val="24"/>
        </w:rPr>
        <w:t xml:space="preserve">       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приёме и регистрации заявления и необходимости в течение 1 дня представить соответствующие документы в уполномоченный орган.</w:t>
      </w:r>
    </w:p>
    <w:p w:rsidR="001E6A42" w:rsidRPr="00817F83" w:rsidRDefault="001E6A42" w:rsidP="001E6A42">
      <w:pPr>
        <w:widowControl/>
        <w:autoSpaceDE/>
        <w:autoSpaceDN/>
        <w:adjustRightInd/>
        <w:jc w:val="both"/>
        <w:rPr>
          <w:sz w:val="24"/>
          <w:szCs w:val="24"/>
        </w:rPr>
      </w:pPr>
      <w:r w:rsidRPr="00817F83">
        <w:rPr>
          <w:sz w:val="24"/>
          <w:szCs w:val="24"/>
        </w:rPr>
        <w:t xml:space="preserve">          3.2.3. Заявитель посредством ЕПГУ или РПГУ выбирает удобные для себя дату и время для личного приема в уполномоченном органе (из возможных дат и времени) в целях представления необходимых документов на бумажных носителях (представления недостающих документов) и получения направления на кладбище для выбора места захоронения.</w:t>
      </w:r>
    </w:p>
    <w:p w:rsidR="001E6A42" w:rsidRPr="00817F83" w:rsidRDefault="001E6A42" w:rsidP="001E6A42">
      <w:pPr>
        <w:widowControl/>
        <w:autoSpaceDE/>
        <w:autoSpaceDN/>
        <w:adjustRightInd/>
        <w:jc w:val="both"/>
        <w:rPr>
          <w:sz w:val="24"/>
          <w:szCs w:val="24"/>
        </w:rPr>
      </w:pPr>
      <w:r w:rsidRPr="00817F83">
        <w:rPr>
          <w:sz w:val="24"/>
          <w:szCs w:val="24"/>
        </w:rPr>
        <w:t xml:space="preserve">Заявитель получает подтверждение даты и времени личного приема в администрации сельского поселения Малая Глушица муниципального района Большеглушицкий Самарской области. </w:t>
      </w:r>
    </w:p>
    <w:p w:rsidR="001E6A42" w:rsidRPr="00817F83" w:rsidRDefault="001E6A42" w:rsidP="001E6A42">
      <w:pPr>
        <w:widowControl/>
        <w:autoSpaceDE/>
        <w:autoSpaceDN/>
        <w:adjustRightInd/>
        <w:jc w:val="both"/>
        <w:rPr>
          <w:sz w:val="24"/>
          <w:szCs w:val="24"/>
        </w:rPr>
      </w:pPr>
      <w:r w:rsidRPr="00817F83">
        <w:rPr>
          <w:sz w:val="24"/>
          <w:szCs w:val="24"/>
        </w:rPr>
        <w:t xml:space="preserve">            3.2.4. Максимальный срок административной процедуры не может превышать 1 рабочий день.</w:t>
      </w:r>
    </w:p>
    <w:p w:rsidR="001E6A42" w:rsidRPr="00817F83" w:rsidRDefault="001E6A42" w:rsidP="001E6A42">
      <w:pPr>
        <w:widowControl/>
        <w:autoSpaceDE/>
        <w:autoSpaceDN/>
        <w:adjustRightInd/>
        <w:jc w:val="both"/>
        <w:rPr>
          <w:sz w:val="24"/>
          <w:szCs w:val="24"/>
        </w:rPr>
      </w:pPr>
      <w:r w:rsidRPr="00817F83">
        <w:rPr>
          <w:sz w:val="24"/>
          <w:szCs w:val="24"/>
        </w:rPr>
        <w:t xml:space="preserve">             3.2.5. Критерием принятия решения является наличие заявления, представленного в электронной форме, и документов, необходимых для предоставления муниципальной услуги, представленных на бумажных носителя или в электронной форме (при наличии технической возможности).</w:t>
      </w:r>
    </w:p>
    <w:p w:rsidR="001E6A42" w:rsidRPr="00817F83" w:rsidRDefault="001E6A42" w:rsidP="001E6A42">
      <w:pPr>
        <w:autoSpaceDE/>
        <w:autoSpaceDN/>
        <w:adjustRightInd/>
        <w:jc w:val="both"/>
        <w:rPr>
          <w:sz w:val="24"/>
          <w:szCs w:val="24"/>
          <w:u w:val="single"/>
        </w:rPr>
      </w:pPr>
      <w:r w:rsidRPr="00817F83">
        <w:rPr>
          <w:sz w:val="24"/>
          <w:szCs w:val="24"/>
        </w:rPr>
        <w:t xml:space="preserve">             3.2.6. </w:t>
      </w:r>
      <w:r w:rsidRPr="00817F83">
        <w:rPr>
          <w:sz w:val="24"/>
          <w:szCs w:val="24"/>
          <w:u w:val="single"/>
        </w:rPr>
        <w:t xml:space="preserve">Результатами административной процедуры являются: </w:t>
      </w:r>
    </w:p>
    <w:p w:rsidR="001E6A42" w:rsidRPr="00817F83" w:rsidRDefault="001E6A42" w:rsidP="001E6A42">
      <w:pPr>
        <w:autoSpaceDE/>
        <w:autoSpaceDN/>
        <w:adjustRightInd/>
        <w:jc w:val="both"/>
        <w:rPr>
          <w:sz w:val="24"/>
          <w:szCs w:val="24"/>
        </w:rPr>
      </w:pPr>
      <w:r w:rsidRPr="00817F83">
        <w:rPr>
          <w:sz w:val="24"/>
          <w:szCs w:val="24"/>
        </w:rPr>
        <w:t>- прием заявления и документов, представленных заявителем;</w:t>
      </w:r>
    </w:p>
    <w:p w:rsidR="001E6A42" w:rsidRPr="00817F83" w:rsidRDefault="001E6A42" w:rsidP="001E6A42">
      <w:pPr>
        <w:autoSpaceDE/>
        <w:autoSpaceDN/>
        <w:adjustRightInd/>
        <w:jc w:val="both"/>
        <w:rPr>
          <w:sz w:val="24"/>
          <w:szCs w:val="24"/>
        </w:rPr>
      </w:pPr>
      <w:r w:rsidRPr="00817F83">
        <w:rPr>
          <w:sz w:val="24"/>
          <w:szCs w:val="24"/>
        </w:rPr>
        <w:t xml:space="preserve">- запись заявителя на приём в администрацию сельского поселения Малая Глушица муниципального района Большеглушицкий Самарской области. </w:t>
      </w:r>
    </w:p>
    <w:p w:rsidR="001E6A42" w:rsidRPr="00817F83" w:rsidRDefault="001E6A42" w:rsidP="001E6A42">
      <w:pPr>
        <w:widowControl/>
        <w:autoSpaceDE/>
        <w:autoSpaceDN/>
        <w:adjustRightInd/>
        <w:jc w:val="both"/>
        <w:rPr>
          <w:sz w:val="24"/>
          <w:szCs w:val="24"/>
        </w:rPr>
      </w:pPr>
      <w:r w:rsidRPr="00817F83">
        <w:rPr>
          <w:sz w:val="24"/>
          <w:szCs w:val="24"/>
        </w:rPr>
        <w:t>Способами фиксации результата административной процедуры является регистрация заявления, подтверждение даты и времени приёма заявителя в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autoSpaceDE/>
        <w:autoSpaceDN/>
        <w:adjustRightInd/>
        <w:jc w:val="both"/>
        <w:rPr>
          <w:b/>
          <w:sz w:val="24"/>
          <w:szCs w:val="24"/>
        </w:rPr>
      </w:pPr>
    </w:p>
    <w:p w:rsidR="001E6A42" w:rsidRPr="00817F83" w:rsidRDefault="001E6A42" w:rsidP="001E6A42">
      <w:pPr>
        <w:autoSpaceDE/>
        <w:autoSpaceDN/>
        <w:adjustRightInd/>
        <w:jc w:val="center"/>
        <w:rPr>
          <w:b/>
          <w:sz w:val="24"/>
          <w:szCs w:val="24"/>
        </w:rPr>
      </w:pPr>
      <w:r w:rsidRPr="00817F83">
        <w:rPr>
          <w:b/>
          <w:sz w:val="24"/>
          <w:szCs w:val="24"/>
        </w:rPr>
        <w:t>3.3. Формирование и направление межведомственных запросов (реализуется с момента возникновения технической возможности)</w:t>
      </w:r>
    </w:p>
    <w:p w:rsidR="001E6A42" w:rsidRPr="00817F83" w:rsidRDefault="001E6A42" w:rsidP="001E6A42">
      <w:pPr>
        <w:autoSpaceDE/>
        <w:autoSpaceDN/>
        <w:adjustRightInd/>
        <w:jc w:val="both"/>
        <w:rPr>
          <w:b/>
          <w:sz w:val="24"/>
          <w:szCs w:val="24"/>
        </w:rPr>
      </w:pPr>
    </w:p>
    <w:p w:rsidR="001E6A42" w:rsidRPr="00817F83" w:rsidRDefault="001E6A42" w:rsidP="001E6A42">
      <w:pPr>
        <w:widowControl/>
        <w:autoSpaceDE/>
        <w:autoSpaceDN/>
        <w:adjustRightInd/>
        <w:jc w:val="both"/>
        <w:rPr>
          <w:sz w:val="24"/>
          <w:szCs w:val="24"/>
        </w:rPr>
      </w:pPr>
      <w:r w:rsidRPr="00817F83">
        <w:rPr>
          <w:sz w:val="24"/>
          <w:szCs w:val="24"/>
        </w:rPr>
        <w:t xml:space="preserve">              3.3.1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w:t>
      </w:r>
      <w:r w:rsidRPr="00817F83">
        <w:rPr>
          <w:sz w:val="24"/>
          <w:szCs w:val="24"/>
        </w:rPr>
        <w:lastRenderedPageBreak/>
        <w:t>(информации, содержащейся в них) в распоряжении администрации сельского поселения Малая Глушица муниципального района Большеглушицкий Самарской области.</w:t>
      </w:r>
    </w:p>
    <w:p w:rsidR="001E6A42" w:rsidRPr="00817F83" w:rsidRDefault="001E6A42" w:rsidP="001E6A42">
      <w:pPr>
        <w:widowControl/>
        <w:autoSpaceDE/>
        <w:autoSpaceDN/>
        <w:adjustRightInd/>
        <w:jc w:val="both"/>
        <w:rPr>
          <w:sz w:val="24"/>
          <w:szCs w:val="24"/>
        </w:rPr>
      </w:pPr>
      <w:r w:rsidRPr="00817F83">
        <w:rPr>
          <w:sz w:val="24"/>
          <w:szCs w:val="24"/>
        </w:rPr>
        <w:t xml:space="preserve">             3.3.2. Должностное лицо, получив заявление о предоставлении муниципальной услуги, направляет межведомственные запросу в органы ЗАГС (ЕГР ЗАГС) и министерство здравоохранения Самарской области.</w:t>
      </w:r>
    </w:p>
    <w:p w:rsidR="001E6A42" w:rsidRPr="00817F83" w:rsidRDefault="001E6A42" w:rsidP="001E6A42">
      <w:pPr>
        <w:widowControl/>
        <w:autoSpaceDE/>
        <w:autoSpaceDN/>
        <w:adjustRightInd/>
        <w:jc w:val="both"/>
        <w:rPr>
          <w:sz w:val="24"/>
          <w:szCs w:val="24"/>
        </w:rPr>
      </w:pPr>
      <w:r w:rsidRPr="00817F83">
        <w:rPr>
          <w:sz w:val="24"/>
          <w:szCs w:val="24"/>
        </w:rPr>
        <w:t>При наличии технической возможности межведомственные запросы формируются автоматически и адресуются к соответствующим информационным системам.</w:t>
      </w:r>
    </w:p>
    <w:p w:rsidR="001E6A42" w:rsidRPr="00817F83" w:rsidRDefault="001E6A42" w:rsidP="001E6A42">
      <w:pPr>
        <w:widowControl/>
        <w:autoSpaceDE/>
        <w:autoSpaceDN/>
        <w:adjustRightInd/>
        <w:jc w:val="both"/>
        <w:rPr>
          <w:sz w:val="24"/>
          <w:szCs w:val="24"/>
        </w:rPr>
      </w:pPr>
      <w:r w:rsidRPr="00817F83">
        <w:rPr>
          <w:sz w:val="24"/>
          <w:szCs w:val="24"/>
        </w:rPr>
        <w:t xml:space="preserve">            3.3.3 Направление запросов осуществляется через систему межведомственного электронного взаимодействия и (или) систему автоматизированного межведомственного взаимодействия.</w:t>
      </w:r>
    </w:p>
    <w:p w:rsidR="001E6A42" w:rsidRPr="00817F83" w:rsidRDefault="001E6A42" w:rsidP="001E6A42">
      <w:pPr>
        <w:widowControl/>
        <w:autoSpaceDE/>
        <w:autoSpaceDN/>
        <w:adjustRightInd/>
        <w:jc w:val="both"/>
        <w:rPr>
          <w:sz w:val="24"/>
          <w:szCs w:val="24"/>
        </w:rPr>
      </w:pPr>
      <w:r w:rsidRPr="00817F83">
        <w:rPr>
          <w:sz w:val="24"/>
          <w:szCs w:val="24"/>
        </w:rPr>
        <w:t xml:space="preserve">            3.3.4 Предельный срок для подготовки и направления межведомственных запросов составляет 60 минут с момента получения должностным лицом заявления о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          3.3.5. Ответы на межведомственные запросы направляются в администрацию сельского поселения Малая Глушица муниципального района Большеглушицкий Самарской области в течение 2 часов с момента получения межведомственного запроса.</w:t>
      </w:r>
    </w:p>
    <w:p w:rsidR="001E6A42" w:rsidRPr="00817F83" w:rsidRDefault="001E6A42" w:rsidP="001E6A42">
      <w:pPr>
        <w:widowControl/>
        <w:autoSpaceDE/>
        <w:autoSpaceDN/>
        <w:adjustRightInd/>
        <w:jc w:val="both"/>
        <w:rPr>
          <w:sz w:val="24"/>
          <w:szCs w:val="24"/>
        </w:rPr>
      </w:pPr>
      <w:r w:rsidRPr="00817F83">
        <w:rPr>
          <w:sz w:val="24"/>
          <w:szCs w:val="24"/>
        </w:rPr>
        <w:t>При наличии технической возможности соответствующая информационная система автоматически формирует ответ на поступивший межведомственный запрос.</w:t>
      </w:r>
    </w:p>
    <w:p w:rsidR="001E6A42" w:rsidRPr="00817F83" w:rsidRDefault="001E6A42" w:rsidP="001E6A42">
      <w:pPr>
        <w:widowControl/>
        <w:autoSpaceDE/>
        <w:autoSpaceDN/>
        <w:adjustRightInd/>
        <w:jc w:val="both"/>
        <w:rPr>
          <w:sz w:val="24"/>
          <w:szCs w:val="24"/>
        </w:rPr>
      </w:pPr>
      <w:r w:rsidRPr="00817F83">
        <w:rPr>
          <w:sz w:val="24"/>
          <w:szCs w:val="24"/>
        </w:rPr>
        <w:t xml:space="preserve">          3.3.6. Критерием принятия решения о направлении межведомственных запросов является отсутствие в распоряжении администрации сельского поселения Малая Глушица муниципального района Большеглушицкий Самарской области документов (информации, содержащейся в них), предусмотренных пунктом 2.7 настоящего Административного регламента. </w:t>
      </w:r>
    </w:p>
    <w:p w:rsidR="001E6A42" w:rsidRPr="00817F83" w:rsidRDefault="001E6A42" w:rsidP="001E6A42">
      <w:pPr>
        <w:widowControl/>
        <w:autoSpaceDE/>
        <w:autoSpaceDN/>
        <w:adjustRightInd/>
        <w:jc w:val="both"/>
        <w:rPr>
          <w:sz w:val="24"/>
          <w:szCs w:val="24"/>
        </w:rPr>
      </w:pPr>
      <w:r w:rsidRPr="00817F83">
        <w:rPr>
          <w:sz w:val="24"/>
          <w:szCs w:val="24"/>
        </w:rPr>
        <w:t xml:space="preserve">          3.3.7. Результатом административной процедуры является формирование полного пакета документов, необходимых для предоставления муниципальной услуги. </w:t>
      </w:r>
    </w:p>
    <w:p w:rsidR="001E6A42" w:rsidRPr="00817F83" w:rsidRDefault="001E6A42" w:rsidP="001E6A42">
      <w:pPr>
        <w:widowControl/>
        <w:autoSpaceDE/>
        <w:autoSpaceDN/>
        <w:adjustRightInd/>
        <w:jc w:val="both"/>
        <w:rPr>
          <w:sz w:val="24"/>
          <w:szCs w:val="24"/>
        </w:rPr>
      </w:pPr>
      <w:r w:rsidRPr="00817F83">
        <w:rPr>
          <w:sz w:val="24"/>
          <w:szCs w:val="24"/>
        </w:rPr>
        <w:t xml:space="preserve">         Способом фиксации результата административной процедуры является регистрация ответов на межведомственные запросы.</w:t>
      </w:r>
    </w:p>
    <w:p w:rsidR="001E6A42" w:rsidRPr="00817F83" w:rsidRDefault="001E6A42" w:rsidP="001E6A42">
      <w:pPr>
        <w:autoSpaceDE/>
        <w:autoSpaceDN/>
        <w:adjustRightInd/>
        <w:jc w:val="center"/>
        <w:rPr>
          <w:sz w:val="24"/>
          <w:szCs w:val="24"/>
          <w:u w:val="single"/>
        </w:rPr>
      </w:pPr>
      <w:r w:rsidRPr="00817F83">
        <w:rPr>
          <w:sz w:val="24"/>
          <w:szCs w:val="24"/>
        </w:rPr>
        <w:t xml:space="preserve">3.4. </w:t>
      </w:r>
      <w:r w:rsidRPr="00817F83">
        <w:rPr>
          <w:sz w:val="24"/>
          <w:szCs w:val="24"/>
          <w:u w:val="single"/>
        </w:rPr>
        <w:t>Рассмотрение заявления и прилагаемых к нему документов, подготовка и выдача направления на кладбище</w:t>
      </w:r>
    </w:p>
    <w:p w:rsidR="001E6A42" w:rsidRPr="00817F83" w:rsidRDefault="001E6A42" w:rsidP="001E6A42">
      <w:pPr>
        <w:autoSpaceDE/>
        <w:autoSpaceDN/>
        <w:adjustRightInd/>
        <w:jc w:val="both"/>
        <w:rPr>
          <w:sz w:val="24"/>
          <w:szCs w:val="24"/>
        </w:rPr>
      </w:pPr>
      <w:r w:rsidRPr="00817F83">
        <w:rPr>
          <w:sz w:val="24"/>
          <w:szCs w:val="24"/>
        </w:rPr>
        <w:t xml:space="preserve">        3.4.1. Основанием (юридическим фактом) начала выполнения административной процедуры является формирование полного пакета документов, необходимых для предоставления муниципальной услуги.</w:t>
      </w:r>
    </w:p>
    <w:p w:rsidR="001E6A42" w:rsidRPr="00817F83" w:rsidRDefault="001E6A42" w:rsidP="001E6A42">
      <w:pPr>
        <w:autoSpaceDE/>
        <w:autoSpaceDN/>
        <w:adjustRightInd/>
        <w:jc w:val="both"/>
        <w:rPr>
          <w:sz w:val="24"/>
          <w:szCs w:val="24"/>
        </w:rPr>
      </w:pPr>
      <w:r w:rsidRPr="00817F83">
        <w:rPr>
          <w:sz w:val="24"/>
          <w:szCs w:val="24"/>
        </w:rPr>
        <w:t xml:space="preserve">        3.4.2.  При предоставлении муниципальной услуги должностное лицо совершает следующие административные действия:</w:t>
      </w:r>
    </w:p>
    <w:p w:rsidR="001E6A42" w:rsidRPr="00817F83" w:rsidRDefault="001E6A42" w:rsidP="001E6A42">
      <w:pPr>
        <w:autoSpaceDE/>
        <w:autoSpaceDN/>
        <w:adjustRightInd/>
        <w:jc w:val="both"/>
        <w:rPr>
          <w:sz w:val="24"/>
          <w:szCs w:val="24"/>
        </w:rPr>
      </w:pPr>
      <w:r w:rsidRPr="00817F83">
        <w:rPr>
          <w:sz w:val="24"/>
          <w:szCs w:val="24"/>
        </w:rPr>
        <w:t xml:space="preserve">        1) проверку документов (информации, содержащейся в них), необходимых для предоставления муниципальной услуги в соответствии с пунктами 2.6.1, 2.6.2 и 2.7 настоящего Административного регламента;</w:t>
      </w:r>
    </w:p>
    <w:p w:rsidR="001E6A42" w:rsidRPr="00817F83" w:rsidRDefault="001E6A42" w:rsidP="001E6A42">
      <w:pPr>
        <w:ind w:firstLine="709"/>
        <w:jc w:val="both"/>
        <w:rPr>
          <w:rFonts w:cs="Arial"/>
          <w:sz w:val="24"/>
          <w:szCs w:val="24"/>
        </w:rPr>
      </w:pPr>
      <w:r w:rsidRPr="00817F83">
        <w:rPr>
          <w:rFonts w:cs="Arial"/>
          <w:sz w:val="24"/>
          <w:szCs w:val="24"/>
        </w:rPr>
        <w:t xml:space="preserve">2) </w:t>
      </w:r>
      <w:r w:rsidRPr="00817F83">
        <w:rPr>
          <w:sz w:val="24"/>
          <w:szCs w:val="24"/>
        </w:rPr>
        <w:t>обеспечивает хранение в бумажном или электронном виде документов (информации), представленных  в качестве ответов на межведомственные запросы;</w:t>
      </w:r>
    </w:p>
    <w:p w:rsidR="001E6A42" w:rsidRPr="00817F83" w:rsidRDefault="001E6A42" w:rsidP="001E6A42">
      <w:pPr>
        <w:autoSpaceDE/>
        <w:autoSpaceDN/>
        <w:adjustRightInd/>
        <w:jc w:val="both"/>
        <w:rPr>
          <w:sz w:val="24"/>
          <w:szCs w:val="24"/>
        </w:rPr>
      </w:pPr>
      <w:r w:rsidRPr="00817F83">
        <w:rPr>
          <w:sz w:val="24"/>
          <w:szCs w:val="24"/>
        </w:rPr>
        <w:t xml:space="preserve">         3) при наличии оснований для отказа в предоставлении муниципальной услуги (за исключением оснований, установленных подпунктом «в» пункта 2.10.1 и подпунктов «г» и «д» пункта 2.10.2) – осуществляет подготовку и подписание уведомления об отказе в предоставлении муниципальной услуги с указанием соответствующих оснований для отказа в предоставлении муниципальной услуги. Решение об отказе в предоставлении муниципальной услуги не препятствует повторному обращению в случае устранения оснований для отказа;</w:t>
      </w:r>
    </w:p>
    <w:p w:rsidR="001E6A42" w:rsidRPr="00817F83" w:rsidRDefault="001E6A42" w:rsidP="001E6A42">
      <w:pPr>
        <w:autoSpaceDE/>
        <w:autoSpaceDN/>
        <w:adjustRightInd/>
        <w:jc w:val="both"/>
        <w:rPr>
          <w:sz w:val="24"/>
          <w:szCs w:val="24"/>
        </w:rPr>
      </w:pPr>
      <w:r w:rsidRPr="00817F83">
        <w:rPr>
          <w:sz w:val="24"/>
          <w:szCs w:val="24"/>
        </w:rPr>
        <w:t xml:space="preserve">         4) при отсутствии оснований для отказа в предоставлении муниципальной услуги – готовит и выдает заявителю направление на муниципальное кладбище в целях определения места для захоронения или возможности для осуществления </w:t>
      </w:r>
      <w:proofErr w:type="spellStart"/>
      <w:r w:rsidRPr="00817F83">
        <w:rPr>
          <w:sz w:val="24"/>
          <w:szCs w:val="24"/>
        </w:rPr>
        <w:t>подзахоронения</w:t>
      </w:r>
      <w:proofErr w:type="spellEnd"/>
      <w:r w:rsidRPr="00817F83">
        <w:rPr>
          <w:sz w:val="24"/>
          <w:szCs w:val="24"/>
        </w:rPr>
        <w:t>.</w:t>
      </w:r>
    </w:p>
    <w:p w:rsidR="001E6A42" w:rsidRPr="00817F83" w:rsidRDefault="001E6A42" w:rsidP="001E6A42">
      <w:pPr>
        <w:widowControl/>
        <w:autoSpaceDE/>
        <w:autoSpaceDN/>
        <w:adjustRightInd/>
        <w:jc w:val="both"/>
        <w:rPr>
          <w:sz w:val="24"/>
          <w:szCs w:val="24"/>
        </w:rPr>
      </w:pPr>
      <w:r w:rsidRPr="00817F83">
        <w:rPr>
          <w:sz w:val="24"/>
          <w:szCs w:val="24"/>
        </w:rPr>
        <w:t xml:space="preserve">          3.4.3. Максимальное время выполнения административной процедуры не должно превышать 60 минут: </w:t>
      </w:r>
    </w:p>
    <w:p w:rsidR="001E6A42" w:rsidRPr="00817F83" w:rsidRDefault="001E6A42" w:rsidP="001E6A42">
      <w:pPr>
        <w:widowControl/>
        <w:autoSpaceDE/>
        <w:autoSpaceDN/>
        <w:adjustRightInd/>
        <w:jc w:val="both"/>
        <w:rPr>
          <w:sz w:val="24"/>
          <w:szCs w:val="24"/>
        </w:rPr>
      </w:pPr>
      <w:r w:rsidRPr="00817F83">
        <w:rPr>
          <w:sz w:val="24"/>
          <w:szCs w:val="24"/>
        </w:rPr>
        <w:t>- с момента регистрации заявления – при личном обращении заявителя;</w:t>
      </w:r>
    </w:p>
    <w:p w:rsidR="001E6A42" w:rsidRPr="00817F83" w:rsidRDefault="001E6A42" w:rsidP="001E6A42">
      <w:pPr>
        <w:widowControl/>
        <w:autoSpaceDE/>
        <w:autoSpaceDN/>
        <w:adjustRightInd/>
        <w:jc w:val="both"/>
        <w:rPr>
          <w:sz w:val="24"/>
          <w:szCs w:val="24"/>
        </w:rPr>
      </w:pPr>
      <w:r w:rsidRPr="00817F83">
        <w:rPr>
          <w:sz w:val="24"/>
          <w:szCs w:val="24"/>
        </w:rPr>
        <w:lastRenderedPageBreak/>
        <w:t>- с момента приёма заявителя – в случае предварительной записи на приём в электронной форме</w:t>
      </w:r>
    </w:p>
    <w:p w:rsidR="001E6A42" w:rsidRPr="00817F83" w:rsidRDefault="001E6A42" w:rsidP="001E6A42">
      <w:pPr>
        <w:widowControl/>
        <w:autoSpaceDE/>
        <w:autoSpaceDN/>
        <w:adjustRightInd/>
        <w:jc w:val="both"/>
        <w:rPr>
          <w:sz w:val="24"/>
          <w:szCs w:val="24"/>
        </w:rPr>
      </w:pPr>
      <w:r w:rsidRPr="00817F83">
        <w:rPr>
          <w:sz w:val="24"/>
          <w:szCs w:val="24"/>
        </w:rPr>
        <w:t xml:space="preserve">         3.4.4. Критерием принятия решения о подготовке направления на муниципальное кладбище является формирование полного пакета документов, необходимых для предоставления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Критерием принятия решения о подготовке решения об отказе в предоставлении муниципальной услуги является наличие оснований для отказа в предоставлении муниципальной услуги (за исключением оснований, установленных подпунктом «в» пункта 2.10.1 и подпунктов «г» и «д» пункта 2.10.2).</w:t>
      </w:r>
    </w:p>
    <w:p w:rsidR="001E6A42" w:rsidRPr="00817F83" w:rsidRDefault="001E6A42" w:rsidP="001E6A42">
      <w:pPr>
        <w:widowControl/>
        <w:autoSpaceDE/>
        <w:autoSpaceDN/>
        <w:adjustRightInd/>
        <w:jc w:val="both"/>
        <w:rPr>
          <w:sz w:val="24"/>
          <w:szCs w:val="24"/>
        </w:rPr>
      </w:pPr>
      <w:r w:rsidRPr="00817F83">
        <w:rPr>
          <w:sz w:val="24"/>
          <w:szCs w:val="24"/>
        </w:rPr>
        <w:t xml:space="preserve">          3.4.5. </w:t>
      </w:r>
      <w:r w:rsidRPr="00817F83">
        <w:rPr>
          <w:sz w:val="24"/>
          <w:szCs w:val="24"/>
          <w:u w:val="single"/>
        </w:rPr>
        <w:t>Результатами административной процедуры являются</w:t>
      </w:r>
      <w:r w:rsidRPr="00817F83">
        <w:rPr>
          <w:sz w:val="24"/>
          <w:szCs w:val="24"/>
        </w:rPr>
        <w:t xml:space="preserve">: </w:t>
      </w:r>
    </w:p>
    <w:p w:rsidR="001E6A42" w:rsidRPr="00817F83" w:rsidRDefault="001E6A42" w:rsidP="001E6A42">
      <w:pPr>
        <w:widowControl/>
        <w:autoSpaceDE/>
        <w:autoSpaceDN/>
        <w:adjustRightInd/>
        <w:jc w:val="both"/>
        <w:rPr>
          <w:sz w:val="24"/>
          <w:szCs w:val="24"/>
        </w:rPr>
      </w:pPr>
      <w:r w:rsidRPr="00817F83">
        <w:rPr>
          <w:sz w:val="24"/>
          <w:szCs w:val="24"/>
        </w:rPr>
        <w:t>- выдача заявителю направления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выдача заявителю решения об отказе в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Способами фиксации результатов административной процедуры являются:</w:t>
      </w:r>
    </w:p>
    <w:p w:rsidR="001E6A42" w:rsidRPr="00817F83" w:rsidRDefault="001E6A42" w:rsidP="001E6A42">
      <w:pPr>
        <w:widowControl/>
        <w:autoSpaceDE/>
        <w:autoSpaceDN/>
        <w:adjustRightInd/>
        <w:jc w:val="both"/>
        <w:rPr>
          <w:sz w:val="24"/>
          <w:szCs w:val="24"/>
        </w:rPr>
      </w:pPr>
      <w:r w:rsidRPr="00817F83">
        <w:rPr>
          <w:sz w:val="24"/>
          <w:szCs w:val="24"/>
        </w:rPr>
        <w:t xml:space="preserve">- регистрация </w:t>
      </w:r>
      <w:hyperlink r:id="rId32" w:history="1">
        <w:r w:rsidRPr="00817F83">
          <w:rPr>
            <w:sz w:val="24"/>
            <w:szCs w:val="24"/>
          </w:rPr>
          <w:t>направления</w:t>
        </w:r>
      </w:hyperlink>
      <w:r w:rsidRPr="00817F83">
        <w:rPr>
          <w:sz w:val="24"/>
          <w:szCs w:val="24"/>
        </w:rPr>
        <w:t xml:space="preserve">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регистрация решения об отказе в предоставлении муниципальной услуги.</w:t>
      </w:r>
    </w:p>
    <w:p w:rsidR="001E6A42" w:rsidRPr="00817F83" w:rsidRDefault="001E6A42" w:rsidP="001E6A42">
      <w:pPr>
        <w:widowControl/>
        <w:autoSpaceDE/>
        <w:autoSpaceDN/>
        <w:adjustRightInd/>
        <w:jc w:val="both"/>
        <w:rPr>
          <w:sz w:val="24"/>
          <w:szCs w:val="24"/>
        </w:rPr>
      </w:pPr>
    </w:p>
    <w:p w:rsidR="001E6A42" w:rsidRPr="00817F83" w:rsidRDefault="001E6A42" w:rsidP="001E6A42">
      <w:pPr>
        <w:widowControl/>
        <w:autoSpaceDE/>
        <w:autoSpaceDN/>
        <w:adjustRightInd/>
        <w:jc w:val="center"/>
        <w:rPr>
          <w:sz w:val="24"/>
          <w:szCs w:val="24"/>
          <w:u w:val="single"/>
        </w:rPr>
      </w:pPr>
      <w:r w:rsidRPr="00817F83">
        <w:rPr>
          <w:sz w:val="24"/>
          <w:szCs w:val="24"/>
        </w:rPr>
        <w:t xml:space="preserve">3.5. </w:t>
      </w:r>
      <w:r w:rsidRPr="00817F83">
        <w:rPr>
          <w:sz w:val="24"/>
          <w:szCs w:val="24"/>
          <w:u w:val="single"/>
        </w:rPr>
        <w:t>Определение на местности участка земли для погребения и составление план-схемы предоставляемого участка земли для погребения.</w:t>
      </w:r>
    </w:p>
    <w:p w:rsidR="001E6A42" w:rsidRPr="00817F83" w:rsidRDefault="001E6A42" w:rsidP="001E6A42">
      <w:pPr>
        <w:widowControl/>
        <w:autoSpaceDE/>
        <w:autoSpaceDN/>
        <w:adjustRightInd/>
        <w:jc w:val="both"/>
        <w:rPr>
          <w:sz w:val="24"/>
          <w:szCs w:val="24"/>
        </w:rPr>
      </w:pPr>
      <w:r w:rsidRPr="00817F83">
        <w:rPr>
          <w:sz w:val="24"/>
          <w:szCs w:val="24"/>
        </w:rPr>
        <w:t xml:space="preserve">        3.5.1. Основанием для начала административной процедуры является получение заявителем направления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3.5.2. Ответственным за выполнение административной процедуры является должностное лицо администрации сельского поселения Малая Глушица муниципального района Большеглушицкий Самарской области, встречающее заявителя на кладбище (далее – должностное лицо на месте).</w:t>
      </w:r>
    </w:p>
    <w:p w:rsidR="001E6A42" w:rsidRPr="00817F83" w:rsidRDefault="001E6A42" w:rsidP="001E6A42">
      <w:pPr>
        <w:widowControl/>
        <w:autoSpaceDE/>
        <w:autoSpaceDN/>
        <w:adjustRightInd/>
        <w:jc w:val="both"/>
        <w:rPr>
          <w:sz w:val="24"/>
          <w:szCs w:val="24"/>
        </w:rPr>
      </w:pPr>
      <w:r w:rsidRPr="00817F83">
        <w:rPr>
          <w:sz w:val="24"/>
          <w:szCs w:val="24"/>
        </w:rPr>
        <w:t xml:space="preserve">      3.5.3. Должностное лицо на месте проверяет данные заявителя (документ, удостоверяющий личность, и направление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3.5.4. Должностное лицо на месте на основании направления на муниципальное кладбище определяет на местности участок земли для погребения, соответствующий требованиям, установленным действующим законодательством. </w:t>
      </w:r>
    </w:p>
    <w:p w:rsidR="001E6A42" w:rsidRPr="00817F83" w:rsidRDefault="001E6A42" w:rsidP="001E6A42">
      <w:pPr>
        <w:widowControl/>
        <w:autoSpaceDE/>
        <w:autoSpaceDN/>
        <w:adjustRightInd/>
        <w:jc w:val="both"/>
        <w:rPr>
          <w:sz w:val="24"/>
          <w:szCs w:val="24"/>
        </w:rPr>
      </w:pPr>
      <w:r w:rsidRPr="00817F83">
        <w:rPr>
          <w:sz w:val="24"/>
          <w:szCs w:val="24"/>
        </w:rPr>
        <w:t xml:space="preserve">      3.5.5. При согласии заявителя с предлагаемым участком земли для погребения, должностное лицо на месте готовит план-схему участка земли для погребения на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3.5.6. </w:t>
      </w:r>
      <w:r w:rsidRPr="00817F83">
        <w:rPr>
          <w:i/>
          <w:sz w:val="24"/>
          <w:szCs w:val="24"/>
        </w:rPr>
        <w:t xml:space="preserve"> </w:t>
      </w:r>
      <w:r w:rsidRPr="00817F83">
        <w:rPr>
          <w:sz w:val="24"/>
          <w:szCs w:val="24"/>
        </w:rPr>
        <w:t>В случае несогласия заявителя с предоставленным участком земли для размещения места погребения умершего должностное лицо на месте проставляет отметку в заявлении и в Журнале регистрации заявлений об отказе в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Должностное лицо администрации сельского поселения Малая Глушица муниципального района Большеглушицкий Самарской области на основании зафиксированного факта отказа заявителя от предложенного участка земли для погребения готовит и вручает заявителю уведомление об отказе в предоставлении муниципальной услуги в соответствии с пунктом «в» подпункта 2.10.1 настоящего административного регламента. Решение об отказе в предоставлении муниципальной услуги не препятствует повторному обращению заявителя с заявлением о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            3.5.7. Максимальное время выполнения административной процедуры не должно превышать 180 минут с момента выдачи направления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3.5.8. Критерием принятия решения о составлении план-схемы предоставляемого участка земли для погребения является определение на местности свободного участка земли для погребения, согласие заявителя с предложенным местом захоронения. </w:t>
      </w:r>
    </w:p>
    <w:p w:rsidR="001E6A42" w:rsidRPr="00817F83" w:rsidRDefault="001E6A42" w:rsidP="001E6A42">
      <w:pPr>
        <w:widowControl/>
        <w:autoSpaceDE/>
        <w:autoSpaceDN/>
        <w:adjustRightInd/>
        <w:jc w:val="both"/>
        <w:rPr>
          <w:sz w:val="24"/>
          <w:szCs w:val="24"/>
        </w:rPr>
      </w:pPr>
      <w:r w:rsidRPr="00817F83">
        <w:rPr>
          <w:sz w:val="24"/>
          <w:szCs w:val="24"/>
        </w:rPr>
        <w:t>Критерием принятия решения о подготовке решения об отказе в предоставлении муниципальной услуги является несогласие заявителя с предложенным местом захоронения.</w:t>
      </w:r>
    </w:p>
    <w:p w:rsidR="001E6A42" w:rsidRPr="00817F83" w:rsidRDefault="001E6A42" w:rsidP="001E6A42">
      <w:pPr>
        <w:widowControl/>
        <w:autoSpaceDE/>
        <w:autoSpaceDN/>
        <w:adjustRightInd/>
        <w:jc w:val="both"/>
        <w:rPr>
          <w:sz w:val="24"/>
          <w:szCs w:val="24"/>
        </w:rPr>
      </w:pPr>
      <w:r w:rsidRPr="00817F83">
        <w:rPr>
          <w:sz w:val="24"/>
          <w:szCs w:val="24"/>
        </w:rPr>
        <w:t xml:space="preserve">         3.5.9. </w:t>
      </w:r>
      <w:r w:rsidRPr="00817F83">
        <w:rPr>
          <w:sz w:val="24"/>
          <w:szCs w:val="24"/>
          <w:u w:val="single"/>
        </w:rPr>
        <w:t>Результатами административной процедуры являются:</w:t>
      </w:r>
      <w:r w:rsidRPr="00817F83">
        <w:rPr>
          <w:sz w:val="24"/>
          <w:szCs w:val="24"/>
        </w:rPr>
        <w:t xml:space="preserve"> </w:t>
      </w:r>
    </w:p>
    <w:p w:rsidR="001E6A42" w:rsidRPr="00817F83" w:rsidRDefault="001E6A42" w:rsidP="001E6A42">
      <w:pPr>
        <w:widowControl/>
        <w:autoSpaceDE/>
        <w:autoSpaceDN/>
        <w:adjustRightInd/>
        <w:jc w:val="both"/>
        <w:rPr>
          <w:sz w:val="24"/>
          <w:szCs w:val="24"/>
        </w:rPr>
      </w:pPr>
      <w:r w:rsidRPr="00817F83">
        <w:rPr>
          <w:sz w:val="24"/>
          <w:szCs w:val="24"/>
        </w:rPr>
        <w:lastRenderedPageBreak/>
        <w:t>- составление план-схемы участка земли для погребения;</w:t>
      </w:r>
    </w:p>
    <w:p w:rsidR="001E6A42" w:rsidRPr="00817F83" w:rsidRDefault="001E6A42" w:rsidP="001E6A42">
      <w:pPr>
        <w:widowControl/>
        <w:autoSpaceDE/>
        <w:autoSpaceDN/>
        <w:adjustRightInd/>
        <w:jc w:val="both"/>
        <w:rPr>
          <w:sz w:val="24"/>
          <w:szCs w:val="24"/>
        </w:rPr>
      </w:pPr>
      <w:r w:rsidRPr="00817F83">
        <w:rPr>
          <w:sz w:val="24"/>
          <w:szCs w:val="24"/>
        </w:rPr>
        <w:t>- решение об отказе заявителю в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Способами фиксации результата административной процедуры являются:</w:t>
      </w:r>
    </w:p>
    <w:p w:rsidR="001E6A42" w:rsidRPr="00817F83" w:rsidRDefault="001E6A42" w:rsidP="001E6A42">
      <w:pPr>
        <w:widowControl/>
        <w:autoSpaceDE/>
        <w:autoSpaceDN/>
        <w:adjustRightInd/>
        <w:jc w:val="both"/>
        <w:rPr>
          <w:sz w:val="24"/>
          <w:szCs w:val="24"/>
        </w:rPr>
      </w:pPr>
      <w:r w:rsidRPr="00817F83">
        <w:rPr>
          <w:sz w:val="24"/>
          <w:szCs w:val="24"/>
        </w:rPr>
        <w:t xml:space="preserve">- визирование должностным лицом на месте и выдача заявителю </w:t>
      </w:r>
      <w:hyperlink r:id="rId33" w:history="1">
        <w:r w:rsidRPr="00817F83">
          <w:rPr>
            <w:sz w:val="24"/>
            <w:szCs w:val="24"/>
          </w:rPr>
          <w:t>план-схемы</w:t>
        </w:r>
      </w:hyperlink>
      <w:r w:rsidRPr="00817F83">
        <w:rPr>
          <w:sz w:val="24"/>
          <w:szCs w:val="24"/>
        </w:rPr>
        <w:t xml:space="preserve"> участка земли для погребения;</w:t>
      </w:r>
    </w:p>
    <w:p w:rsidR="001E6A42" w:rsidRPr="00817F83" w:rsidRDefault="001E6A42" w:rsidP="001E6A42">
      <w:pPr>
        <w:widowControl/>
        <w:autoSpaceDE/>
        <w:autoSpaceDN/>
        <w:adjustRightInd/>
        <w:jc w:val="both"/>
        <w:rPr>
          <w:sz w:val="24"/>
          <w:szCs w:val="24"/>
        </w:rPr>
      </w:pPr>
      <w:r w:rsidRPr="00817F83">
        <w:rPr>
          <w:sz w:val="24"/>
          <w:szCs w:val="24"/>
        </w:rPr>
        <w:t>- регистрация решения об отказе заявителю в предоставлении муниципальной услуги.</w:t>
      </w:r>
    </w:p>
    <w:p w:rsidR="001E6A42" w:rsidRPr="00817F83" w:rsidRDefault="001E6A42" w:rsidP="001E6A42">
      <w:pPr>
        <w:widowControl/>
        <w:autoSpaceDE/>
        <w:autoSpaceDN/>
        <w:adjustRightInd/>
        <w:jc w:val="both"/>
        <w:rPr>
          <w:sz w:val="24"/>
          <w:szCs w:val="24"/>
        </w:rPr>
      </w:pPr>
    </w:p>
    <w:p w:rsidR="001E6A42" w:rsidRPr="00817F83" w:rsidRDefault="001E6A42" w:rsidP="001E6A42">
      <w:pPr>
        <w:widowControl/>
        <w:autoSpaceDE/>
        <w:autoSpaceDN/>
        <w:adjustRightInd/>
        <w:jc w:val="center"/>
        <w:rPr>
          <w:sz w:val="24"/>
          <w:szCs w:val="24"/>
          <w:u w:val="single"/>
        </w:rPr>
      </w:pPr>
      <w:r w:rsidRPr="00817F83">
        <w:rPr>
          <w:sz w:val="24"/>
          <w:szCs w:val="24"/>
        </w:rPr>
        <w:t xml:space="preserve">3.6. </w:t>
      </w:r>
      <w:r w:rsidRPr="00817F83">
        <w:rPr>
          <w:sz w:val="24"/>
          <w:szCs w:val="24"/>
          <w:u w:val="single"/>
        </w:rPr>
        <w:t xml:space="preserve">Определение возможности осуществления </w:t>
      </w:r>
      <w:proofErr w:type="spellStart"/>
      <w:r w:rsidRPr="00817F83">
        <w:rPr>
          <w:sz w:val="24"/>
          <w:szCs w:val="24"/>
          <w:u w:val="single"/>
        </w:rPr>
        <w:t>подзахоронения</w:t>
      </w:r>
      <w:proofErr w:type="spellEnd"/>
      <w:r w:rsidRPr="00817F83">
        <w:rPr>
          <w:sz w:val="24"/>
          <w:szCs w:val="24"/>
          <w:u w:val="single"/>
        </w:rPr>
        <w:t xml:space="preserve"> (в случае обращения заявителя с заявлением о </w:t>
      </w:r>
      <w:proofErr w:type="spellStart"/>
      <w:r w:rsidRPr="00817F83">
        <w:rPr>
          <w:sz w:val="24"/>
          <w:szCs w:val="24"/>
          <w:u w:val="single"/>
        </w:rPr>
        <w:t>подзахоронении</w:t>
      </w:r>
      <w:proofErr w:type="spellEnd"/>
      <w:r w:rsidRPr="00817F83">
        <w:rPr>
          <w:sz w:val="24"/>
          <w:szCs w:val="24"/>
          <w:u w:val="single"/>
        </w:rPr>
        <w:t>)</w:t>
      </w:r>
    </w:p>
    <w:p w:rsidR="001E6A42" w:rsidRPr="00817F83" w:rsidRDefault="001E6A42" w:rsidP="001E6A42">
      <w:pPr>
        <w:widowControl/>
        <w:autoSpaceDE/>
        <w:autoSpaceDN/>
        <w:adjustRightInd/>
        <w:jc w:val="both"/>
        <w:rPr>
          <w:sz w:val="24"/>
          <w:szCs w:val="24"/>
        </w:rPr>
      </w:pPr>
      <w:r w:rsidRPr="00817F83">
        <w:rPr>
          <w:sz w:val="24"/>
          <w:szCs w:val="24"/>
        </w:rPr>
        <w:t xml:space="preserve">        3.6.1. Основанием для начала административной процедуры является получение заявителем направления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3.6.2. Ответственным за выполнение административной процедуры является должностное лицо администрации сельского поселения Малая Глушица муниципального района Большеглушицкий Самарской области встречающее заявителя на кладбище (далее – должностное лицо на месте).</w:t>
      </w:r>
    </w:p>
    <w:p w:rsidR="001E6A42" w:rsidRPr="00817F83" w:rsidRDefault="001E6A42" w:rsidP="001E6A42">
      <w:pPr>
        <w:widowControl/>
        <w:autoSpaceDE/>
        <w:autoSpaceDN/>
        <w:adjustRightInd/>
        <w:jc w:val="both"/>
        <w:rPr>
          <w:sz w:val="24"/>
          <w:szCs w:val="24"/>
        </w:rPr>
      </w:pPr>
      <w:r w:rsidRPr="00817F83">
        <w:rPr>
          <w:sz w:val="24"/>
          <w:szCs w:val="24"/>
        </w:rPr>
        <w:t xml:space="preserve">        3.6.3. Должностное лицо на месте проверяет данные заявителя (документ, удостоверяющий личность, и направление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3.6.4. Должностное лицо на месте на основании направления на муниципальное кладбище совместно с заявителем определяют место захоронения, к которому заявитель планирует осуществить </w:t>
      </w:r>
      <w:proofErr w:type="spellStart"/>
      <w:r w:rsidRPr="00817F83">
        <w:rPr>
          <w:sz w:val="24"/>
          <w:szCs w:val="24"/>
        </w:rPr>
        <w:t>подзахоронение</w:t>
      </w:r>
      <w:proofErr w:type="spellEnd"/>
      <w:r w:rsidRPr="00817F83">
        <w:rPr>
          <w:sz w:val="24"/>
          <w:szCs w:val="24"/>
        </w:rPr>
        <w:t>.</w:t>
      </w:r>
    </w:p>
    <w:p w:rsidR="001E6A42" w:rsidRPr="00817F83" w:rsidRDefault="001E6A42" w:rsidP="001E6A42">
      <w:pPr>
        <w:widowControl/>
        <w:autoSpaceDE/>
        <w:autoSpaceDN/>
        <w:adjustRightInd/>
        <w:jc w:val="both"/>
        <w:rPr>
          <w:sz w:val="24"/>
          <w:szCs w:val="24"/>
        </w:rPr>
      </w:pPr>
      <w:r w:rsidRPr="00817F83">
        <w:rPr>
          <w:sz w:val="24"/>
          <w:szCs w:val="24"/>
        </w:rPr>
        <w:t xml:space="preserve">       3.6.5. Должностное лицо на месте определяет наличие или отсутствие возможности для осуществления </w:t>
      </w:r>
      <w:proofErr w:type="spellStart"/>
      <w:r w:rsidRPr="00817F83">
        <w:rPr>
          <w:sz w:val="24"/>
          <w:szCs w:val="24"/>
        </w:rPr>
        <w:t>подзахоронения</w:t>
      </w:r>
      <w:proofErr w:type="spellEnd"/>
      <w:r w:rsidRPr="00817F83">
        <w:rPr>
          <w:sz w:val="24"/>
          <w:szCs w:val="24"/>
        </w:rPr>
        <w:t xml:space="preserve"> к существующему захоронению в соответствии с требованиями действующего законодательства, в том числе – санитарно-гигиеническими правилами и нормами.</w:t>
      </w:r>
    </w:p>
    <w:p w:rsidR="001E6A42" w:rsidRPr="00817F83" w:rsidRDefault="001E6A42" w:rsidP="001E6A42">
      <w:pPr>
        <w:widowControl/>
        <w:autoSpaceDE/>
        <w:autoSpaceDN/>
        <w:adjustRightInd/>
        <w:jc w:val="both"/>
        <w:rPr>
          <w:sz w:val="24"/>
          <w:szCs w:val="24"/>
        </w:rPr>
      </w:pPr>
      <w:r w:rsidRPr="00817F83">
        <w:rPr>
          <w:sz w:val="24"/>
          <w:szCs w:val="24"/>
        </w:rPr>
        <w:t xml:space="preserve">      3.6.6. В случае наличия возможности осуществления </w:t>
      </w:r>
      <w:proofErr w:type="spellStart"/>
      <w:r w:rsidRPr="00817F83">
        <w:rPr>
          <w:sz w:val="24"/>
          <w:szCs w:val="24"/>
        </w:rPr>
        <w:t>подзахоронения</w:t>
      </w:r>
      <w:proofErr w:type="spellEnd"/>
      <w:r w:rsidRPr="00817F83">
        <w:rPr>
          <w:sz w:val="24"/>
          <w:szCs w:val="24"/>
        </w:rPr>
        <w:t xml:space="preserve"> к существующему захоронению должностное лицо на месте готовит актуальную схему участка земли для </w:t>
      </w:r>
      <w:proofErr w:type="spellStart"/>
      <w:r w:rsidRPr="00817F83">
        <w:rPr>
          <w:sz w:val="24"/>
          <w:szCs w:val="24"/>
        </w:rPr>
        <w:t>подзахоронения</w:t>
      </w:r>
      <w:proofErr w:type="spellEnd"/>
      <w:r w:rsidRPr="00817F83">
        <w:rPr>
          <w:sz w:val="24"/>
          <w:szCs w:val="24"/>
        </w:rPr>
        <w:t xml:space="preserve"> на кладбище.</w:t>
      </w:r>
    </w:p>
    <w:p w:rsidR="001E6A42" w:rsidRPr="00817F83" w:rsidRDefault="001E6A42" w:rsidP="001E6A42">
      <w:pPr>
        <w:widowControl/>
        <w:autoSpaceDE/>
        <w:autoSpaceDN/>
        <w:adjustRightInd/>
        <w:jc w:val="both"/>
        <w:rPr>
          <w:i/>
          <w:sz w:val="24"/>
          <w:szCs w:val="24"/>
        </w:rPr>
      </w:pPr>
      <w:r w:rsidRPr="00817F83">
        <w:rPr>
          <w:sz w:val="24"/>
          <w:szCs w:val="24"/>
        </w:rPr>
        <w:t xml:space="preserve">      3.6.7. В случае отсутствия возможности осуществления </w:t>
      </w:r>
      <w:proofErr w:type="spellStart"/>
      <w:r w:rsidRPr="00817F83">
        <w:rPr>
          <w:sz w:val="24"/>
          <w:szCs w:val="24"/>
        </w:rPr>
        <w:t>подзахоронения</w:t>
      </w:r>
      <w:proofErr w:type="spellEnd"/>
      <w:r w:rsidRPr="00817F83">
        <w:rPr>
          <w:sz w:val="24"/>
          <w:szCs w:val="24"/>
        </w:rPr>
        <w:t xml:space="preserve"> к существующему захоронению должностное лицо на месте (отсутствие свободного участка на месте родственного захоронения, указанного в заявлении, и (или) </w:t>
      </w:r>
      <w:proofErr w:type="spellStart"/>
      <w:r w:rsidRPr="00817F83">
        <w:rPr>
          <w:sz w:val="24"/>
          <w:szCs w:val="24"/>
        </w:rPr>
        <w:t>неистекший</w:t>
      </w:r>
      <w:proofErr w:type="spellEnd"/>
      <w:r w:rsidRPr="00817F83">
        <w:rPr>
          <w:sz w:val="24"/>
          <w:szCs w:val="24"/>
        </w:rPr>
        <w:t xml:space="preserve"> кладбищенский период, установленный органом, осуществляющим государственный санитарно-эпидемиологический надзор, для кладбища, указанного в заявлении) фиксирует факт отсутствия возможности осуществления </w:t>
      </w:r>
      <w:proofErr w:type="spellStart"/>
      <w:r w:rsidRPr="00817F83">
        <w:rPr>
          <w:sz w:val="24"/>
          <w:szCs w:val="24"/>
        </w:rPr>
        <w:t>подзахоронения</w:t>
      </w:r>
      <w:proofErr w:type="spellEnd"/>
      <w:r w:rsidRPr="00817F83">
        <w:rPr>
          <w:sz w:val="24"/>
          <w:szCs w:val="24"/>
        </w:rPr>
        <w:t xml:space="preserve"> к существующему захоронению путем отметки в заявлении и в Журнале регистрации заявлений об отказе в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       3.6.8. Должностное лицо администрации сельского поселения Малая Глушица муниципального района Большеглушицкий Самарской области на основании зафиксированного факта отсутствия возможности осуществления </w:t>
      </w:r>
      <w:proofErr w:type="spellStart"/>
      <w:r w:rsidRPr="00817F83">
        <w:rPr>
          <w:sz w:val="24"/>
          <w:szCs w:val="24"/>
        </w:rPr>
        <w:t>подзахоронения</w:t>
      </w:r>
      <w:proofErr w:type="spellEnd"/>
      <w:r w:rsidRPr="00817F83">
        <w:rPr>
          <w:sz w:val="24"/>
          <w:szCs w:val="24"/>
        </w:rPr>
        <w:t xml:space="preserve"> к существующему захоронению готовит и вручает заявителю уведомление об отказе в предоставлении муниципальной услуги в соответствии с пунктами «г» и (или) «д» подпункта 2.10.2 настоящего Административного регламента. Решение об отказе в предоставлении муниципальной услуги не препятствует повторному обращению заявителя с заявлением о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        3.6.9. Максимальное время выполнения административной процедуры не должно превышать 180 минут с момента выдачи направления на муниципальное кладбище.</w:t>
      </w:r>
    </w:p>
    <w:p w:rsidR="001E6A42" w:rsidRPr="00817F83" w:rsidRDefault="001E6A42" w:rsidP="001E6A42">
      <w:pPr>
        <w:widowControl/>
        <w:autoSpaceDE/>
        <w:autoSpaceDN/>
        <w:adjustRightInd/>
        <w:jc w:val="both"/>
        <w:rPr>
          <w:sz w:val="24"/>
          <w:szCs w:val="24"/>
        </w:rPr>
      </w:pPr>
      <w:r w:rsidRPr="00817F83">
        <w:rPr>
          <w:sz w:val="24"/>
          <w:szCs w:val="24"/>
        </w:rPr>
        <w:t xml:space="preserve">          3.6.10. Критериями принятия решения о составлении актуальной схемы </w:t>
      </w:r>
      <w:proofErr w:type="spellStart"/>
      <w:r w:rsidRPr="00817F83">
        <w:rPr>
          <w:sz w:val="24"/>
          <w:szCs w:val="24"/>
        </w:rPr>
        <w:t>подзахоронения</w:t>
      </w:r>
      <w:proofErr w:type="spellEnd"/>
      <w:r w:rsidRPr="00817F83">
        <w:rPr>
          <w:sz w:val="24"/>
          <w:szCs w:val="24"/>
        </w:rPr>
        <w:t xml:space="preserve"> являются наличие свободного участка на месте родственного захоронения, указанного в заявлении, и </w:t>
      </w:r>
      <w:proofErr w:type="spellStart"/>
      <w:r w:rsidRPr="00817F83">
        <w:rPr>
          <w:sz w:val="24"/>
          <w:szCs w:val="24"/>
        </w:rPr>
        <w:t>неистекший</w:t>
      </w:r>
      <w:proofErr w:type="spellEnd"/>
      <w:r w:rsidRPr="00817F83">
        <w:rPr>
          <w:sz w:val="24"/>
          <w:szCs w:val="24"/>
        </w:rPr>
        <w:t xml:space="preserve"> кладбищенский период, установленный органом, осуществляющим государственный санитарно-эпидемиологический надзор, для кладбища, указанного в заявлении.</w:t>
      </w:r>
    </w:p>
    <w:p w:rsidR="001E6A42" w:rsidRPr="00817F83" w:rsidRDefault="001E6A42" w:rsidP="001E6A42">
      <w:pPr>
        <w:widowControl/>
        <w:autoSpaceDE/>
        <w:autoSpaceDN/>
        <w:adjustRightInd/>
        <w:jc w:val="both"/>
        <w:rPr>
          <w:sz w:val="24"/>
          <w:szCs w:val="24"/>
        </w:rPr>
      </w:pPr>
      <w:r w:rsidRPr="00817F83">
        <w:rPr>
          <w:sz w:val="24"/>
          <w:szCs w:val="24"/>
        </w:rPr>
        <w:t xml:space="preserve">Критериями принятия решения о подготовке решения об отказе в предоставлении муниципальной услуги являются отсутствие свободного участка на месте родственного </w:t>
      </w:r>
      <w:r w:rsidRPr="00817F83">
        <w:rPr>
          <w:sz w:val="24"/>
          <w:szCs w:val="24"/>
        </w:rPr>
        <w:lastRenderedPageBreak/>
        <w:t xml:space="preserve">захоронения, указанного в заявлении, и </w:t>
      </w:r>
      <w:proofErr w:type="spellStart"/>
      <w:r w:rsidRPr="00817F83">
        <w:rPr>
          <w:sz w:val="24"/>
          <w:szCs w:val="24"/>
        </w:rPr>
        <w:t>неистекший</w:t>
      </w:r>
      <w:proofErr w:type="spellEnd"/>
      <w:r w:rsidRPr="00817F83">
        <w:rPr>
          <w:sz w:val="24"/>
          <w:szCs w:val="24"/>
        </w:rPr>
        <w:t xml:space="preserve"> кладбищенский период, установленный органом, осуществляющим государственный санитарно-эпидемиологический надзор, для кладбища, указанного в заявлении.</w:t>
      </w:r>
    </w:p>
    <w:p w:rsidR="001E6A42" w:rsidRPr="00817F83" w:rsidRDefault="001E6A42" w:rsidP="001E6A42">
      <w:pPr>
        <w:widowControl/>
        <w:autoSpaceDE/>
        <w:autoSpaceDN/>
        <w:adjustRightInd/>
        <w:jc w:val="both"/>
        <w:rPr>
          <w:sz w:val="24"/>
          <w:szCs w:val="24"/>
          <w:u w:val="single"/>
        </w:rPr>
      </w:pPr>
      <w:r w:rsidRPr="00817F83">
        <w:rPr>
          <w:sz w:val="24"/>
          <w:szCs w:val="24"/>
        </w:rPr>
        <w:t xml:space="preserve">          3.6.11. </w:t>
      </w:r>
      <w:r w:rsidRPr="00817F83">
        <w:rPr>
          <w:sz w:val="24"/>
          <w:szCs w:val="24"/>
          <w:u w:val="single"/>
        </w:rPr>
        <w:t xml:space="preserve">Результатами административной процедуры являются: </w:t>
      </w:r>
    </w:p>
    <w:p w:rsidR="001E6A42" w:rsidRPr="00817F83" w:rsidRDefault="001E6A42" w:rsidP="001E6A42">
      <w:pPr>
        <w:widowControl/>
        <w:autoSpaceDE/>
        <w:autoSpaceDN/>
        <w:adjustRightInd/>
        <w:jc w:val="both"/>
        <w:rPr>
          <w:sz w:val="24"/>
          <w:szCs w:val="24"/>
        </w:rPr>
      </w:pPr>
      <w:r w:rsidRPr="00817F83">
        <w:rPr>
          <w:sz w:val="24"/>
          <w:szCs w:val="24"/>
        </w:rPr>
        <w:t xml:space="preserve">- составление актуальной схемы для </w:t>
      </w:r>
      <w:proofErr w:type="spellStart"/>
      <w:r w:rsidRPr="00817F83">
        <w:rPr>
          <w:sz w:val="24"/>
          <w:szCs w:val="24"/>
        </w:rPr>
        <w:t>подзахоронения</w:t>
      </w:r>
      <w:proofErr w:type="spellEnd"/>
      <w:r w:rsidRPr="00817F83">
        <w:rPr>
          <w:sz w:val="24"/>
          <w:szCs w:val="24"/>
        </w:rPr>
        <w:t>;</w:t>
      </w:r>
    </w:p>
    <w:p w:rsidR="001E6A42" w:rsidRPr="00817F83" w:rsidRDefault="001E6A42" w:rsidP="001E6A42">
      <w:pPr>
        <w:widowControl/>
        <w:autoSpaceDE/>
        <w:autoSpaceDN/>
        <w:adjustRightInd/>
        <w:jc w:val="both"/>
        <w:rPr>
          <w:sz w:val="24"/>
          <w:szCs w:val="24"/>
        </w:rPr>
      </w:pPr>
      <w:r w:rsidRPr="00817F83">
        <w:rPr>
          <w:sz w:val="24"/>
          <w:szCs w:val="24"/>
        </w:rPr>
        <w:t>- решения об отказе заявителю в предоставлении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        Способами фиксации результата административной процедуры являются:</w:t>
      </w:r>
    </w:p>
    <w:p w:rsidR="001E6A42" w:rsidRPr="00817F83" w:rsidRDefault="001E6A42" w:rsidP="001E6A42">
      <w:pPr>
        <w:widowControl/>
        <w:autoSpaceDE/>
        <w:autoSpaceDN/>
        <w:adjustRightInd/>
        <w:jc w:val="both"/>
        <w:rPr>
          <w:sz w:val="24"/>
          <w:szCs w:val="24"/>
        </w:rPr>
      </w:pPr>
      <w:r w:rsidRPr="00817F83">
        <w:rPr>
          <w:sz w:val="24"/>
          <w:szCs w:val="24"/>
        </w:rPr>
        <w:t xml:space="preserve">- визирование должностным лицом на месте и выдача заявителю актуальной схемы для </w:t>
      </w:r>
      <w:proofErr w:type="spellStart"/>
      <w:r w:rsidRPr="00817F83">
        <w:rPr>
          <w:sz w:val="24"/>
          <w:szCs w:val="24"/>
        </w:rPr>
        <w:t>подзахоронения</w:t>
      </w:r>
      <w:proofErr w:type="spellEnd"/>
      <w:r w:rsidRPr="00817F83">
        <w:rPr>
          <w:sz w:val="24"/>
          <w:szCs w:val="24"/>
        </w:rPr>
        <w:t>;</w:t>
      </w:r>
    </w:p>
    <w:p w:rsidR="001E6A42" w:rsidRPr="00817F83" w:rsidRDefault="001E6A42" w:rsidP="00817F83">
      <w:pPr>
        <w:widowControl/>
        <w:autoSpaceDE/>
        <w:autoSpaceDN/>
        <w:adjustRightInd/>
        <w:jc w:val="both"/>
        <w:rPr>
          <w:sz w:val="24"/>
          <w:szCs w:val="24"/>
        </w:rPr>
      </w:pPr>
      <w:r w:rsidRPr="00817F83">
        <w:rPr>
          <w:sz w:val="24"/>
          <w:szCs w:val="24"/>
        </w:rPr>
        <w:t>- регистрация решения об отказе заявителю в предоставлении муниципальной услуги.</w:t>
      </w:r>
    </w:p>
    <w:p w:rsidR="001E6A42" w:rsidRPr="00817F83" w:rsidRDefault="001E6A42" w:rsidP="001E6A42">
      <w:pPr>
        <w:autoSpaceDE/>
        <w:autoSpaceDN/>
        <w:adjustRightInd/>
        <w:jc w:val="center"/>
        <w:outlineLvl w:val="1"/>
        <w:rPr>
          <w:sz w:val="24"/>
          <w:szCs w:val="24"/>
          <w:u w:val="single"/>
        </w:rPr>
      </w:pPr>
      <w:r w:rsidRPr="00817F83">
        <w:rPr>
          <w:sz w:val="24"/>
          <w:szCs w:val="24"/>
          <w:u w:val="single"/>
        </w:rPr>
        <w:t>3.7. Предоставление участка земли для погребения. Выдача результата предоставления муниципальной услуги.</w:t>
      </w:r>
    </w:p>
    <w:p w:rsidR="001E6A42" w:rsidRPr="00817F83" w:rsidRDefault="001E6A42" w:rsidP="001E6A42">
      <w:pPr>
        <w:widowControl/>
        <w:autoSpaceDE/>
        <w:autoSpaceDN/>
        <w:adjustRightInd/>
        <w:jc w:val="both"/>
        <w:rPr>
          <w:sz w:val="24"/>
          <w:szCs w:val="24"/>
        </w:rPr>
      </w:pPr>
      <w:r w:rsidRPr="00817F83">
        <w:rPr>
          <w:sz w:val="24"/>
          <w:szCs w:val="24"/>
        </w:rPr>
        <w:t xml:space="preserve">         3.7.1. Основанием для начала административной процедуры является выдача заявителю план-схемы участка земли для погребения или актуальной схемы для </w:t>
      </w:r>
      <w:proofErr w:type="spellStart"/>
      <w:r w:rsidRPr="00817F83">
        <w:rPr>
          <w:sz w:val="24"/>
          <w:szCs w:val="24"/>
        </w:rPr>
        <w:t>подзахоронения</w:t>
      </w:r>
      <w:proofErr w:type="spellEnd"/>
    </w:p>
    <w:p w:rsidR="001E6A42" w:rsidRPr="00817F83" w:rsidRDefault="001E6A42" w:rsidP="001E6A42">
      <w:pPr>
        <w:widowControl/>
        <w:autoSpaceDE/>
        <w:autoSpaceDN/>
        <w:adjustRightInd/>
        <w:jc w:val="both"/>
        <w:rPr>
          <w:sz w:val="24"/>
          <w:szCs w:val="24"/>
        </w:rPr>
      </w:pPr>
      <w:r w:rsidRPr="00817F83">
        <w:rPr>
          <w:sz w:val="24"/>
          <w:szCs w:val="24"/>
        </w:rPr>
        <w:t xml:space="preserve">         3.7.2. Ответственным за выполнение данной административной процедуры является должностное лицо администрации сельского поселения Малая Глушица муниципального района Большеглушицкий Самарской области (далее – должностное лицо).</w:t>
      </w:r>
    </w:p>
    <w:p w:rsidR="001E6A42" w:rsidRPr="00817F83" w:rsidRDefault="001E6A42" w:rsidP="001E6A42">
      <w:pPr>
        <w:widowControl/>
        <w:autoSpaceDE/>
        <w:autoSpaceDN/>
        <w:adjustRightInd/>
        <w:jc w:val="both"/>
        <w:rPr>
          <w:sz w:val="24"/>
          <w:szCs w:val="24"/>
        </w:rPr>
      </w:pPr>
      <w:r w:rsidRPr="00817F83">
        <w:rPr>
          <w:sz w:val="24"/>
          <w:szCs w:val="24"/>
        </w:rPr>
        <w:t xml:space="preserve">        3.7.3. Должностное лицо на основании план-схемы участка земли для погребения или актуальной схемы для </w:t>
      </w:r>
      <w:proofErr w:type="spellStart"/>
      <w:r w:rsidRPr="00817F83">
        <w:rPr>
          <w:sz w:val="24"/>
          <w:szCs w:val="24"/>
        </w:rPr>
        <w:t>подзахоронения</w:t>
      </w:r>
      <w:proofErr w:type="spellEnd"/>
      <w:r w:rsidRPr="00817F83">
        <w:rPr>
          <w:sz w:val="24"/>
          <w:szCs w:val="24"/>
        </w:rPr>
        <w:t xml:space="preserve">, полученной от должностного лица на месте, готовит акт о предоставлении участка земли для погребения или акт о разрешении </w:t>
      </w:r>
      <w:proofErr w:type="spellStart"/>
      <w:r w:rsidRPr="00817F83">
        <w:rPr>
          <w:sz w:val="24"/>
          <w:szCs w:val="24"/>
        </w:rPr>
        <w:t>подзахоронения</w:t>
      </w:r>
      <w:proofErr w:type="spellEnd"/>
      <w:r w:rsidRPr="00817F83">
        <w:rPr>
          <w:sz w:val="24"/>
          <w:szCs w:val="24"/>
        </w:rPr>
        <w:t>.</w:t>
      </w:r>
    </w:p>
    <w:p w:rsidR="001E6A42" w:rsidRPr="00817F83" w:rsidRDefault="001E6A42" w:rsidP="001E6A42">
      <w:pPr>
        <w:widowControl/>
        <w:autoSpaceDE/>
        <w:autoSpaceDN/>
        <w:adjustRightInd/>
        <w:jc w:val="both"/>
        <w:rPr>
          <w:sz w:val="24"/>
          <w:szCs w:val="24"/>
        </w:rPr>
      </w:pPr>
      <w:r w:rsidRPr="00817F83">
        <w:rPr>
          <w:sz w:val="24"/>
          <w:szCs w:val="24"/>
        </w:rPr>
        <w:t xml:space="preserve">            3.7.5. Акт выдается (направляется) заявителю выбранным им способом, в том числе в электронной форме посредством ЕПГУ или РПГУ. </w:t>
      </w:r>
    </w:p>
    <w:p w:rsidR="001E6A42" w:rsidRPr="00817F83" w:rsidRDefault="001E6A42" w:rsidP="001E6A42">
      <w:pPr>
        <w:widowControl/>
        <w:autoSpaceDE/>
        <w:autoSpaceDN/>
        <w:adjustRightInd/>
        <w:jc w:val="both"/>
        <w:rPr>
          <w:sz w:val="24"/>
          <w:szCs w:val="24"/>
        </w:rPr>
      </w:pPr>
      <w:r w:rsidRPr="00817F83">
        <w:rPr>
          <w:sz w:val="24"/>
          <w:szCs w:val="24"/>
        </w:rPr>
        <w:t xml:space="preserve">          3.7.6. Максимальное время выполнения административной процедуры не должно превышать 30 минут с момента составления план-схемы участка земли для погребения или актуальной схемы для </w:t>
      </w:r>
      <w:proofErr w:type="spellStart"/>
      <w:r w:rsidRPr="00817F83">
        <w:rPr>
          <w:sz w:val="24"/>
          <w:szCs w:val="24"/>
        </w:rPr>
        <w:t>подзахоронения</w:t>
      </w:r>
      <w:proofErr w:type="spellEnd"/>
    </w:p>
    <w:p w:rsidR="001E6A42" w:rsidRPr="00817F83" w:rsidRDefault="001E6A42" w:rsidP="001E6A42">
      <w:pPr>
        <w:widowControl/>
        <w:autoSpaceDE/>
        <w:autoSpaceDN/>
        <w:adjustRightInd/>
        <w:jc w:val="both"/>
        <w:rPr>
          <w:sz w:val="24"/>
          <w:szCs w:val="24"/>
        </w:rPr>
      </w:pPr>
      <w:r w:rsidRPr="00817F83">
        <w:rPr>
          <w:sz w:val="24"/>
          <w:szCs w:val="24"/>
        </w:rPr>
        <w:t xml:space="preserve">          3.7.7. Критерием принятия решения о подготовке акта о предоставлении участка земли для погребения или акт о разрешении </w:t>
      </w:r>
      <w:proofErr w:type="spellStart"/>
      <w:r w:rsidRPr="00817F83">
        <w:rPr>
          <w:sz w:val="24"/>
          <w:szCs w:val="24"/>
        </w:rPr>
        <w:t>подзахоронения</w:t>
      </w:r>
      <w:proofErr w:type="spellEnd"/>
      <w:r w:rsidRPr="00817F83">
        <w:rPr>
          <w:sz w:val="24"/>
          <w:szCs w:val="24"/>
        </w:rPr>
        <w:t xml:space="preserve">.  является выданные заявителю план-схема участка земли для погребения или актуальная схема для </w:t>
      </w:r>
      <w:proofErr w:type="spellStart"/>
      <w:r w:rsidRPr="00817F83">
        <w:rPr>
          <w:sz w:val="24"/>
          <w:szCs w:val="24"/>
        </w:rPr>
        <w:t>подзахоронения</w:t>
      </w:r>
      <w:proofErr w:type="spellEnd"/>
    </w:p>
    <w:p w:rsidR="001E6A42" w:rsidRPr="00817F83" w:rsidRDefault="001E6A42" w:rsidP="001E6A42">
      <w:pPr>
        <w:widowControl/>
        <w:autoSpaceDE/>
        <w:autoSpaceDN/>
        <w:adjustRightInd/>
        <w:jc w:val="both"/>
        <w:rPr>
          <w:sz w:val="24"/>
          <w:szCs w:val="24"/>
        </w:rPr>
      </w:pPr>
      <w:r w:rsidRPr="00817F83">
        <w:rPr>
          <w:sz w:val="24"/>
          <w:szCs w:val="24"/>
        </w:rPr>
        <w:t xml:space="preserve">          3.7.8. Результатами административной процедуры являются акт о предоставлении участка земли для погребения или акт о разрешении </w:t>
      </w:r>
      <w:proofErr w:type="spellStart"/>
      <w:r w:rsidRPr="00817F83">
        <w:rPr>
          <w:sz w:val="24"/>
          <w:szCs w:val="24"/>
        </w:rPr>
        <w:t>подзахоронения</w:t>
      </w:r>
      <w:proofErr w:type="spellEnd"/>
      <w:r w:rsidRPr="00817F83">
        <w:rPr>
          <w:sz w:val="24"/>
          <w:szCs w:val="24"/>
        </w:rPr>
        <w:t>.</w:t>
      </w:r>
    </w:p>
    <w:p w:rsidR="001E6A42" w:rsidRPr="00817F83" w:rsidRDefault="001E6A42" w:rsidP="001E6A42">
      <w:pPr>
        <w:autoSpaceDE/>
        <w:autoSpaceDN/>
        <w:adjustRightInd/>
        <w:jc w:val="both"/>
        <w:outlineLvl w:val="1"/>
        <w:rPr>
          <w:sz w:val="24"/>
          <w:szCs w:val="24"/>
        </w:rPr>
      </w:pPr>
      <w:r w:rsidRPr="00817F83">
        <w:rPr>
          <w:sz w:val="24"/>
          <w:szCs w:val="24"/>
        </w:rPr>
        <w:t xml:space="preserve">         Способом фиксации результата административной процедуры является регистрация акта о предоставлении участка земли для погребения  или акта о разрешении </w:t>
      </w:r>
      <w:proofErr w:type="spellStart"/>
      <w:r w:rsidRPr="00817F83">
        <w:rPr>
          <w:sz w:val="24"/>
          <w:szCs w:val="24"/>
        </w:rPr>
        <w:t>подзахоронения</w:t>
      </w:r>
      <w:proofErr w:type="spellEnd"/>
      <w:r w:rsidRPr="00817F83">
        <w:rPr>
          <w:sz w:val="24"/>
          <w:szCs w:val="24"/>
        </w:rPr>
        <w:t>.</w:t>
      </w:r>
      <w:r w:rsidRPr="00817F83" w:rsidDel="006E25EB">
        <w:rPr>
          <w:sz w:val="24"/>
          <w:szCs w:val="24"/>
        </w:rPr>
        <w:t xml:space="preserve"> </w:t>
      </w:r>
    </w:p>
    <w:p w:rsidR="001E6A42" w:rsidRPr="00817F83" w:rsidRDefault="001E6A42" w:rsidP="001E6A42">
      <w:pPr>
        <w:widowControl/>
        <w:autoSpaceDE/>
        <w:autoSpaceDN/>
        <w:adjustRightInd/>
        <w:jc w:val="both"/>
        <w:rPr>
          <w:sz w:val="24"/>
          <w:szCs w:val="24"/>
        </w:rPr>
      </w:pPr>
    </w:p>
    <w:p w:rsidR="001E6A42" w:rsidRPr="00817F83" w:rsidRDefault="001E6A42" w:rsidP="001E6A42">
      <w:pPr>
        <w:autoSpaceDE/>
        <w:autoSpaceDN/>
        <w:adjustRightInd/>
        <w:jc w:val="center"/>
        <w:outlineLvl w:val="1"/>
        <w:rPr>
          <w:sz w:val="24"/>
          <w:szCs w:val="24"/>
          <w:u w:val="single"/>
        </w:rPr>
      </w:pPr>
      <w:bookmarkStart w:id="9" w:name="Par171"/>
      <w:bookmarkEnd w:id="9"/>
      <w:r w:rsidRPr="00817F83">
        <w:rPr>
          <w:sz w:val="24"/>
          <w:szCs w:val="24"/>
        </w:rPr>
        <w:t xml:space="preserve">4. </w:t>
      </w:r>
      <w:r w:rsidRPr="00817F83">
        <w:rPr>
          <w:sz w:val="24"/>
          <w:szCs w:val="24"/>
          <w:u w:val="single"/>
        </w:rPr>
        <w:t>Формы контроля</w:t>
      </w:r>
    </w:p>
    <w:p w:rsidR="001E6A42" w:rsidRPr="00817F83" w:rsidRDefault="001E6A42" w:rsidP="001E6A42">
      <w:pPr>
        <w:autoSpaceDE/>
        <w:autoSpaceDN/>
        <w:adjustRightInd/>
        <w:jc w:val="center"/>
        <w:rPr>
          <w:sz w:val="24"/>
          <w:szCs w:val="24"/>
          <w:u w:val="single"/>
        </w:rPr>
      </w:pPr>
      <w:r w:rsidRPr="00817F83">
        <w:rPr>
          <w:sz w:val="24"/>
          <w:szCs w:val="24"/>
          <w:u w:val="single"/>
        </w:rPr>
        <w:t>за исполнением административного регламента</w:t>
      </w:r>
    </w:p>
    <w:p w:rsidR="001E6A42" w:rsidRPr="00817F83" w:rsidRDefault="001E6A42" w:rsidP="001E6A42">
      <w:pPr>
        <w:autoSpaceDE/>
        <w:autoSpaceDN/>
        <w:adjustRightInd/>
        <w:jc w:val="both"/>
        <w:rPr>
          <w:sz w:val="24"/>
          <w:szCs w:val="24"/>
          <w:u w:val="single"/>
        </w:rPr>
      </w:pPr>
    </w:p>
    <w:p w:rsidR="001E6A42" w:rsidRPr="00817F83" w:rsidRDefault="001E6A42" w:rsidP="001E6A42">
      <w:pPr>
        <w:autoSpaceDE/>
        <w:autoSpaceDN/>
        <w:adjustRightInd/>
        <w:jc w:val="both"/>
        <w:rPr>
          <w:color w:val="00B050"/>
          <w:sz w:val="24"/>
          <w:szCs w:val="24"/>
        </w:rPr>
      </w:pPr>
      <w:r w:rsidRPr="00817F83">
        <w:rPr>
          <w:sz w:val="24"/>
          <w:szCs w:val="24"/>
        </w:rPr>
        <w:t xml:space="preserve">          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главой сельского поселения Малая Глушица муниципального района Большеглушицкий Самарской области (либо лицом его замещающим). </w:t>
      </w:r>
    </w:p>
    <w:p w:rsidR="001E6A42" w:rsidRPr="00817F83" w:rsidRDefault="001E6A42" w:rsidP="001E6A42">
      <w:pPr>
        <w:widowControl/>
        <w:autoSpaceDE/>
        <w:autoSpaceDN/>
        <w:adjustRightInd/>
        <w:jc w:val="both"/>
        <w:rPr>
          <w:sz w:val="24"/>
          <w:szCs w:val="24"/>
        </w:rPr>
      </w:pPr>
      <w:r w:rsidRPr="00817F83">
        <w:rPr>
          <w:sz w:val="24"/>
          <w:szCs w:val="24"/>
        </w:rPr>
        <w:t xml:space="preserve">       4.2. Должностное лицо, ответственное за предоставление муниципальной услуги, 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1E6A42" w:rsidRPr="00817F83" w:rsidRDefault="001E6A42" w:rsidP="001E6A42">
      <w:pPr>
        <w:widowControl/>
        <w:autoSpaceDE/>
        <w:autoSpaceDN/>
        <w:adjustRightInd/>
        <w:jc w:val="both"/>
        <w:rPr>
          <w:sz w:val="24"/>
          <w:szCs w:val="24"/>
        </w:rPr>
      </w:pPr>
      <w:r w:rsidRPr="00817F83">
        <w:rPr>
          <w:sz w:val="24"/>
          <w:szCs w:val="24"/>
        </w:rPr>
        <w:t>Персональная ответственность должностного лица закрепляется в его должностном регламенте в соответствии с требованиями законодательства.</w:t>
      </w:r>
    </w:p>
    <w:p w:rsidR="001E6A42" w:rsidRPr="00817F83" w:rsidRDefault="001E6A42" w:rsidP="001E6A42">
      <w:pPr>
        <w:widowControl/>
        <w:autoSpaceDE/>
        <w:autoSpaceDN/>
        <w:adjustRightInd/>
        <w:jc w:val="both"/>
        <w:rPr>
          <w:sz w:val="24"/>
          <w:szCs w:val="24"/>
        </w:rPr>
      </w:pPr>
      <w:r w:rsidRPr="00817F83">
        <w:rPr>
          <w:sz w:val="24"/>
          <w:szCs w:val="24"/>
        </w:rPr>
        <w:t xml:space="preserve">         4.3. Контроль за предоставлением муниципальной услуги осуществляет глава   сельского поселения Малая Глушица муниципального района Большеглушицкий </w:t>
      </w:r>
      <w:r w:rsidRPr="00817F83">
        <w:rPr>
          <w:sz w:val="24"/>
          <w:szCs w:val="24"/>
        </w:rPr>
        <w:lastRenderedPageBreak/>
        <w:t>Самарской области в форме регулярных проверок соблюдения и исполнения должностным лицом положений Административного регламента, иных нормативных правовых актов Российской Федерации и Самарской области. По результатам проверок глава сельского поселения Малая Глушица муниципального района Большеглушицкий Самарской области дает указания по устранению выявленных нарушений, контролирует их исполнение.</w:t>
      </w:r>
    </w:p>
    <w:p w:rsidR="001E6A42" w:rsidRPr="00817F83" w:rsidRDefault="001E6A42" w:rsidP="001E6A42">
      <w:pPr>
        <w:widowControl/>
        <w:autoSpaceDE/>
        <w:autoSpaceDN/>
        <w:adjustRightInd/>
        <w:jc w:val="both"/>
        <w:rPr>
          <w:sz w:val="24"/>
          <w:szCs w:val="24"/>
        </w:rPr>
      </w:pPr>
      <w:r w:rsidRPr="00817F83">
        <w:rPr>
          <w:sz w:val="24"/>
          <w:szCs w:val="24"/>
        </w:rPr>
        <w:t>Периодичность осуществления текущего контроля устанавливается главой сельского поселения Малая Глушица муниципального района Большеглушицкий Самарской области   (либо лицом его замещающим).</w:t>
      </w:r>
    </w:p>
    <w:p w:rsidR="001E6A42" w:rsidRPr="00817F83" w:rsidRDefault="001E6A42" w:rsidP="001E6A42">
      <w:pPr>
        <w:widowControl/>
        <w:autoSpaceDE/>
        <w:autoSpaceDN/>
        <w:adjustRightInd/>
        <w:jc w:val="both"/>
        <w:rPr>
          <w:sz w:val="24"/>
          <w:szCs w:val="24"/>
        </w:rPr>
      </w:pPr>
      <w:r w:rsidRPr="00817F83">
        <w:rPr>
          <w:sz w:val="24"/>
          <w:szCs w:val="24"/>
        </w:rPr>
        <w:t xml:space="preserve">         4.4. Контроль за полнотой и качеством предоставления муниципальной услуги осуществляется на основании правовых актов администрации сельского поселения Малая Глушица  муниципального района Большеглушицкий Самарской области   и обращений заинтересованных лиц в целях выявления и устранения нарушений прав заявителей, рассмотрения, принятия решений и подготовки ответов на обращения заявителей, содержащих жалобы на действия (бездействие) специалиста, а также проверки исполнения положений настоящего Административного регламента.</w:t>
      </w:r>
    </w:p>
    <w:p w:rsidR="001E6A42" w:rsidRPr="00817F83" w:rsidRDefault="001E6A42" w:rsidP="001E6A42">
      <w:pPr>
        <w:widowControl/>
        <w:autoSpaceDE/>
        <w:autoSpaceDN/>
        <w:adjustRightInd/>
        <w:jc w:val="both"/>
        <w:rPr>
          <w:sz w:val="24"/>
          <w:szCs w:val="24"/>
        </w:rPr>
      </w:pPr>
      <w:r w:rsidRPr="00817F83">
        <w:rPr>
          <w:sz w:val="24"/>
          <w:szCs w:val="24"/>
        </w:rPr>
        <w:t xml:space="preserve">        4.5.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1E6A42" w:rsidRPr="00817F83" w:rsidRDefault="001E6A42" w:rsidP="001E6A42">
      <w:pPr>
        <w:autoSpaceDE/>
        <w:autoSpaceDN/>
        <w:adjustRightInd/>
        <w:jc w:val="both"/>
        <w:rPr>
          <w:bCs/>
          <w:sz w:val="24"/>
          <w:szCs w:val="24"/>
        </w:rPr>
      </w:pPr>
      <w:r w:rsidRPr="00817F83">
        <w:rPr>
          <w:sz w:val="24"/>
          <w:szCs w:val="24"/>
        </w:rPr>
        <w:t xml:space="preserve">       4.6. Для проведения проверки полноты и качества предоставления муниципальной услуги индивидуальным правовым актом администрации сельского поселения Малая Глушица муниципального района Большеглушицкий Самарской области   формируется комиссия, председателем которой является глава сельского поселения Малая Глушица муниципального района Большеглушицкий Самарской области. В состав комиссии включаются муниципальные служащие администрации.</w:t>
      </w:r>
    </w:p>
    <w:p w:rsidR="001E6A42" w:rsidRPr="00817F83" w:rsidRDefault="001E6A42" w:rsidP="001E6A42">
      <w:pPr>
        <w:autoSpaceDE/>
        <w:autoSpaceDN/>
        <w:adjustRightInd/>
        <w:jc w:val="both"/>
        <w:rPr>
          <w:bCs/>
          <w:sz w:val="24"/>
          <w:szCs w:val="24"/>
          <w:u w:val="single"/>
        </w:rPr>
      </w:pPr>
      <w:r w:rsidRPr="00817F83">
        <w:rPr>
          <w:sz w:val="24"/>
          <w:szCs w:val="24"/>
          <w:u w:val="single"/>
        </w:rPr>
        <w:t>Комиссия имеет право:</w:t>
      </w:r>
    </w:p>
    <w:p w:rsidR="001E6A42" w:rsidRPr="00817F83" w:rsidRDefault="001E6A42" w:rsidP="001E6A42">
      <w:pPr>
        <w:autoSpaceDE/>
        <w:autoSpaceDN/>
        <w:adjustRightInd/>
        <w:jc w:val="both"/>
        <w:rPr>
          <w:bCs/>
          <w:sz w:val="24"/>
          <w:szCs w:val="24"/>
        </w:rPr>
      </w:pPr>
      <w:r w:rsidRPr="00817F83">
        <w:rPr>
          <w:sz w:val="24"/>
          <w:szCs w:val="24"/>
        </w:rPr>
        <w:t xml:space="preserve">         - разрабатывать предложения по вопросам предоставления муниципальной услуги;</w:t>
      </w:r>
    </w:p>
    <w:p w:rsidR="001E6A42" w:rsidRPr="00817F83" w:rsidRDefault="001E6A42" w:rsidP="001E6A42">
      <w:pPr>
        <w:autoSpaceDE/>
        <w:autoSpaceDN/>
        <w:adjustRightInd/>
        <w:jc w:val="both"/>
        <w:rPr>
          <w:bCs/>
          <w:sz w:val="24"/>
          <w:szCs w:val="24"/>
        </w:rPr>
      </w:pPr>
      <w:r w:rsidRPr="00817F83">
        <w:rPr>
          <w:sz w:val="24"/>
          <w:szCs w:val="24"/>
        </w:rPr>
        <w:t xml:space="preserve">         -привлекать к своей работе экспертов, специализированные консультационные, оценочные и иные организации.</w:t>
      </w:r>
    </w:p>
    <w:p w:rsidR="001E6A42" w:rsidRPr="00817F83" w:rsidRDefault="001E6A42" w:rsidP="001E6A42">
      <w:pPr>
        <w:autoSpaceDE/>
        <w:autoSpaceDN/>
        <w:adjustRightInd/>
        <w:jc w:val="both"/>
        <w:rPr>
          <w:bCs/>
          <w:sz w:val="24"/>
          <w:szCs w:val="24"/>
        </w:rPr>
      </w:pPr>
      <w:r w:rsidRPr="00817F83">
        <w:rPr>
          <w:sz w:val="24"/>
          <w:szCs w:val="24"/>
        </w:rPr>
        <w:t>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w:t>
      </w:r>
    </w:p>
    <w:p w:rsidR="001E6A42" w:rsidRPr="00817F83" w:rsidRDefault="001E6A42" w:rsidP="001E6A42">
      <w:pPr>
        <w:autoSpaceDE/>
        <w:autoSpaceDN/>
        <w:adjustRightInd/>
        <w:jc w:val="both"/>
        <w:rPr>
          <w:bCs/>
          <w:sz w:val="24"/>
          <w:szCs w:val="24"/>
        </w:rPr>
      </w:pPr>
      <w:r w:rsidRPr="00817F83">
        <w:rPr>
          <w:sz w:val="24"/>
          <w:szCs w:val="24"/>
        </w:rPr>
        <w:t xml:space="preserve">Справка подписывается председателем комиссии. </w:t>
      </w:r>
    </w:p>
    <w:p w:rsidR="001E6A42" w:rsidRPr="00817F83" w:rsidRDefault="001E6A42" w:rsidP="001E6A42">
      <w:pPr>
        <w:widowControl/>
        <w:autoSpaceDE/>
        <w:autoSpaceDN/>
        <w:adjustRightInd/>
        <w:jc w:val="both"/>
        <w:rPr>
          <w:sz w:val="24"/>
          <w:szCs w:val="24"/>
        </w:rPr>
      </w:pPr>
      <w:r w:rsidRPr="00817F83">
        <w:rPr>
          <w:sz w:val="24"/>
          <w:szCs w:val="24"/>
        </w:rPr>
        <w:t xml:space="preserve">          4.7. По результатам проведенных проверок в случае выявления нарушений прав заявителей осуществляется привлечение виновных лиц к дисциплинарной ответственности в соответствии со статьей 27 Федерального закона от 02.03.2007               № 25-ФЗ «О муниципальной службе в Российской Федерации».</w:t>
      </w:r>
    </w:p>
    <w:p w:rsidR="001E6A42" w:rsidRPr="00817F83" w:rsidRDefault="001E6A42" w:rsidP="001E6A42">
      <w:pPr>
        <w:autoSpaceDE/>
        <w:autoSpaceDN/>
        <w:adjustRightInd/>
        <w:outlineLvl w:val="1"/>
        <w:rPr>
          <w:sz w:val="24"/>
          <w:szCs w:val="24"/>
        </w:rPr>
      </w:pPr>
      <w:bookmarkStart w:id="10" w:name="Par180"/>
      <w:bookmarkEnd w:id="10"/>
    </w:p>
    <w:p w:rsidR="001E6A42" w:rsidRPr="00817F83" w:rsidRDefault="001E6A42" w:rsidP="001E6A42">
      <w:pPr>
        <w:widowControl/>
        <w:autoSpaceDE/>
        <w:autoSpaceDN/>
        <w:adjustRightInd/>
        <w:jc w:val="center"/>
        <w:rPr>
          <w:b/>
          <w:sz w:val="24"/>
          <w:szCs w:val="24"/>
        </w:rPr>
      </w:pPr>
      <w:r w:rsidRPr="00817F83">
        <w:rPr>
          <w:b/>
          <w:sz w:val="24"/>
          <w:szCs w:val="24"/>
        </w:rPr>
        <w:t>5. Досудебный (внесудебный) порядок обжалования решений и</w:t>
      </w:r>
    </w:p>
    <w:p w:rsidR="001E6A42" w:rsidRPr="00817F83" w:rsidRDefault="001E6A42" w:rsidP="001E6A42">
      <w:pPr>
        <w:widowControl/>
        <w:autoSpaceDE/>
        <w:autoSpaceDN/>
        <w:adjustRightInd/>
        <w:jc w:val="center"/>
        <w:rPr>
          <w:b/>
          <w:sz w:val="24"/>
          <w:szCs w:val="24"/>
        </w:rPr>
      </w:pPr>
      <w:r w:rsidRPr="00817F83">
        <w:rPr>
          <w:b/>
          <w:sz w:val="24"/>
          <w:szCs w:val="24"/>
        </w:rPr>
        <w:t>действий (бездействия) органа, предоставляющего муниципальную услугу,</w:t>
      </w:r>
    </w:p>
    <w:p w:rsidR="001E6A42" w:rsidRPr="00817F83" w:rsidRDefault="001E6A42" w:rsidP="001E6A42">
      <w:pPr>
        <w:widowControl/>
        <w:autoSpaceDE/>
        <w:autoSpaceDN/>
        <w:adjustRightInd/>
        <w:jc w:val="center"/>
        <w:rPr>
          <w:b/>
          <w:bCs/>
          <w:sz w:val="24"/>
          <w:szCs w:val="24"/>
        </w:rPr>
      </w:pPr>
      <w:r w:rsidRPr="00817F83">
        <w:rPr>
          <w:b/>
          <w:sz w:val="24"/>
          <w:szCs w:val="24"/>
        </w:rPr>
        <w:t xml:space="preserve">должностных лиц органа, предоставляющего муниципальную услугу, либо муниципальных служащих, </w:t>
      </w:r>
      <w:r w:rsidRPr="00817F83">
        <w:rPr>
          <w:b/>
          <w:bCs/>
          <w:sz w:val="24"/>
          <w:szCs w:val="24"/>
        </w:rPr>
        <w:t xml:space="preserve">многофункционального центра, работника многофункционального центра, а также организаций, </w:t>
      </w:r>
      <w:r w:rsidRPr="00817F83">
        <w:rPr>
          <w:b/>
          <w:sz w:val="24"/>
          <w:szCs w:val="24"/>
        </w:rPr>
        <w:t xml:space="preserve">предусмотренных </w:t>
      </w:r>
      <w:hyperlink r:id="rId34" w:history="1">
        <w:r w:rsidRPr="00817F83">
          <w:rPr>
            <w:b/>
            <w:sz w:val="24"/>
            <w:szCs w:val="24"/>
          </w:rPr>
          <w:t>частью 1.1 статьи 16</w:t>
        </w:r>
      </w:hyperlink>
      <w:r w:rsidRPr="00817F83">
        <w:rPr>
          <w:b/>
          <w:sz w:val="24"/>
          <w:szCs w:val="24"/>
        </w:rPr>
        <w:t xml:space="preserve"> Федерального закона от 27.07.2010 № 210-ФЗ «Об организации предоставления государственных и муниципальных услуг»</w:t>
      </w:r>
      <w:r w:rsidRPr="00817F83">
        <w:rPr>
          <w:b/>
          <w:bCs/>
          <w:sz w:val="24"/>
          <w:szCs w:val="24"/>
        </w:rPr>
        <w:t>, или их работников</w:t>
      </w:r>
    </w:p>
    <w:p w:rsidR="001E6A42" w:rsidRPr="00817F83" w:rsidRDefault="001E6A42" w:rsidP="001E6A42">
      <w:pPr>
        <w:widowControl/>
        <w:autoSpaceDE/>
        <w:autoSpaceDN/>
        <w:adjustRightInd/>
        <w:ind w:firstLine="540"/>
        <w:jc w:val="both"/>
        <w:rPr>
          <w:sz w:val="24"/>
          <w:szCs w:val="24"/>
          <w:lang w:eastAsia="en-US"/>
        </w:rPr>
      </w:pPr>
    </w:p>
    <w:p w:rsidR="001E6A42" w:rsidRPr="00817F83" w:rsidRDefault="001E6A42" w:rsidP="001E6A42">
      <w:pPr>
        <w:widowControl/>
        <w:autoSpaceDE/>
        <w:autoSpaceDN/>
        <w:adjustRightInd/>
        <w:jc w:val="center"/>
        <w:rPr>
          <w:sz w:val="24"/>
          <w:szCs w:val="24"/>
          <w:u w:val="single"/>
        </w:rPr>
      </w:pPr>
      <w:r w:rsidRPr="00817F83">
        <w:rPr>
          <w:sz w:val="24"/>
          <w:szCs w:val="24"/>
          <w:u w:val="single"/>
        </w:rPr>
        <w:t>Информация для заявителей об их праве на досудебное</w:t>
      </w:r>
    </w:p>
    <w:p w:rsidR="001E6A42" w:rsidRPr="00817F83" w:rsidRDefault="001E6A42" w:rsidP="001E6A42">
      <w:pPr>
        <w:widowControl/>
        <w:autoSpaceDE/>
        <w:autoSpaceDN/>
        <w:adjustRightInd/>
        <w:jc w:val="center"/>
        <w:rPr>
          <w:sz w:val="24"/>
          <w:szCs w:val="24"/>
          <w:u w:val="single"/>
        </w:rPr>
      </w:pPr>
      <w:r w:rsidRPr="00817F83">
        <w:rPr>
          <w:sz w:val="24"/>
          <w:szCs w:val="24"/>
          <w:u w:val="single"/>
        </w:rPr>
        <w:t>(внесудебное) обжалование действий (бездействия) и решений,</w:t>
      </w:r>
    </w:p>
    <w:p w:rsidR="001E6A42" w:rsidRPr="00817F83" w:rsidRDefault="001E6A42" w:rsidP="001E6A42">
      <w:pPr>
        <w:widowControl/>
        <w:autoSpaceDE/>
        <w:autoSpaceDN/>
        <w:adjustRightInd/>
        <w:rPr>
          <w:sz w:val="24"/>
          <w:szCs w:val="24"/>
          <w:u w:val="single"/>
        </w:rPr>
      </w:pPr>
      <w:r w:rsidRPr="00817F83">
        <w:rPr>
          <w:sz w:val="24"/>
          <w:szCs w:val="24"/>
          <w:u w:val="single"/>
        </w:rPr>
        <w:t>принятых (осуществляемых) в ходе предоставления муниципальной услуги</w:t>
      </w:r>
    </w:p>
    <w:p w:rsidR="001E6A42" w:rsidRPr="00817F83" w:rsidRDefault="001E6A42" w:rsidP="001E6A42">
      <w:pPr>
        <w:widowControl/>
        <w:autoSpaceDE/>
        <w:autoSpaceDN/>
        <w:adjustRightInd/>
        <w:rPr>
          <w:sz w:val="24"/>
          <w:szCs w:val="24"/>
          <w:u w:val="single"/>
        </w:rPr>
      </w:pPr>
    </w:p>
    <w:p w:rsidR="001E6A42" w:rsidRPr="00817F83" w:rsidRDefault="001E6A42" w:rsidP="001E6A42">
      <w:pPr>
        <w:widowControl/>
        <w:autoSpaceDE/>
        <w:autoSpaceDN/>
        <w:adjustRightInd/>
        <w:ind w:firstLine="567"/>
        <w:jc w:val="both"/>
        <w:rPr>
          <w:sz w:val="24"/>
          <w:szCs w:val="24"/>
        </w:rPr>
      </w:pPr>
      <w:r w:rsidRPr="00817F83">
        <w:rPr>
          <w:sz w:val="24"/>
          <w:szCs w:val="24"/>
        </w:rPr>
        <w:t xml:space="preserve">5.1. Заявители и иные уполномоченные лица имеют право на обжалование действий (бездействия) и решений, принятых в ходе предоставления муниципальной услуги, </w:t>
      </w:r>
      <w:r w:rsidRPr="00817F83">
        <w:rPr>
          <w:sz w:val="24"/>
          <w:szCs w:val="24"/>
        </w:rPr>
        <w:lastRenderedPageBreak/>
        <w:t xml:space="preserve">органа, предоставляющего муниципальную услугу, должностных лиц органа, предоставляющего муниципальную услугу, либо муниципальных служащих, </w:t>
      </w:r>
      <w:r w:rsidRPr="00817F83">
        <w:rPr>
          <w:bCs/>
          <w:sz w:val="24"/>
          <w:szCs w:val="24"/>
        </w:rPr>
        <w:t xml:space="preserve">многофункционального центра, работника многофункционального центра, а также организаций, </w:t>
      </w:r>
      <w:r w:rsidRPr="00817F83">
        <w:rPr>
          <w:sz w:val="24"/>
          <w:szCs w:val="24"/>
        </w:rPr>
        <w:t xml:space="preserve">предусмотренных </w:t>
      </w:r>
      <w:hyperlink r:id="rId35"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r w:rsidRPr="00817F83">
        <w:rPr>
          <w:bCs/>
          <w:sz w:val="24"/>
          <w:szCs w:val="24"/>
        </w:rPr>
        <w:t>, или их работников</w:t>
      </w:r>
      <w:r w:rsidRPr="00817F83">
        <w:rPr>
          <w:sz w:val="24"/>
          <w:szCs w:val="24"/>
        </w:rPr>
        <w:t xml:space="preserve"> в досудебном (внесудебном) порядке.</w:t>
      </w:r>
    </w:p>
    <w:p w:rsidR="001E6A42" w:rsidRPr="00817F83" w:rsidRDefault="001E6A42" w:rsidP="001E6A42">
      <w:pPr>
        <w:widowControl/>
        <w:autoSpaceDE/>
        <w:autoSpaceDN/>
        <w:adjustRightInd/>
        <w:ind w:firstLine="567"/>
        <w:jc w:val="both"/>
        <w:rPr>
          <w:sz w:val="24"/>
          <w:szCs w:val="24"/>
        </w:rPr>
      </w:pPr>
      <w:r w:rsidRPr="00817F83">
        <w:rPr>
          <w:sz w:val="24"/>
          <w:szCs w:val="24"/>
        </w:rPr>
        <w:t xml:space="preserve">5.2. Заявитель или его законный представитель вправе направить жалобу на нарушение порядка предоставления муниципальной услуги, содержащую требование о восстановлении или защите нарушенных прав или законных интересов заявителя органом, предоставляющим муниципальную услугу, </w:t>
      </w:r>
      <w:r w:rsidRPr="00817F83">
        <w:rPr>
          <w:bCs/>
          <w:sz w:val="24"/>
          <w:szCs w:val="24"/>
        </w:rPr>
        <w:t xml:space="preserve">многофункциональным центром, </w:t>
      </w:r>
      <w:r w:rsidRPr="00817F83">
        <w:rPr>
          <w:sz w:val="24"/>
          <w:szCs w:val="24"/>
        </w:rPr>
        <w:t xml:space="preserve">должностным лицом органа, предоставляющего муниципальную услугу, </w:t>
      </w:r>
      <w:r w:rsidRPr="00817F83">
        <w:rPr>
          <w:bCs/>
          <w:sz w:val="24"/>
          <w:szCs w:val="24"/>
        </w:rPr>
        <w:t xml:space="preserve">работником многофункционального центра, </w:t>
      </w:r>
      <w:r w:rsidRPr="00817F83">
        <w:rPr>
          <w:sz w:val="24"/>
          <w:szCs w:val="24"/>
        </w:rPr>
        <w:t xml:space="preserve">муниципальным служащим либо </w:t>
      </w:r>
      <w:r w:rsidRPr="00817F83">
        <w:rPr>
          <w:bCs/>
          <w:sz w:val="24"/>
          <w:szCs w:val="24"/>
        </w:rPr>
        <w:t xml:space="preserve">организациями, </w:t>
      </w:r>
      <w:r w:rsidRPr="00817F83">
        <w:rPr>
          <w:sz w:val="24"/>
          <w:szCs w:val="24"/>
        </w:rPr>
        <w:t xml:space="preserve">предусмотренными </w:t>
      </w:r>
      <w:hyperlink r:id="rId36"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r w:rsidRPr="00817F83">
        <w:rPr>
          <w:bCs/>
          <w:sz w:val="24"/>
          <w:szCs w:val="24"/>
        </w:rPr>
        <w:t>, или их работниками</w:t>
      </w:r>
      <w:r w:rsidRPr="00817F83">
        <w:rPr>
          <w:sz w:val="24"/>
          <w:szCs w:val="24"/>
        </w:rPr>
        <w:t xml:space="preserve"> при получении данным заявителем муниципальной услуги (далее – жалоба).</w:t>
      </w:r>
    </w:p>
    <w:p w:rsidR="001E6A42" w:rsidRPr="00817F83" w:rsidRDefault="001E6A42" w:rsidP="00817F83">
      <w:pPr>
        <w:widowControl/>
        <w:autoSpaceDE/>
        <w:autoSpaceDN/>
        <w:adjustRightInd/>
        <w:ind w:firstLine="540"/>
        <w:jc w:val="both"/>
        <w:rPr>
          <w:sz w:val="24"/>
          <w:szCs w:val="24"/>
        </w:rPr>
      </w:pPr>
      <w:r w:rsidRPr="00817F83">
        <w:rPr>
          <w:sz w:val="24"/>
          <w:szCs w:val="24"/>
        </w:rPr>
        <w:t xml:space="preserve">5.3.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7"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Самарской области. Жалобы на решения и действия (бездействие) работников организаций, предусмотренных </w:t>
      </w:r>
      <w:hyperlink r:id="rId38"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1E6A42" w:rsidRPr="00817F83" w:rsidRDefault="001E6A42" w:rsidP="001E6A42">
      <w:pPr>
        <w:widowControl/>
        <w:autoSpaceDE/>
        <w:autoSpaceDN/>
        <w:adjustRightInd/>
        <w:ind w:firstLine="540"/>
        <w:jc w:val="both"/>
        <w:rPr>
          <w:sz w:val="24"/>
          <w:szCs w:val="24"/>
          <w:lang w:eastAsia="en-US"/>
        </w:rPr>
      </w:pPr>
      <w:r w:rsidRPr="00817F83">
        <w:rPr>
          <w:sz w:val="24"/>
          <w:szCs w:val="24"/>
        </w:rPr>
        <w:t xml:space="preserve">5.4. Жалоба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39"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E6A42" w:rsidRPr="00817F83" w:rsidRDefault="001E6A42" w:rsidP="001E6A42">
      <w:pPr>
        <w:widowControl/>
        <w:autoSpaceDE/>
        <w:autoSpaceDN/>
        <w:adjustRightInd/>
        <w:jc w:val="center"/>
        <w:rPr>
          <w:sz w:val="24"/>
          <w:szCs w:val="24"/>
        </w:rPr>
      </w:pPr>
      <w:r w:rsidRPr="00817F83">
        <w:rPr>
          <w:sz w:val="24"/>
          <w:szCs w:val="24"/>
        </w:rPr>
        <w:t>Предмет досудебного (внесудебного) обжалования</w:t>
      </w:r>
    </w:p>
    <w:p w:rsidR="001E6A42" w:rsidRPr="00817F83" w:rsidRDefault="001E6A42" w:rsidP="001E6A42">
      <w:pPr>
        <w:widowControl/>
        <w:autoSpaceDE/>
        <w:autoSpaceDN/>
        <w:adjustRightInd/>
        <w:ind w:firstLine="540"/>
        <w:jc w:val="both"/>
        <w:rPr>
          <w:sz w:val="24"/>
          <w:szCs w:val="24"/>
        </w:rPr>
      </w:pPr>
      <w:r w:rsidRPr="00817F83">
        <w:rPr>
          <w:sz w:val="24"/>
          <w:szCs w:val="24"/>
        </w:rPr>
        <w:lastRenderedPageBreak/>
        <w:t>5.5. Заявитель или его законный представитель могут обратиться с жалобой, в том числе в следующих случаях:</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1) нарушение срока регистрации запроса о предоставлении муниципальной услуги, запроса, указанного в </w:t>
      </w:r>
      <w:hyperlink r:id="rId40" w:history="1">
        <w:r w:rsidRPr="00817F83">
          <w:rPr>
            <w:sz w:val="24"/>
            <w:szCs w:val="24"/>
          </w:rPr>
          <w:t>статье 15.1</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 w:history="1">
        <w:r w:rsidRPr="00817F83">
          <w:rPr>
            <w:sz w:val="24"/>
            <w:szCs w:val="24"/>
          </w:rPr>
          <w:t>частью 1.3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817F83">
      <w:pPr>
        <w:widowControl/>
        <w:autoSpaceDE/>
        <w:autoSpaceDN/>
        <w:adjustRightInd/>
        <w:ind w:firstLine="540"/>
        <w:jc w:val="both"/>
        <w:rPr>
          <w:sz w:val="24"/>
          <w:szCs w:val="24"/>
        </w:rPr>
      </w:pPr>
      <w:r w:rsidRPr="00817F83">
        <w:rPr>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E6A42" w:rsidRPr="00817F83" w:rsidRDefault="001E6A42" w:rsidP="001E6A42">
      <w:pPr>
        <w:widowControl/>
        <w:autoSpaceDE/>
        <w:autoSpaceDN/>
        <w:adjustRightInd/>
        <w:ind w:firstLine="540"/>
        <w:jc w:val="both"/>
        <w:rPr>
          <w:sz w:val="24"/>
          <w:szCs w:val="24"/>
          <w:lang w:eastAsia="en-US"/>
        </w:rPr>
      </w:pPr>
      <w:r w:rsidRPr="00817F83">
        <w:rPr>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2" w:history="1">
        <w:r w:rsidRPr="00817F83">
          <w:rPr>
            <w:sz w:val="24"/>
            <w:szCs w:val="24"/>
          </w:rPr>
          <w:t>частью 1.3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1E6A42">
      <w:pPr>
        <w:widowControl/>
        <w:autoSpaceDE/>
        <w:autoSpaceDN/>
        <w:adjustRightInd/>
        <w:ind w:firstLine="540"/>
        <w:jc w:val="both"/>
        <w:rPr>
          <w:sz w:val="24"/>
          <w:szCs w:val="24"/>
        </w:rPr>
      </w:pPr>
      <w:r w:rsidRPr="00817F83">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3"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 w:history="1">
        <w:r w:rsidRPr="00817F83">
          <w:rPr>
            <w:sz w:val="24"/>
            <w:szCs w:val="24"/>
          </w:rPr>
          <w:t>частью 1.3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1E6A42">
      <w:pPr>
        <w:widowControl/>
        <w:autoSpaceDE/>
        <w:autoSpaceDN/>
        <w:adjustRightInd/>
        <w:ind w:firstLine="540"/>
        <w:jc w:val="both"/>
        <w:rPr>
          <w:sz w:val="24"/>
          <w:szCs w:val="24"/>
        </w:rPr>
      </w:pPr>
      <w:r w:rsidRPr="00817F83">
        <w:rPr>
          <w:sz w:val="24"/>
          <w:szCs w:val="24"/>
        </w:rPr>
        <w:t>8) нарушение срока или порядка выдачи документов по результатам предоставления муниципальной услуги;</w:t>
      </w:r>
    </w:p>
    <w:p w:rsidR="001E6A42" w:rsidRPr="00817F83" w:rsidRDefault="001E6A42" w:rsidP="00817F83">
      <w:pPr>
        <w:widowControl/>
        <w:autoSpaceDE/>
        <w:autoSpaceDN/>
        <w:adjustRightInd/>
        <w:ind w:firstLine="540"/>
        <w:jc w:val="both"/>
        <w:rPr>
          <w:sz w:val="24"/>
          <w:szCs w:val="24"/>
        </w:rPr>
      </w:pPr>
      <w:r w:rsidRPr="00817F83">
        <w:rPr>
          <w:sz w:val="24"/>
          <w:szCs w:val="24"/>
        </w:rPr>
        <w:lastRenderedPageBreak/>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 w:history="1">
        <w:r w:rsidRPr="00817F83">
          <w:rPr>
            <w:sz w:val="24"/>
            <w:szCs w:val="24"/>
          </w:rPr>
          <w:t>частью 1.3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1E6A42">
      <w:pPr>
        <w:widowControl/>
        <w:autoSpaceDE/>
        <w:autoSpaceDN/>
        <w:adjustRightInd/>
        <w:ind w:firstLine="709"/>
        <w:jc w:val="both"/>
        <w:rPr>
          <w:sz w:val="24"/>
          <w:szCs w:val="24"/>
        </w:rPr>
      </w:pPr>
      <w:r w:rsidRPr="00817F83">
        <w:rPr>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6" w:history="1">
        <w:r w:rsidRPr="00817F83">
          <w:rPr>
            <w:sz w:val="24"/>
            <w:szCs w:val="24"/>
          </w:rPr>
          <w:t>пунктом 4 части 1 статьи 7</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 w:history="1">
        <w:r w:rsidRPr="00817F83">
          <w:rPr>
            <w:sz w:val="24"/>
            <w:szCs w:val="24"/>
          </w:rPr>
          <w:t>частью 1.3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w:t>
      </w:r>
    </w:p>
    <w:p w:rsidR="001E6A42" w:rsidRPr="00817F83" w:rsidRDefault="001E6A42" w:rsidP="001E6A42">
      <w:pPr>
        <w:widowControl/>
        <w:autoSpaceDE/>
        <w:autoSpaceDN/>
        <w:adjustRightInd/>
        <w:ind w:firstLine="540"/>
        <w:jc w:val="both"/>
        <w:rPr>
          <w:sz w:val="24"/>
          <w:szCs w:val="24"/>
          <w:lang w:eastAsia="en-US"/>
        </w:rPr>
      </w:pPr>
    </w:p>
    <w:p w:rsidR="001E6A42" w:rsidRPr="00817F83" w:rsidRDefault="001E6A42" w:rsidP="001E6A42">
      <w:pPr>
        <w:widowControl/>
        <w:autoSpaceDE/>
        <w:autoSpaceDN/>
        <w:adjustRightInd/>
        <w:jc w:val="center"/>
        <w:rPr>
          <w:sz w:val="24"/>
          <w:szCs w:val="24"/>
          <w:u w:val="single"/>
        </w:rPr>
      </w:pPr>
      <w:r w:rsidRPr="00817F83">
        <w:rPr>
          <w:sz w:val="24"/>
          <w:szCs w:val="24"/>
          <w:u w:val="single"/>
        </w:rPr>
        <w:t>Исчерпывающий перечень оснований для продления срока рассмотрения жалобы и случаев, в которых ответ на жалобу не дается</w:t>
      </w:r>
    </w:p>
    <w:p w:rsidR="001E6A42" w:rsidRPr="00817F83" w:rsidRDefault="001E6A42" w:rsidP="001E6A42">
      <w:pPr>
        <w:widowControl/>
        <w:autoSpaceDE/>
        <w:autoSpaceDN/>
        <w:adjustRightInd/>
        <w:jc w:val="center"/>
        <w:rPr>
          <w:sz w:val="24"/>
          <w:szCs w:val="24"/>
          <w:u w:val="single"/>
        </w:rPr>
      </w:pPr>
    </w:p>
    <w:p w:rsidR="001E6A42" w:rsidRPr="00817F83" w:rsidRDefault="001E6A42" w:rsidP="001E6A42">
      <w:pPr>
        <w:widowControl/>
        <w:autoSpaceDE/>
        <w:autoSpaceDN/>
        <w:adjustRightInd/>
        <w:ind w:firstLine="540"/>
        <w:jc w:val="both"/>
        <w:rPr>
          <w:sz w:val="24"/>
          <w:szCs w:val="24"/>
        </w:rPr>
      </w:pPr>
      <w:r w:rsidRPr="00817F83">
        <w:rPr>
          <w:sz w:val="24"/>
          <w:szCs w:val="24"/>
        </w:rPr>
        <w:t>5.6. Основания для продления срока рассмотрения жалобы и случаи, в которых ответ на жалобу не дается, не предусмотрены.</w:t>
      </w:r>
    </w:p>
    <w:p w:rsidR="001E6A42" w:rsidRPr="00817F83" w:rsidRDefault="001E6A42" w:rsidP="001E6A42">
      <w:pPr>
        <w:widowControl/>
        <w:autoSpaceDE/>
        <w:autoSpaceDN/>
        <w:adjustRightInd/>
        <w:jc w:val="center"/>
        <w:rPr>
          <w:sz w:val="24"/>
          <w:szCs w:val="24"/>
          <w:u w:val="single"/>
        </w:rPr>
      </w:pPr>
      <w:r w:rsidRPr="00817F83">
        <w:rPr>
          <w:sz w:val="24"/>
          <w:szCs w:val="24"/>
          <w:u w:val="single"/>
        </w:rPr>
        <w:t>Основания для начала процедуры досудебного (внесудебного) обжалования</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5.7. Основанием для начала процедуры досудебного (внесудебного) обжалования является поступление в орган, предоставляющий муниципальную услугу, многофункциональный центр либо учредителю многофункционального центра, а также в организации, предусмотренные </w:t>
      </w:r>
      <w:hyperlink r:id="rId48"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жалобы.</w:t>
      </w:r>
    </w:p>
    <w:p w:rsidR="001E6A42" w:rsidRPr="00817F83" w:rsidRDefault="001E6A42" w:rsidP="001E6A42">
      <w:pPr>
        <w:widowControl/>
        <w:autoSpaceDE/>
        <w:autoSpaceDN/>
        <w:adjustRightInd/>
        <w:ind w:firstLine="540"/>
        <w:jc w:val="both"/>
        <w:rPr>
          <w:sz w:val="24"/>
          <w:szCs w:val="24"/>
        </w:rPr>
      </w:pPr>
      <w:r w:rsidRPr="00817F83">
        <w:rPr>
          <w:sz w:val="24"/>
          <w:szCs w:val="24"/>
        </w:rPr>
        <w:t>5.8. Жалоба должна содержать:</w:t>
      </w:r>
    </w:p>
    <w:p w:rsidR="001E6A42" w:rsidRPr="00817F83" w:rsidRDefault="001E6A42" w:rsidP="00817F83">
      <w:pPr>
        <w:widowControl/>
        <w:autoSpaceDE/>
        <w:autoSpaceDN/>
        <w:adjustRightInd/>
        <w:ind w:firstLine="540"/>
        <w:jc w:val="both"/>
        <w:rPr>
          <w:sz w:val="24"/>
          <w:szCs w:val="24"/>
        </w:rPr>
      </w:pPr>
      <w:r w:rsidRPr="00817F83">
        <w:rPr>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49"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1E6A42" w:rsidRPr="00817F83" w:rsidRDefault="001E6A42" w:rsidP="001E6A42">
      <w:pPr>
        <w:widowControl/>
        <w:autoSpaceDE/>
        <w:autoSpaceDN/>
        <w:adjustRightInd/>
        <w:ind w:firstLine="540"/>
        <w:jc w:val="both"/>
        <w:rPr>
          <w:sz w:val="24"/>
          <w:szCs w:val="24"/>
        </w:rPr>
      </w:pPr>
      <w:r w:rsidRPr="00817F83">
        <w:rPr>
          <w:sz w:val="24"/>
          <w:szCs w:val="24"/>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w:t>
      </w:r>
      <w:r w:rsidRPr="00817F83">
        <w:rPr>
          <w:sz w:val="24"/>
          <w:szCs w:val="24"/>
        </w:rPr>
        <w:lastRenderedPageBreak/>
        <w:t xml:space="preserve">работника многофункционального центра, организаций, предусмотренных </w:t>
      </w:r>
      <w:hyperlink r:id="rId50"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их работников;</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51"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E6A42" w:rsidRPr="00817F83" w:rsidRDefault="001E6A42" w:rsidP="001E6A42">
      <w:pPr>
        <w:widowControl/>
        <w:autoSpaceDE/>
        <w:autoSpaceDN/>
        <w:adjustRightInd/>
        <w:jc w:val="center"/>
        <w:rPr>
          <w:sz w:val="24"/>
          <w:szCs w:val="24"/>
          <w:u w:val="single"/>
        </w:rPr>
      </w:pPr>
      <w:r w:rsidRPr="00817F83">
        <w:rPr>
          <w:sz w:val="24"/>
          <w:szCs w:val="24"/>
          <w:u w:val="single"/>
        </w:rPr>
        <w:t>Права заявителя на получение информации и документов, необходимых для обоснования и рассмотрения жалобы</w:t>
      </w:r>
    </w:p>
    <w:p w:rsidR="001E6A42" w:rsidRPr="00817F83" w:rsidRDefault="001E6A42" w:rsidP="001E6A42">
      <w:pPr>
        <w:widowControl/>
        <w:autoSpaceDE/>
        <w:autoSpaceDN/>
        <w:adjustRightInd/>
        <w:ind w:firstLine="540"/>
        <w:jc w:val="both"/>
        <w:rPr>
          <w:sz w:val="24"/>
          <w:szCs w:val="24"/>
        </w:rPr>
      </w:pPr>
      <w:r w:rsidRPr="00817F83">
        <w:rPr>
          <w:sz w:val="24"/>
          <w:szCs w:val="24"/>
        </w:rPr>
        <w:t>5.9. Заявитель имеет право на получение информации и документов, необходимых для обоснования и рассмотрения жалобы.</w:t>
      </w:r>
    </w:p>
    <w:p w:rsidR="001E6A42" w:rsidRPr="00817F83" w:rsidRDefault="001E6A42" w:rsidP="001E6A42">
      <w:pPr>
        <w:widowControl/>
        <w:autoSpaceDE/>
        <w:autoSpaceDN/>
        <w:adjustRightInd/>
        <w:jc w:val="center"/>
        <w:rPr>
          <w:sz w:val="24"/>
          <w:szCs w:val="24"/>
        </w:rPr>
      </w:pPr>
      <w:r w:rsidRPr="00817F83">
        <w:rPr>
          <w:sz w:val="24"/>
          <w:szCs w:val="24"/>
        </w:rPr>
        <w:t>Сроки рассмотрения жалобы</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5.10.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2"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r:id="rId53"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E6A42" w:rsidRPr="00817F83" w:rsidRDefault="001E6A42" w:rsidP="001E6A42">
      <w:pPr>
        <w:widowControl/>
        <w:autoSpaceDE/>
        <w:autoSpaceDN/>
        <w:adjustRightInd/>
        <w:jc w:val="center"/>
        <w:rPr>
          <w:sz w:val="24"/>
          <w:szCs w:val="24"/>
          <w:u w:val="single"/>
        </w:rPr>
      </w:pPr>
      <w:r w:rsidRPr="00817F83">
        <w:rPr>
          <w:sz w:val="24"/>
          <w:szCs w:val="24"/>
          <w:u w:val="single"/>
        </w:rPr>
        <w:t>Результат досудебного (внесудебного) обжалования</w:t>
      </w:r>
    </w:p>
    <w:p w:rsidR="001E6A42" w:rsidRPr="00817F83" w:rsidRDefault="001E6A42" w:rsidP="001E6A42">
      <w:pPr>
        <w:widowControl/>
        <w:autoSpaceDE/>
        <w:autoSpaceDN/>
        <w:adjustRightInd/>
        <w:jc w:val="center"/>
        <w:rPr>
          <w:sz w:val="24"/>
          <w:szCs w:val="24"/>
          <w:u w:val="single"/>
        </w:rPr>
      </w:pPr>
      <w:r w:rsidRPr="00817F83">
        <w:rPr>
          <w:sz w:val="24"/>
          <w:szCs w:val="24"/>
          <w:u w:val="single"/>
        </w:rPr>
        <w:t>применительно к каждой процедуре либо инстанции обжалования</w:t>
      </w:r>
    </w:p>
    <w:p w:rsidR="001E6A42" w:rsidRPr="00817F83" w:rsidRDefault="001E6A42" w:rsidP="00817F83">
      <w:pPr>
        <w:widowControl/>
        <w:autoSpaceDE/>
        <w:autoSpaceDN/>
        <w:adjustRightInd/>
        <w:ind w:firstLine="540"/>
        <w:jc w:val="both"/>
        <w:rPr>
          <w:sz w:val="24"/>
          <w:szCs w:val="24"/>
        </w:rPr>
      </w:pPr>
      <w:r w:rsidRPr="00817F83">
        <w:rPr>
          <w:sz w:val="24"/>
          <w:szCs w:val="24"/>
        </w:rPr>
        <w:t>5.11. По результатам рассмотрения жалобы принимается одно из следующих решений:</w:t>
      </w:r>
    </w:p>
    <w:p w:rsidR="001E6A42" w:rsidRPr="00817F83" w:rsidRDefault="001E6A42" w:rsidP="001E6A42">
      <w:pPr>
        <w:widowControl/>
        <w:autoSpaceDE/>
        <w:autoSpaceDN/>
        <w:adjustRightInd/>
        <w:ind w:firstLine="540"/>
        <w:jc w:val="both"/>
        <w:rPr>
          <w:sz w:val="24"/>
          <w:szCs w:val="24"/>
        </w:rPr>
      </w:pPr>
      <w:r w:rsidRPr="00817F83">
        <w:rPr>
          <w:sz w:val="24"/>
          <w:szCs w:val="24"/>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w:t>
      </w:r>
    </w:p>
    <w:p w:rsidR="001E6A42" w:rsidRPr="00817F83" w:rsidRDefault="001E6A42" w:rsidP="001E6A42">
      <w:pPr>
        <w:widowControl/>
        <w:autoSpaceDE/>
        <w:autoSpaceDN/>
        <w:adjustRightInd/>
        <w:ind w:firstLine="540"/>
        <w:jc w:val="both"/>
        <w:rPr>
          <w:sz w:val="24"/>
          <w:szCs w:val="24"/>
        </w:rPr>
      </w:pPr>
      <w:r w:rsidRPr="00817F83">
        <w:rPr>
          <w:sz w:val="24"/>
          <w:szCs w:val="24"/>
        </w:rPr>
        <w:t>- в удовлетворении жалобы отказывается.</w:t>
      </w:r>
    </w:p>
    <w:p w:rsidR="001E6A42" w:rsidRPr="00817F83" w:rsidRDefault="001E6A42" w:rsidP="001E6A42">
      <w:pPr>
        <w:widowControl/>
        <w:autoSpaceDE/>
        <w:autoSpaceDN/>
        <w:adjustRightInd/>
        <w:ind w:firstLine="540"/>
        <w:jc w:val="both"/>
        <w:rPr>
          <w:sz w:val="24"/>
          <w:szCs w:val="24"/>
        </w:rPr>
      </w:pPr>
      <w:r w:rsidRPr="00817F83">
        <w:rPr>
          <w:sz w:val="24"/>
          <w:szCs w:val="24"/>
        </w:rPr>
        <w:t>5.12.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E6A42" w:rsidRPr="00817F83" w:rsidRDefault="001E6A42" w:rsidP="001E6A42">
      <w:pPr>
        <w:widowControl/>
        <w:autoSpaceDE/>
        <w:autoSpaceDN/>
        <w:adjustRightInd/>
        <w:ind w:firstLine="540"/>
        <w:jc w:val="both"/>
        <w:rPr>
          <w:sz w:val="24"/>
          <w:szCs w:val="24"/>
        </w:rPr>
      </w:pPr>
      <w:r w:rsidRPr="00817F83">
        <w:rPr>
          <w:sz w:val="24"/>
          <w:szCs w:val="24"/>
        </w:rPr>
        <w:t xml:space="preserve">5.13. В случае признания жалобы подлежащей удовлетворению в ответе заявителю, указанном в </w:t>
      </w:r>
      <w:hyperlink r:id="rId54" w:history="1">
        <w:r w:rsidRPr="00817F83">
          <w:rPr>
            <w:sz w:val="24"/>
            <w:szCs w:val="24"/>
          </w:rPr>
          <w:t>пункте</w:t>
        </w:r>
      </w:hyperlink>
      <w:r w:rsidRPr="00817F83">
        <w:rPr>
          <w:sz w:val="24"/>
          <w:szCs w:val="24"/>
        </w:rPr>
        <w:t xml:space="preserve"> 5.12.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55" w:history="1">
        <w:r w:rsidRPr="00817F83">
          <w:rPr>
            <w:sz w:val="24"/>
            <w:szCs w:val="24"/>
          </w:rPr>
          <w:t>частью 1.1 статьи 16</w:t>
        </w:r>
      </w:hyperlink>
      <w:r w:rsidRPr="00817F83">
        <w:rPr>
          <w:sz w:val="24"/>
          <w:szCs w:val="24"/>
        </w:rPr>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E6A42" w:rsidRPr="00817F83" w:rsidRDefault="001E6A42" w:rsidP="001E6A42">
      <w:pPr>
        <w:widowControl/>
        <w:autoSpaceDE/>
        <w:autoSpaceDN/>
        <w:adjustRightInd/>
        <w:ind w:firstLine="540"/>
        <w:jc w:val="both"/>
        <w:rPr>
          <w:sz w:val="24"/>
          <w:szCs w:val="24"/>
        </w:rPr>
      </w:pPr>
      <w:r w:rsidRPr="00817F83">
        <w:rPr>
          <w:sz w:val="24"/>
          <w:szCs w:val="24"/>
        </w:rPr>
        <w:lastRenderedPageBreak/>
        <w:t xml:space="preserve">5.14. В случае признания жалобы не подлежащей удовлетворению в ответе заявителю, указанном в </w:t>
      </w:r>
      <w:hyperlink r:id="rId56" w:history="1">
        <w:r w:rsidRPr="00817F83">
          <w:rPr>
            <w:sz w:val="24"/>
            <w:szCs w:val="24"/>
          </w:rPr>
          <w:t>пункте</w:t>
        </w:r>
      </w:hyperlink>
      <w:r w:rsidRPr="00817F83">
        <w:rPr>
          <w:sz w:val="24"/>
          <w:szCs w:val="24"/>
        </w:rPr>
        <w:t xml:space="preserve"> 5.12.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E6A42" w:rsidRPr="00817F83" w:rsidRDefault="001E6A42" w:rsidP="00817F83">
      <w:pPr>
        <w:widowControl/>
        <w:autoSpaceDE/>
        <w:autoSpaceDN/>
        <w:adjustRightInd/>
        <w:ind w:firstLine="540"/>
        <w:jc w:val="both"/>
        <w:rPr>
          <w:sz w:val="24"/>
          <w:szCs w:val="24"/>
        </w:rPr>
      </w:pPr>
      <w:r w:rsidRPr="00817F83">
        <w:rPr>
          <w:sz w:val="24"/>
          <w:szCs w:val="24"/>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E6A42" w:rsidRPr="00817F83" w:rsidRDefault="001E6A42" w:rsidP="001E6A42">
      <w:pPr>
        <w:autoSpaceDE/>
        <w:autoSpaceDN/>
        <w:adjustRightInd/>
        <w:ind w:firstLine="142"/>
        <w:jc w:val="right"/>
        <w:outlineLvl w:val="1"/>
        <w:rPr>
          <w:b/>
          <w:sz w:val="24"/>
          <w:szCs w:val="24"/>
        </w:rPr>
      </w:pPr>
      <w:r w:rsidRPr="00817F83">
        <w:rPr>
          <w:b/>
          <w:sz w:val="24"/>
          <w:szCs w:val="24"/>
        </w:rPr>
        <w:t xml:space="preserve">                                                                                              Приложение 1</w:t>
      </w:r>
    </w:p>
    <w:p w:rsidR="001E6A42" w:rsidRPr="00817F83" w:rsidRDefault="001E6A42" w:rsidP="001E6A42">
      <w:pPr>
        <w:widowControl/>
        <w:autoSpaceDE/>
        <w:autoSpaceDN/>
        <w:adjustRightInd/>
        <w:jc w:val="right"/>
        <w:rPr>
          <w:b/>
          <w:sz w:val="24"/>
          <w:szCs w:val="24"/>
        </w:rPr>
      </w:pPr>
      <w:r w:rsidRPr="00817F83">
        <w:rPr>
          <w:b/>
          <w:sz w:val="24"/>
          <w:szCs w:val="24"/>
        </w:rPr>
        <w:t xml:space="preserve">к административному регламенту </w:t>
      </w:r>
    </w:p>
    <w:p w:rsidR="001E6A42" w:rsidRPr="00817F83" w:rsidRDefault="001E6A42" w:rsidP="001E6A42">
      <w:pPr>
        <w:widowControl/>
        <w:autoSpaceDE/>
        <w:autoSpaceDN/>
        <w:adjustRightInd/>
        <w:jc w:val="right"/>
        <w:rPr>
          <w:b/>
          <w:sz w:val="24"/>
          <w:szCs w:val="24"/>
        </w:rPr>
      </w:pPr>
      <w:r w:rsidRPr="00817F83">
        <w:rPr>
          <w:b/>
          <w:sz w:val="24"/>
          <w:szCs w:val="24"/>
        </w:rPr>
        <w:t xml:space="preserve">предоставления администрацией сельского поселения Малая Глушица </w:t>
      </w:r>
    </w:p>
    <w:p w:rsidR="001E6A42" w:rsidRPr="00817F83" w:rsidRDefault="001E6A42" w:rsidP="001E6A42">
      <w:pPr>
        <w:widowControl/>
        <w:autoSpaceDE/>
        <w:autoSpaceDN/>
        <w:adjustRightInd/>
        <w:jc w:val="right"/>
        <w:rPr>
          <w:b/>
          <w:sz w:val="24"/>
          <w:szCs w:val="24"/>
        </w:rPr>
      </w:pPr>
      <w:r w:rsidRPr="00817F83">
        <w:rPr>
          <w:b/>
          <w:sz w:val="24"/>
          <w:szCs w:val="24"/>
        </w:rPr>
        <w:t>муниципального района Большеглушицкий</w:t>
      </w:r>
    </w:p>
    <w:p w:rsidR="001E6A42" w:rsidRPr="00817F83" w:rsidRDefault="001E6A42" w:rsidP="001E6A42">
      <w:pPr>
        <w:widowControl/>
        <w:autoSpaceDE/>
        <w:autoSpaceDN/>
        <w:adjustRightInd/>
        <w:jc w:val="right"/>
        <w:rPr>
          <w:b/>
          <w:sz w:val="24"/>
          <w:szCs w:val="24"/>
        </w:rPr>
      </w:pPr>
      <w:r w:rsidRPr="00817F83">
        <w:rPr>
          <w:b/>
          <w:sz w:val="24"/>
          <w:szCs w:val="24"/>
        </w:rPr>
        <w:t xml:space="preserve"> Самарской области                                                                                               </w:t>
      </w:r>
    </w:p>
    <w:p w:rsidR="001E6A42" w:rsidRPr="00817F83" w:rsidRDefault="001E6A42" w:rsidP="001E6A42">
      <w:pPr>
        <w:widowControl/>
        <w:autoSpaceDE/>
        <w:autoSpaceDN/>
        <w:adjustRightInd/>
        <w:jc w:val="right"/>
        <w:rPr>
          <w:b/>
          <w:sz w:val="24"/>
          <w:szCs w:val="24"/>
        </w:rPr>
      </w:pPr>
      <w:r w:rsidRPr="00817F83">
        <w:rPr>
          <w:b/>
          <w:sz w:val="24"/>
          <w:szCs w:val="24"/>
        </w:rPr>
        <w:t xml:space="preserve">                                                                                      муниципальной услуги «Предоставление</w:t>
      </w:r>
    </w:p>
    <w:p w:rsidR="001E6A42" w:rsidRPr="00817F83" w:rsidRDefault="001E6A42" w:rsidP="001E6A42">
      <w:pPr>
        <w:widowControl/>
        <w:autoSpaceDE/>
        <w:autoSpaceDN/>
        <w:adjustRightInd/>
        <w:jc w:val="right"/>
        <w:rPr>
          <w:b/>
          <w:sz w:val="24"/>
          <w:szCs w:val="24"/>
        </w:rPr>
      </w:pPr>
      <w:r w:rsidRPr="00817F83">
        <w:rPr>
          <w:b/>
          <w:sz w:val="24"/>
          <w:szCs w:val="24"/>
        </w:rPr>
        <w:t xml:space="preserve">                                                                                        места для захоронения (</w:t>
      </w:r>
      <w:proofErr w:type="spellStart"/>
      <w:r w:rsidRPr="00817F83">
        <w:rPr>
          <w:b/>
          <w:sz w:val="24"/>
          <w:szCs w:val="24"/>
        </w:rPr>
        <w:t>подзахоронения</w:t>
      </w:r>
      <w:proofErr w:type="spellEnd"/>
      <w:r w:rsidRPr="00817F83">
        <w:rPr>
          <w:b/>
          <w:sz w:val="24"/>
          <w:szCs w:val="24"/>
        </w:rPr>
        <w:t>)</w:t>
      </w:r>
    </w:p>
    <w:p w:rsidR="001E6A42" w:rsidRPr="00817F83" w:rsidRDefault="001E6A42" w:rsidP="001E6A42">
      <w:pPr>
        <w:widowControl/>
        <w:autoSpaceDE/>
        <w:autoSpaceDN/>
        <w:adjustRightInd/>
        <w:jc w:val="right"/>
        <w:rPr>
          <w:b/>
          <w:sz w:val="24"/>
          <w:szCs w:val="24"/>
        </w:rPr>
      </w:pPr>
      <w:r w:rsidRPr="00817F83">
        <w:rPr>
          <w:b/>
          <w:sz w:val="24"/>
          <w:szCs w:val="24"/>
        </w:rPr>
        <w:t xml:space="preserve">                                                                                        умершего на кладбищах, находящихся в</w:t>
      </w:r>
    </w:p>
    <w:p w:rsidR="001E6A42" w:rsidRPr="00817F83" w:rsidRDefault="001E6A42" w:rsidP="001E6A42">
      <w:pPr>
        <w:widowControl/>
        <w:autoSpaceDE/>
        <w:autoSpaceDN/>
        <w:adjustRightInd/>
        <w:jc w:val="right"/>
        <w:rPr>
          <w:b/>
          <w:sz w:val="24"/>
          <w:szCs w:val="24"/>
        </w:rPr>
      </w:pPr>
      <w:r w:rsidRPr="00817F83">
        <w:rPr>
          <w:b/>
          <w:sz w:val="24"/>
          <w:szCs w:val="24"/>
        </w:rPr>
        <w:t xml:space="preserve">                                                                               собственности сельского поселения Малая Глушица муниципального района Большеглушицкий</w:t>
      </w:r>
    </w:p>
    <w:p w:rsidR="001E6A42" w:rsidRPr="00817F83" w:rsidRDefault="001E6A42" w:rsidP="001E6A42">
      <w:pPr>
        <w:widowControl/>
        <w:autoSpaceDE/>
        <w:autoSpaceDN/>
        <w:adjustRightInd/>
        <w:jc w:val="right"/>
        <w:rPr>
          <w:b/>
          <w:sz w:val="24"/>
          <w:szCs w:val="24"/>
        </w:rPr>
      </w:pPr>
      <w:r w:rsidRPr="00817F83">
        <w:rPr>
          <w:b/>
          <w:sz w:val="24"/>
          <w:szCs w:val="24"/>
        </w:rPr>
        <w:t xml:space="preserve"> Самарской области                                                                                               </w:t>
      </w:r>
    </w:p>
    <w:p w:rsidR="001E6A42" w:rsidRPr="00817F83" w:rsidRDefault="001E6A42" w:rsidP="001E6A42">
      <w:pPr>
        <w:widowControl/>
        <w:autoSpaceDE/>
        <w:autoSpaceDN/>
        <w:adjustRightInd/>
        <w:jc w:val="right"/>
        <w:rPr>
          <w:bCs/>
          <w:sz w:val="24"/>
          <w:szCs w:val="24"/>
        </w:rPr>
      </w:pPr>
      <w:r w:rsidRPr="00817F83">
        <w:rPr>
          <w:b/>
          <w:sz w:val="24"/>
          <w:szCs w:val="24"/>
        </w:rPr>
        <w:t xml:space="preserve">                                                                                                            либо на ином вещном праве»</w:t>
      </w:r>
    </w:p>
    <w:p w:rsidR="001E6A42" w:rsidRPr="00817F83" w:rsidRDefault="001E6A42" w:rsidP="001E6A42">
      <w:pPr>
        <w:adjustRightInd/>
        <w:jc w:val="right"/>
        <w:rPr>
          <w:sz w:val="24"/>
          <w:szCs w:val="24"/>
        </w:rPr>
      </w:pPr>
    </w:p>
    <w:p w:rsidR="001E6A42" w:rsidRPr="00817F83" w:rsidRDefault="001E6A42" w:rsidP="001E6A42">
      <w:pPr>
        <w:adjustRightInd/>
        <w:jc w:val="right"/>
        <w:rPr>
          <w:sz w:val="24"/>
          <w:szCs w:val="24"/>
        </w:rPr>
      </w:pPr>
      <w:r w:rsidRPr="00817F83">
        <w:rPr>
          <w:sz w:val="24"/>
          <w:szCs w:val="24"/>
        </w:rPr>
        <w:t xml:space="preserve"> </w:t>
      </w:r>
    </w:p>
    <w:p w:rsidR="001E6A42" w:rsidRPr="00817F83" w:rsidRDefault="001E6A42" w:rsidP="001E6A42">
      <w:pPr>
        <w:widowControl/>
        <w:tabs>
          <w:tab w:val="left" w:pos="6915"/>
        </w:tabs>
        <w:autoSpaceDE/>
        <w:autoSpaceDN/>
        <w:adjustRightInd/>
        <w:jc w:val="right"/>
        <w:rPr>
          <w:b/>
          <w:sz w:val="24"/>
          <w:szCs w:val="24"/>
        </w:rPr>
      </w:pPr>
      <w:r w:rsidRPr="00817F83">
        <w:rPr>
          <w:sz w:val="24"/>
          <w:szCs w:val="24"/>
        </w:rPr>
        <w:tab/>
      </w:r>
      <w:r w:rsidRPr="00817F83">
        <w:rPr>
          <w:b/>
          <w:sz w:val="24"/>
          <w:szCs w:val="24"/>
        </w:rPr>
        <w:t xml:space="preserve">Главе сельского поселения </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Малая Глушица муниципального района</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 xml:space="preserve">                                                                              Большеглушицкий Самарской области</w:t>
      </w:r>
    </w:p>
    <w:p w:rsidR="001E6A42" w:rsidRPr="00817F83" w:rsidRDefault="001E6A42" w:rsidP="001E6A42">
      <w:pPr>
        <w:widowControl/>
        <w:tabs>
          <w:tab w:val="center" w:pos="5329"/>
          <w:tab w:val="left" w:pos="6915"/>
          <w:tab w:val="right" w:pos="10659"/>
        </w:tabs>
        <w:autoSpaceDE/>
        <w:autoSpaceDN/>
        <w:adjustRightInd/>
        <w:jc w:val="right"/>
        <w:rPr>
          <w:b/>
          <w:sz w:val="24"/>
          <w:szCs w:val="24"/>
        </w:rPr>
      </w:pPr>
      <w:r w:rsidRPr="00817F83">
        <w:rPr>
          <w:b/>
          <w:sz w:val="24"/>
          <w:szCs w:val="24"/>
        </w:rPr>
        <w:t xml:space="preserve">                                                                          ___________________________________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От_________________________________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Адрес_________________________________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____________________________________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Тел._________________________________</w:t>
      </w:r>
    </w:p>
    <w:p w:rsidR="001E6A42" w:rsidRPr="00817F83" w:rsidRDefault="001E6A42" w:rsidP="001E6A42">
      <w:pPr>
        <w:widowControl/>
        <w:autoSpaceDE/>
        <w:autoSpaceDN/>
        <w:adjustRightInd/>
        <w:jc w:val="right"/>
        <w:rPr>
          <w:sz w:val="24"/>
          <w:szCs w:val="24"/>
        </w:rPr>
      </w:pPr>
    </w:p>
    <w:p w:rsidR="001E6A42" w:rsidRPr="00817F83" w:rsidRDefault="001E6A42" w:rsidP="001E6A42">
      <w:pPr>
        <w:autoSpaceDE/>
        <w:autoSpaceDN/>
        <w:adjustRightInd/>
        <w:ind w:firstLine="142"/>
        <w:jc w:val="center"/>
        <w:outlineLvl w:val="1"/>
        <w:rPr>
          <w:b/>
          <w:sz w:val="24"/>
          <w:szCs w:val="24"/>
        </w:rPr>
      </w:pPr>
      <w:r w:rsidRPr="00817F83">
        <w:rPr>
          <w:sz w:val="24"/>
          <w:szCs w:val="24"/>
        </w:rPr>
        <w:tab/>
      </w:r>
      <w:r w:rsidRPr="00817F83">
        <w:rPr>
          <w:b/>
          <w:sz w:val="24"/>
          <w:szCs w:val="24"/>
        </w:rPr>
        <w:t xml:space="preserve"> </w:t>
      </w:r>
    </w:p>
    <w:p w:rsidR="001E6A42" w:rsidRPr="00817F83" w:rsidRDefault="001E6A42" w:rsidP="001E6A42">
      <w:pPr>
        <w:autoSpaceDE/>
        <w:autoSpaceDN/>
        <w:adjustRightInd/>
        <w:ind w:firstLine="142"/>
        <w:jc w:val="center"/>
        <w:outlineLvl w:val="1"/>
        <w:rPr>
          <w:b/>
          <w:sz w:val="24"/>
          <w:szCs w:val="24"/>
        </w:rPr>
      </w:pPr>
      <w:r w:rsidRPr="00817F83">
        <w:rPr>
          <w:b/>
          <w:sz w:val="24"/>
          <w:szCs w:val="24"/>
        </w:rPr>
        <w:t>ЗАЯВЛЕНИЕ</w:t>
      </w:r>
    </w:p>
    <w:p w:rsidR="001E6A42" w:rsidRPr="00817F83" w:rsidRDefault="001E6A42" w:rsidP="001E6A42">
      <w:pPr>
        <w:autoSpaceDE/>
        <w:autoSpaceDN/>
        <w:adjustRightInd/>
        <w:ind w:firstLine="142"/>
        <w:jc w:val="center"/>
        <w:outlineLvl w:val="1"/>
        <w:rPr>
          <w:b/>
          <w:sz w:val="24"/>
          <w:szCs w:val="24"/>
        </w:rPr>
      </w:pPr>
      <w:r w:rsidRPr="00817F83">
        <w:rPr>
          <w:b/>
          <w:sz w:val="24"/>
          <w:szCs w:val="24"/>
        </w:rPr>
        <w:t>О ПРЕДОСТАВЛЕНИИ МЕСТА ДЛЯ ОДИНОЧНОГО ЗАХОРОНЕНИЯ</w:t>
      </w:r>
    </w:p>
    <w:p w:rsidR="001E6A42" w:rsidRPr="00817F83" w:rsidRDefault="001E6A42" w:rsidP="001E6A42">
      <w:pPr>
        <w:widowControl/>
        <w:tabs>
          <w:tab w:val="left" w:pos="4125"/>
        </w:tabs>
        <w:autoSpaceDE/>
        <w:autoSpaceDN/>
        <w:adjustRightInd/>
        <w:rPr>
          <w:sz w:val="24"/>
          <w:szCs w:val="24"/>
        </w:rPr>
      </w:pPr>
      <w:r w:rsidRPr="00817F83">
        <w:rPr>
          <w:sz w:val="24"/>
          <w:szCs w:val="24"/>
        </w:rPr>
        <w:t xml:space="preserve">                 </w:t>
      </w:r>
    </w:p>
    <w:p w:rsidR="001E6A42" w:rsidRPr="00817F83" w:rsidRDefault="001E6A42" w:rsidP="001E6A42">
      <w:pPr>
        <w:widowControl/>
        <w:tabs>
          <w:tab w:val="left" w:pos="4125"/>
        </w:tabs>
        <w:autoSpaceDE/>
        <w:autoSpaceDN/>
        <w:adjustRightInd/>
        <w:rPr>
          <w:b/>
          <w:sz w:val="24"/>
          <w:szCs w:val="24"/>
        </w:rPr>
      </w:pPr>
      <w:r w:rsidRPr="00817F83">
        <w:rPr>
          <w:b/>
          <w:sz w:val="24"/>
          <w:szCs w:val="24"/>
        </w:rPr>
        <w:t xml:space="preserve">Прошу предоставить место для одиночного захоронения умершего </w:t>
      </w:r>
    </w:p>
    <w:p w:rsidR="001E6A42" w:rsidRPr="00817F83" w:rsidRDefault="001E6A42" w:rsidP="001E6A42">
      <w:pPr>
        <w:widowControl/>
        <w:tabs>
          <w:tab w:val="left" w:pos="4125"/>
        </w:tabs>
        <w:autoSpaceDE/>
        <w:autoSpaceDN/>
        <w:adjustRightInd/>
        <w:rPr>
          <w:b/>
          <w:sz w:val="24"/>
          <w:szCs w:val="24"/>
        </w:rPr>
      </w:pPr>
      <w:r w:rsidRPr="00817F83">
        <w:rPr>
          <w:b/>
          <w:sz w:val="24"/>
          <w:szCs w:val="24"/>
        </w:rPr>
        <w:t>____________________________________________________________________________</w:t>
      </w:r>
    </w:p>
    <w:p w:rsidR="001E6A42" w:rsidRPr="00817F83" w:rsidRDefault="001E6A42" w:rsidP="00817F83">
      <w:pPr>
        <w:widowControl/>
        <w:tabs>
          <w:tab w:val="left" w:pos="4125"/>
        </w:tabs>
        <w:autoSpaceDE/>
        <w:autoSpaceDN/>
        <w:adjustRightInd/>
        <w:rPr>
          <w:b/>
          <w:sz w:val="24"/>
          <w:szCs w:val="24"/>
        </w:rPr>
      </w:pPr>
      <w:r w:rsidRPr="00817F83">
        <w:rPr>
          <w:b/>
          <w:sz w:val="24"/>
          <w:szCs w:val="24"/>
        </w:rPr>
        <w:t xml:space="preserve">                                                           (фамилия, имя, отчество)</w:t>
      </w:r>
    </w:p>
    <w:p w:rsidR="001E6A42" w:rsidRPr="00817F83" w:rsidRDefault="001E6A42" w:rsidP="001E6A42">
      <w:pPr>
        <w:widowControl/>
        <w:autoSpaceDE/>
        <w:autoSpaceDN/>
        <w:adjustRightInd/>
        <w:rPr>
          <w:b/>
          <w:sz w:val="24"/>
          <w:szCs w:val="24"/>
        </w:rPr>
      </w:pPr>
      <w:r w:rsidRPr="00817F83">
        <w:rPr>
          <w:b/>
          <w:sz w:val="24"/>
          <w:szCs w:val="24"/>
        </w:rPr>
        <w:t>Дата рождения ________________________________ Дата смерти __________________</w:t>
      </w:r>
    </w:p>
    <w:p w:rsidR="001E6A42" w:rsidRPr="00817F83" w:rsidRDefault="001E6A42" w:rsidP="001E6A42">
      <w:pPr>
        <w:widowControl/>
        <w:autoSpaceDE/>
        <w:autoSpaceDN/>
        <w:adjustRightInd/>
        <w:rPr>
          <w:b/>
          <w:sz w:val="24"/>
          <w:szCs w:val="24"/>
        </w:rPr>
      </w:pPr>
      <w:r w:rsidRPr="00817F83">
        <w:rPr>
          <w:b/>
          <w:sz w:val="24"/>
          <w:szCs w:val="24"/>
        </w:rPr>
        <w:t>____________________________________________________________________________</w:t>
      </w:r>
    </w:p>
    <w:p w:rsidR="001E6A42" w:rsidRPr="00817F83" w:rsidRDefault="001E6A42" w:rsidP="001E6A42">
      <w:pPr>
        <w:widowControl/>
        <w:tabs>
          <w:tab w:val="left" w:pos="2520"/>
        </w:tabs>
        <w:autoSpaceDE/>
        <w:autoSpaceDN/>
        <w:adjustRightInd/>
        <w:jc w:val="center"/>
        <w:rPr>
          <w:b/>
          <w:sz w:val="24"/>
          <w:szCs w:val="24"/>
        </w:rPr>
      </w:pPr>
      <w:r w:rsidRPr="00817F83">
        <w:rPr>
          <w:b/>
          <w:sz w:val="24"/>
          <w:szCs w:val="24"/>
        </w:rPr>
        <w:t>(указать на какое кладбище)</w:t>
      </w:r>
    </w:p>
    <w:p w:rsidR="001E6A42" w:rsidRPr="00817F83" w:rsidRDefault="001E6A42" w:rsidP="001E6A42">
      <w:pPr>
        <w:widowControl/>
        <w:autoSpaceDE/>
        <w:autoSpaceDN/>
        <w:adjustRightInd/>
        <w:rPr>
          <w:sz w:val="24"/>
          <w:szCs w:val="24"/>
        </w:rPr>
      </w:pPr>
    </w:p>
    <w:p w:rsidR="001E6A42" w:rsidRPr="00817F83" w:rsidRDefault="001E6A42" w:rsidP="001E6A42">
      <w:pPr>
        <w:widowControl/>
        <w:autoSpaceDE/>
        <w:autoSpaceDN/>
        <w:adjustRightInd/>
        <w:rPr>
          <w:b/>
          <w:sz w:val="24"/>
          <w:szCs w:val="24"/>
        </w:rPr>
      </w:pPr>
      <w:r w:rsidRPr="00817F83">
        <w:rPr>
          <w:b/>
          <w:sz w:val="24"/>
          <w:szCs w:val="24"/>
        </w:rPr>
        <w:t>За правильность сведений несу полную ответственность.</w:t>
      </w:r>
    </w:p>
    <w:p w:rsidR="001E6A42" w:rsidRPr="00817F83" w:rsidRDefault="001E6A42" w:rsidP="001E6A42">
      <w:pPr>
        <w:widowControl/>
        <w:autoSpaceDE/>
        <w:autoSpaceDN/>
        <w:adjustRightInd/>
        <w:rPr>
          <w:b/>
          <w:sz w:val="24"/>
          <w:szCs w:val="24"/>
        </w:rPr>
      </w:pPr>
      <w:r w:rsidRPr="00817F83">
        <w:rPr>
          <w:b/>
          <w:sz w:val="24"/>
          <w:szCs w:val="24"/>
        </w:rPr>
        <w:t xml:space="preserve">  «_____»________________________20___г.          </w:t>
      </w:r>
    </w:p>
    <w:p w:rsidR="001E6A42" w:rsidRPr="00817F83" w:rsidRDefault="001E6A42" w:rsidP="001E6A42">
      <w:pPr>
        <w:widowControl/>
        <w:autoSpaceDE/>
        <w:autoSpaceDN/>
        <w:adjustRightInd/>
        <w:rPr>
          <w:b/>
          <w:sz w:val="24"/>
          <w:szCs w:val="24"/>
        </w:rPr>
      </w:pPr>
    </w:p>
    <w:p w:rsidR="001E6A42" w:rsidRPr="00817F83" w:rsidRDefault="001E6A42" w:rsidP="001E6A42">
      <w:pPr>
        <w:widowControl/>
        <w:autoSpaceDE/>
        <w:autoSpaceDN/>
        <w:adjustRightInd/>
        <w:rPr>
          <w:b/>
          <w:sz w:val="24"/>
          <w:szCs w:val="24"/>
        </w:rPr>
      </w:pPr>
      <w:r w:rsidRPr="00817F83">
        <w:rPr>
          <w:b/>
          <w:sz w:val="24"/>
          <w:szCs w:val="24"/>
        </w:rPr>
        <w:t xml:space="preserve">    ______________________/_________________________/</w:t>
      </w:r>
    </w:p>
    <w:p w:rsidR="001E6A42" w:rsidRPr="00817F83" w:rsidRDefault="001E6A42" w:rsidP="00817F83">
      <w:pPr>
        <w:widowControl/>
        <w:autoSpaceDE/>
        <w:autoSpaceDN/>
        <w:adjustRightInd/>
        <w:rPr>
          <w:b/>
          <w:sz w:val="24"/>
          <w:szCs w:val="24"/>
        </w:rPr>
      </w:pPr>
      <w:r w:rsidRPr="00817F83">
        <w:rPr>
          <w:b/>
          <w:sz w:val="24"/>
          <w:szCs w:val="24"/>
        </w:rPr>
        <w:t xml:space="preserve">            </w:t>
      </w:r>
      <w:r w:rsidRPr="00817F83">
        <w:rPr>
          <w:sz w:val="24"/>
          <w:szCs w:val="24"/>
        </w:rPr>
        <w:t xml:space="preserve"> </w:t>
      </w:r>
      <w:r w:rsidRPr="00817F83">
        <w:rPr>
          <w:b/>
          <w:sz w:val="24"/>
          <w:szCs w:val="24"/>
        </w:rPr>
        <w:t>(Подпись)                   (расшифровка подписи)</w:t>
      </w:r>
    </w:p>
    <w:p w:rsidR="001E6A42" w:rsidRPr="00817F83" w:rsidRDefault="001E6A42" w:rsidP="001E6A42">
      <w:pPr>
        <w:autoSpaceDE/>
        <w:autoSpaceDN/>
        <w:adjustRightInd/>
        <w:jc w:val="right"/>
        <w:outlineLvl w:val="1"/>
        <w:rPr>
          <w:b/>
          <w:sz w:val="24"/>
          <w:szCs w:val="24"/>
        </w:rPr>
      </w:pPr>
    </w:p>
    <w:p w:rsidR="001E6A42" w:rsidRPr="00817F83" w:rsidRDefault="001E6A42" w:rsidP="001E6A42">
      <w:pPr>
        <w:autoSpaceDE/>
        <w:autoSpaceDN/>
        <w:adjustRightInd/>
        <w:jc w:val="right"/>
        <w:outlineLvl w:val="1"/>
        <w:rPr>
          <w:b/>
          <w:sz w:val="24"/>
          <w:szCs w:val="24"/>
        </w:rPr>
      </w:pPr>
      <w:r w:rsidRPr="00817F83">
        <w:rPr>
          <w:b/>
          <w:sz w:val="24"/>
          <w:szCs w:val="24"/>
        </w:rPr>
        <w:t>Приложение 2</w:t>
      </w:r>
    </w:p>
    <w:p w:rsidR="001E6A42" w:rsidRPr="00817F83" w:rsidRDefault="001E6A42" w:rsidP="001E6A42">
      <w:pPr>
        <w:widowControl/>
        <w:autoSpaceDE/>
        <w:autoSpaceDN/>
        <w:adjustRightInd/>
        <w:jc w:val="right"/>
        <w:rPr>
          <w:b/>
          <w:sz w:val="24"/>
          <w:szCs w:val="24"/>
        </w:rPr>
      </w:pPr>
      <w:r w:rsidRPr="00817F83">
        <w:rPr>
          <w:b/>
          <w:sz w:val="24"/>
          <w:szCs w:val="24"/>
        </w:rPr>
        <w:t xml:space="preserve">к административному регламенту </w:t>
      </w:r>
    </w:p>
    <w:p w:rsidR="001E6A42" w:rsidRPr="00817F83" w:rsidRDefault="001E6A42" w:rsidP="001E6A42">
      <w:pPr>
        <w:widowControl/>
        <w:autoSpaceDE/>
        <w:autoSpaceDN/>
        <w:adjustRightInd/>
        <w:jc w:val="right"/>
        <w:rPr>
          <w:b/>
          <w:sz w:val="24"/>
          <w:szCs w:val="24"/>
        </w:rPr>
      </w:pPr>
      <w:r w:rsidRPr="00817F83">
        <w:rPr>
          <w:b/>
          <w:sz w:val="24"/>
          <w:szCs w:val="24"/>
        </w:rPr>
        <w:t xml:space="preserve">предоставления администрацией сельского поселения Малая Глушица </w:t>
      </w:r>
    </w:p>
    <w:p w:rsidR="001E6A42" w:rsidRPr="00817F83" w:rsidRDefault="001E6A42" w:rsidP="001E6A42">
      <w:pPr>
        <w:widowControl/>
        <w:autoSpaceDE/>
        <w:autoSpaceDN/>
        <w:adjustRightInd/>
        <w:jc w:val="right"/>
        <w:rPr>
          <w:b/>
          <w:sz w:val="24"/>
          <w:szCs w:val="24"/>
        </w:rPr>
      </w:pPr>
      <w:r w:rsidRPr="00817F83">
        <w:rPr>
          <w:b/>
          <w:sz w:val="24"/>
          <w:szCs w:val="24"/>
        </w:rPr>
        <w:t>муниципального района Большеглушицкий</w:t>
      </w:r>
    </w:p>
    <w:p w:rsidR="001E6A42" w:rsidRPr="00817F83" w:rsidRDefault="001E6A42" w:rsidP="001E6A42">
      <w:pPr>
        <w:widowControl/>
        <w:autoSpaceDE/>
        <w:autoSpaceDN/>
        <w:adjustRightInd/>
        <w:jc w:val="right"/>
        <w:rPr>
          <w:b/>
          <w:sz w:val="24"/>
          <w:szCs w:val="24"/>
        </w:rPr>
      </w:pPr>
      <w:r w:rsidRPr="00817F83">
        <w:rPr>
          <w:b/>
          <w:sz w:val="24"/>
          <w:szCs w:val="24"/>
        </w:rPr>
        <w:t xml:space="preserve"> Самарской области                                                                                               </w:t>
      </w:r>
    </w:p>
    <w:p w:rsidR="001E6A42" w:rsidRPr="00817F83" w:rsidRDefault="001E6A42" w:rsidP="001E6A42">
      <w:pPr>
        <w:widowControl/>
        <w:autoSpaceDE/>
        <w:autoSpaceDN/>
        <w:adjustRightInd/>
        <w:jc w:val="right"/>
        <w:rPr>
          <w:b/>
          <w:sz w:val="24"/>
          <w:szCs w:val="24"/>
        </w:rPr>
      </w:pPr>
      <w:r w:rsidRPr="00817F83">
        <w:rPr>
          <w:b/>
          <w:sz w:val="24"/>
          <w:szCs w:val="24"/>
        </w:rPr>
        <w:t xml:space="preserve">                                                                                      муниципальной услуги «Предоставление</w:t>
      </w:r>
    </w:p>
    <w:p w:rsidR="001E6A42" w:rsidRPr="00817F83" w:rsidRDefault="001E6A42" w:rsidP="001E6A42">
      <w:pPr>
        <w:widowControl/>
        <w:autoSpaceDE/>
        <w:autoSpaceDN/>
        <w:adjustRightInd/>
        <w:jc w:val="right"/>
        <w:rPr>
          <w:b/>
          <w:sz w:val="24"/>
          <w:szCs w:val="24"/>
        </w:rPr>
      </w:pPr>
      <w:r w:rsidRPr="00817F83">
        <w:rPr>
          <w:b/>
          <w:sz w:val="24"/>
          <w:szCs w:val="24"/>
        </w:rPr>
        <w:t xml:space="preserve">                                                                                        места для захоронения (</w:t>
      </w:r>
      <w:proofErr w:type="spellStart"/>
      <w:r w:rsidRPr="00817F83">
        <w:rPr>
          <w:b/>
          <w:sz w:val="24"/>
          <w:szCs w:val="24"/>
        </w:rPr>
        <w:t>подзахоронения</w:t>
      </w:r>
      <w:proofErr w:type="spellEnd"/>
      <w:r w:rsidRPr="00817F83">
        <w:rPr>
          <w:b/>
          <w:sz w:val="24"/>
          <w:szCs w:val="24"/>
        </w:rPr>
        <w:t>)</w:t>
      </w:r>
    </w:p>
    <w:p w:rsidR="001E6A42" w:rsidRPr="00817F83" w:rsidRDefault="001E6A42" w:rsidP="001E6A42">
      <w:pPr>
        <w:widowControl/>
        <w:autoSpaceDE/>
        <w:autoSpaceDN/>
        <w:adjustRightInd/>
        <w:jc w:val="right"/>
        <w:rPr>
          <w:b/>
          <w:sz w:val="24"/>
          <w:szCs w:val="24"/>
        </w:rPr>
      </w:pPr>
      <w:r w:rsidRPr="00817F83">
        <w:rPr>
          <w:b/>
          <w:sz w:val="24"/>
          <w:szCs w:val="24"/>
        </w:rPr>
        <w:t xml:space="preserve">                                                                                        умершего на кладбищах, находящихся в</w:t>
      </w:r>
    </w:p>
    <w:p w:rsidR="001E6A42" w:rsidRPr="00817F83" w:rsidRDefault="001E6A42" w:rsidP="001E6A42">
      <w:pPr>
        <w:widowControl/>
        <w:autoSpaceDE/>
        <w:autoSpaceDN/>
        <w:adjustRightInd/>
        <w:jc w:val="right"/>
        <w:rPr>
          <w:b/>
          <w:sz w:val="24"/>
          <w:szCs w:val="24"/>
        </w:rPr>
      </w:pPr>
      <w:r w:rsidRPr="00817F83">
        <w:rPr>
          <w:b/>
          <w:sz w:val="24"/>
          <w:szCs w:val="24"/>
        </w:rPr>
        <w:t xml:space="preserve">                                                                               собственности сельского поселения Малая Глушица муниципального района Большеглушицкий</w:t>
      </w:r>
    </w:p>
    <w:p w:rsidR="001E6A42" w:rsidRPr="00817F83" w:rsidRDefault="001E6A42" w:rsidP="001E6A42">
      <w:pPr>
        <w:widowControl/>
        <w:autoSpaceDE/>
        <w:autoSpaceDN/>
        <w:adjustRightInd/>
        <w:jc w:val="right"/>
        <w:rPr>
          <w:b/>
          <w:sz w:val="24"/>
          <w:szCs w:val="24"/>
        </w:rPr>
      </w:pPr>
      <w:r w:rsidRPr="00817F83">
        <w:rPr>
          <w:b/>
          <w:sz w:val="24"/>
          <w:szCs w:val="24"/>
        </w:rPr>
        <w:t xml:space="preserve"> Самарской области                                                                                               </w:t>
      </w:r>
    </w:p>
    <w:p w:rsidR="001E6A42" w:rsidRPr="00817F83" w:rsidRDefault="001E6A42" w:rsidP="001E6A42">
      <w:pPr>
        <w:autoSpaceDE/>
        <w:autoSpaceDN/>
        <w:adjustRightInd/>
        <w:ind w:firstLine="142"/>
        <w:jc w:val="right"/>
        <w:outlineLvl w:val="1"/>
        <w:rPr>
          <w:b/>
          <w:sz w:val="24"/>
          <w:szCs w:val="24"/>
        </w:rPr>
      </w:pPr>
      <w:r w:rsidRPr="00817F83">
        <w:rPr>
          <w:b/>
          <w:sz w:val="24"/>
          <w:szCs w:val="24"/>
        </w:rPr>
        <w:t xml:space="preserve">                                                                                                            либо на ином вещном праве»</w:t>
      </w:r>
    </w:p>
    <w:p w:rsidR="001E6A42" w:rsidRPr="00817F83" w:rsidRDefault="001E6A42" w:rsidP="001E6A42">
      <w:pPr>
        <w:adjustRightInd/>
        <w:jc w:val="right"/>
        <w:rPr>
          <w:sz w:val="24"/>
          <w:szCs w:val="24"/>
        </w:rPr>
      </w:pPr>
      <w:r w:rsidRPr="00817F83">
        <w:rPr>
          <w:sz w:val="24"/>
          <w:szCs w:val="24"/>
        </w:rPr>
        <w:t xml:space="preserve"> </w:t>
      </w:r>
    </w:p>
    <w:p w:rsidR="001E6A42" w:rsidRPr="00817F83" w:rsidRDefault="001E6A42" w:rsidP="001E6A42">
      <w:pPr>
        <w:widowControl/>
        <w:autoSpaceDE/>
        <w:autoSpaceDN/>
        <w:adjustRightInd/>
        <w:rPr>
          <w:sz w:val="24"/>
          <w:szCs w:val="24"/>
        </w:rPr>
      </w:pPr>
    </w:p>
    <w:p w:rsidR="001E6A42" w:rsidRPr="00817F83" w:rsidRDefault="001E6A42" w:rsidP="001E6A42">
      <w:pPr>
        <w:widowControl/>
        <w:tabs>
          <w:tab w:val="left" w:pos="6915"/>
        </w:tabs>
        <w:autoSpaceDE/>
        <w:autoSpaceDN/>
        <w:adjustRightInd/>
        <w:jc w:val="right"/>
        <w:rPr>
          <w:b/>
          <w:sz w:val="24"/>
          <w:szCs w:val="24"/>
        </w:rPr>
      </w:pPr>
      <w:r w:rsidRPr="00817F83">
        <w:rPr>
          <w:sz w:val="24"/>
          <w:szCs w:val="24"/>
        </w:rPr>
        <w:tab/>
      </w:r>
      <w:r w:rsidRPr="00817F83">
        <w:rPr>
          <w:b/>
          <w:sz w:val="24"/>
          <w:szCs w:val="24"/>
        </w:rPr>
        <w:t xml:space="preserve">Главе сельского поселения </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Малая Глушица муниципального района</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 xml:space="preserve">                                                                              Большеглушицкий Самарской области</w:t>
      </w:r>
    </w:p>
    <w:p w:rsidR="001E6A42" w:rsidRPr="00817F83" w:rsidRDefault="001E6A42" w:rsidP="001E6A42">
      <w:pPr>
        <w:widowControl/>
        <w:tabs>
          <w:tab w:val="center" w:pos="5329"/>
          <w:tab w:val="left" w:pos="6915"/>
          <w:tab w:val="right" w:pos="10659"/>
        </w:tabs>
        <w:autoSpaceDE/>
        <w:autoSpaceDN/>
        <w:adjustRightInd/>
        <w:jc w:val="right"/>
        <w:rPr>
          <w:b/>
          <w:sz w:val="24"/>
          <w:szCs w:val="24"/>
        </w:rPr>
      </w:pPr>
      <w:r w:rsidRPr="00817F83">
        <w:rPr>
          <w:b/>
          <w:sz w:val="24"/>
          <w:szCs w:val="24"/>
        </w:rPr>
        <w:t xml:space="preserve">                                                                          ___________________________________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От_________________________________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Адрес_________________________________</w:t>
      </w:r>
    </w:p>
    <w:p w:rsidR="001E6A42" w:rsidRPr="00817F83" w:rsidRDefault="001E6A42" w:rsidP="001E6A42">
      <w:pPr>
        <w:widowControl/>
        <w:tabs>
          <w:tab w:val="left" w:pos="6915"/>
        </w:tabs>
        <w:autoSpaceDE/>
        <w:autoSpaceDN/>
        <w:adjustRightInd/>
        <w:jc w:val="right"/>
        <w:rPr>
          <w:b/>
          <w:sz w:val="24"/>
          <w:szCs w:val="24"/>
        </w:rPr>
      </w:pPr>
      <w:r w:rsidRPr="00817F83">
        <w:rPr>
          <w:b/>
          <w:sz w:val="24"/>
          <w:szCs w:val="24"/>
        </w:rPr>
        <w:t>____________________________________</w:t>
      </w:r>
    </w:p>
    <w:p w:rsidR="001E6A42" w:rsidRPr="00817F83" w:rsidRDefault="001E6A42" w:rsidP="001E6A42">
      <w:pPr>
        <w:widowControl/>
        <w:tabs>
          <w:tab w:val="left" w:pos="6915"/>
        </w:tabs>
        <w:autoSpaceDE/>
        <w:autoSpaceDN/>
        <w:adjustRightInd/>
        <w:jc w:val="right"/>
        <w:rPr>
          <w:sz w:val="24"/>
          <w:szCs w:val="24"/>
        </w:rPr>
      </w:pPr>
      <w:r w:rsidRPr="00817F83">
        <w:rPr>
          <w:b/>
          <w:sz w:val="24"/>
          <w:szCs w:val="24"/>
        </w:rPr>
        <w:t>Тел._________________________________</w:t>
      </w:r>
    </w:p>
    <w:p w:rsidR="001E6A42" w:rsidRPr="00817F83" w:rsidRDefault="001E6A42" w:rsidP="001E6A42">
      <w:pPr>
        <w:autoSpaceDE/>
        <w:autoSpaceDN/>
        <w:adjustRightInd/>
        <w:ind w:firstLine="142"/>
        <w:jc w:val="center"/>
        <w:outlineLvl w:val="1"/>
        <w:rPr>
          <w:sz w:val="24"/>
          <w:szCs w:val="24"/>
        </w:rPr>
      </w:pPr>
    </w:p>
    <w:p w:rsidR="001E6A42" w:rsidRPr="00817F83" w:rsidRDefault="001E6A42" w:rsidP="001E6A42">
      <w:pPr>
        <w:autoSpaceDE/>
        <w:autoSpaceDN/>
        <w:adjustRightInd/>
        <w:ind w:firstLine="142"/>
        <w:jc w:val="center"/>
        <w:outlineLvl w:val="1"/>
        <w:rPr>
          <w:b/>
          <w:sz w:val="24"/>
          <w:szCs w:val="24"/>
        </w:rPr>
      </w:pPr>
      <w:r w:rsidRPr="00817F83">
        <w:rPr>
          <w:sz w:val="24"/>
          <w:szCs w:val="24"/>
        </w:rPr>
        <w:tab/>
      </w:r>
      <w:r w:rsidRPr="00817F83">
        <w:rPr>
          <w:b/>
          <w:sz w:val="24"/>
          <w:szCs w:val="24"/>
        </w:rPr>
        <w:t xml:space="preserve"> </w:t>
      </w:r>
    </w:p>
    <w:p w:rsidR="001E6A42" w:rsidRPr="00817F83" w:rsidRDefault="001E6A42" w:rsidP="001E6A42">
      <w:pPr>
        <w:autoSpaceDE/>
        <w:autoSpaceDN/>
        <w:adjustRightInd/>
        <w:ind w:firstLine="142"/>
        <w:jc w:val="center"/>
        <w:outlineLvl w:val="1"/>
        <w:rPr>
          <w:b/>
          <w:sz w:val="24"/>
          <w:szCs w:val="24"/>
        </w:rPr>
      </w:pPr>
      <w:r w:rsidRPr="00817F83">
        <w:rPr>
          <w:b/>
          <w:sz w:val="24"/>
          <w:szCs w:val="24"/>
        </w:rPr>
        <w:t>ЗАЯВЛЕНИЕ</w:t>
      </w:r>
    </w:p>
    <w:p w:rsidR="001E6A42" w:rsidRPr="00817F83" w:rsidRDefault="001E6A42" w:rsidP="001E6A42">
      <w:pPr>
        <w:autoSpaceDE/>
        <w:autoSpaceDN/>
        <w:adjustRightInd/>
        <w:ind w:firstLine="142"/>
        <w:jc w:val="center"/>
        <w:outlineLvl w:val="1"/>
        <w:rPr>
          <w:b/>
          <w:sz w:val="24"/>
          <w:szCs w:val="24"/>
        </w:rPr>
      </w:pPr>
      <w:r w:rsidRPr="00817F83">
        <w:rPr>
          <w:b/>
          <w:sz w:val="24"/>
          <w:szCs w:val="24"/>
        </w:rPr>
        <w:t>О ПРЕДОСТАВЛЕНИИ МЕСТА ДЛЯ РОДСТВЕННОГО ПОДЗАХОРОНЕНИЯ</w:t>
      </w:r>
    </w:p>
    <w:p w:rsidR="001E6A42" w:rsidRPr="00817F83" w:rsidRDefault="001E6A42" w:rsidP="001E6A42">
      <w:pPr>
        <w:widowControl/>
        <w:tabs>
          <w:tab w:val="left" w:pos="4125"/>
        </w:tabs>
        <w:autoSpaceDE/>
        <w:autoSpaceDN/>
        <w:adjustRightInd/>
        <w:rPr>
          <w:sz w:val="24"/>
          <w:szCs w:val="24"/>
        </w:rPr>
      </w:pPr>
      <w:r w:rsidRPr="00817F83">
        <w:rPr>
          <w:sz w:val="24"/>
          <w:szCs w:val="24"/>
        </w:rPr>
        <w:t xml:space="preserve">                 </w:t>
      </w:r>
    </w:p>
    <w:p w:rsidR="001E6A42" w:rsidRPr="00817F83" w:rsidRDefault="001E6A42" w:rsidP="001E6A42">
      <w:pPr>
        <w:widowControl/>
        <w:tabs>
          <w:tab w:val="left" w:pos="4125"/>
        </w:tabs>
        <w:autoSpaceDE/>
        <w:autoSpaceDN/>
        <w:adjustRightInd/>
        <w:rPr>
          <w:b/>
          <w:sz w:val="24"/>
          <w:szCs w:val="24"/>
        </w:rPr>
      </w:pPr>
      <w:r w:rsidRPr="00817F83">
        <w:rPr>
          <w:b/>
          <w:sz w:val="24"/>
          <w:szCs w:val="24"/>
        </w:rPr>
        <w:t xml:space="preserve">Прошу предоставить место для родственного  </w:t>
      </w:r>
      <w:proofErr w:type="spellStart"/>
      <w:r w:rsidRPr="00817F83">
        <w:rPr>
          <w:b/>
          <w:sz w:val="24"/>
          <w:szCs w:val="24"/>
        </w:rPr>
        <w:t>подзахоронения</w:t>
      </w:r>
      <w:proofErr w:type="spellEnd"/>
      <w:r w:rsidRPr="00817F83">
        <w:rPr>
          <w:b/>
          <w:sz w:val="24"/>
          <w:szCs w:val="24"/>
        </w:rPr>
        <w:t xml:space="preserve"> умершего </w:t>
      </w:r>
    </w:p>
    <w:p w:rsidR="001E6A42" w:rsidRPr="00817F83" w:rsidRDefault="001E6A42" w:rsidP="001E6A42">
      <w:pPr>
        <w:widowControl/>
        <w:tabs>
          <w:tab w:val="left" w:pos="4125"/>
        </w:tabs>
        <w:autoSpaceDE/>
        <w:autoSpaceDN/>
        <w:adjustRightInd/>
        <w:rPr>
          <w:b/>
          <w:sz w:val="24"/>
          <w:szCs w:val="24"/>
        </w:rPr>
      </w:pPr>
      <w:r w:rsidRPr="00817F83">
        <w:rPr>
          <w:b/>
          <w:sz w:val="24"/>
          <w:szCs w:val="24"/>
        </w:rPr>
        <w:t>____________________________________________________________________________</w:t>
      </w:r>
    </w:p>
    <w:p w:rsidR="001E6A42" w:rsidRPr="00817F83" w:rsidRDefault="001E6A42" w:rsidP="001E6A42">
      <w:pPr>
        <w:widowControl/>
        <w:tabs>
          <w:tab w:val="left" w:pos="4125"/>
        </w:tabs>
        <w:autoSpaceDE/>
        <w:autoSpaceDN/>
        <w:adjustRightInd/>
        <w:rPr>
          <w:b/>
          <w:sz w:val="24"/>
          <w:szCs w:val="24"/>
        </w:rPr>
      </w:pPr>
      <w:r w:rsidRPr="00817F83">
        <w:rPr>
          <w:b/>
          <w:sz w:val="24"/>
          <w:szCs w:val="24"/>
        </w:rPr>
        <w:t xml:space="preserve">                                                           (фамилия, имя, отчество)</w:t>
      </w:r>
    </w:p>
    <w:p w:rsidR="001E6A42" w:rsidRPr="00817F83" w:rsidRDefault="001E6A42" w:rsidP="001E6A42">
      <w:pPr>
        <w:widowControl/>
        <w:autoSpaceDE/>
        <w:autoSpaceDN/>
        <w:adjustRightInd/>
        <w:rPr>
          <w:sz w:val="24"/>
          <w:szCs w:val="24"/>
        </w:rPr>
      </w:pPr>
    </w:p>
    <w:p w:rsidR="001E6A42" w:rsidRPr="00817F83" w:rsidRDefault="001E6A42" w:rsidP="001E6A42">
      <w:pPr>
        <w:widowControl/>
        <w:autoSpaceDE/>
        <w:autoSpaceDN/>
        <w:adjustRightInd/>
        <w:rPr>
          <w:b/>
          <w:sz w:val="24"/>
          <w:szCs w:val="24"/>
        </w:rPr>
      </w:pPr>
      <w:r w:rsidRPr="00817F83">
        <w:rPr>
          <w:b/>
          <w:sz w:val="24"/>
          <w:szCs w:val="24"/>
        </w:rPr>
        <w:t>Дата рождения _______________________    Дата смерти _________________________</w:t>
      </w:r>
    </w:p>
    <w:p w:rsidR="001E6A42" w:rsidRPr="00817F83" w:rsidRDefault="001E6A42" w:rsidP="001E6A42">
      <w:pPr>
        <w:widowControl/>
        <w:autoSpaceDE/>
        <w:autoSpaceDN/>
        <w:adjustRightInd/>
        <w:rPr>
          <w:b/>
          <w:sz w:val="24"/>
          <w:szCs w:val="24"/>
        </w:rPr>
      </w:pPr>
    </w:p>
    <w:p w:rsidR="001E6A42" w:rsidRPr="00817F83" w:rsidRDefault="001E6A42" w:rsidP="001E6A42">
      <w:pPr>
        <w:widowControl/>
        <w:autoSpaceDE/>
        <w:autoSpaceDN/>
        <w:adjustRightInd/>
        <w:rPr>
          <w:b/>
          <w:sz w:val="24"/>
          <w:szCs w:val="24"/>
        </w:rPr>
      </w:pPr>
      <w:r w:rsidRPr="00817F83">
        <w:rPr>
          <w:b/>
          <w:sz w:val="24"/>
          <w:szCs w:val="24"/>
        </w:rPr>
        <w:t>_____________________________________________________________________________</w:t>
      </w:r>
    </w:p>
    <w:p w:rsidR="001E6A42" w:rsidRPr="00817F83" w:rsidRDefault="001E6A42" w:rsidP="001E6A42">
      <w:pPr>
        <w:widowControl/>
        <w:tabs>
          <w:tab w:val="left" w:pos="2520"/>
        </w:tabs>
        <w:autoSpaceDE/>
        <w:autoSpaceDN/>
        <w:adjustRightInd/>
        <w:jc w:val="center"/>
        <w:rPr>
          <w:b/>
          <w:sz w:val="24"/>
          <w:szCs w:val="24"/>
        </w:rPr>
      </w:pPr>
      <w:r w:rsidRPr="00817F83">
        <w:rPr>
          <w:b/>
          <w:sz w:val="24"/>
          <w:szCs w:val="24"/>
        </w:rPr>
        <w:t>(указать на какое кладбище, в родственную могилу)</w:t>
      </w:r>
    </w:p>
    <w:p w:rsidR="001E6A42" w:rsidRPr="00817F83" w:rsidRDefault="001E6A42" w:rsidP="001E6A42">
      <w:pPr>
        <w:widowControl/>
        <w:tabs>
          <w:tab w:val="left" w:pos="2520"/>
        </w:tabs>
        <w:autoSpaceDE/>
        <w:autoSpaceDN/>
        <w:adjustRightInd/>
        <w:rPr>
          <w:b/>
          <w:sz w:val="24"/>
          <w:szCs w:val="24"/>
        </w:rPr>
      </w:pPr>
      <w:r w:rsidRPr="00817F83">
        <w:rPr>
          <w:b/>
          <w:sz w:val="24"/>
          <w:szCs w:val="24"/>
        </w:rPr>
        <w:t>_____________________________________________________________________________</w:t>
      </w:r>
    </w:p>
    <w:p w:rsidR="001E6A42" w:rsidRPr="00817F83" w:rsidRDefault="001E6A42" w:rsidP="001E6A42">
      <w:pPr>
        <w:widowControl/>
        <w:autoSpaceDE/>
        <w:autoSpaceDN/>
        <w:adjustRightInd/>
        <w:rPr>
          <w:b/>
          <w:sz w:val="24"/>
          <w:szCs w:val="24"/>
        </w:rPr>
      </w:pPr>
    </w:p>
    <w:p w:rsidR="001E6A42" w:rsidRPr="00817F83" w:rsidRDefault="001E6A42" w:rsidP="001E6A42">
      <w:pPr>
        <w:widowControl/>
        <w:autoSpaceDE/>
        <w:autoSpaceDN/>
        <w:adjustRightInd/>
        <w:rPr>
          <w:b/>
          <w:sz w:val="24"/>
          <w:szCs w:val="24"/>
        </w:rPr>
      </w:pPr>
      <w:r w:rsidRPr="00817F83">
        <w:rPr>
          <w:b/>
          <w:sz w:val="24"/>
          <w:szCs w:val="24"/>
        </w:rPr>
        <w:t xml:space="preserve">Где ранее захоронен  умерший родственник в _____________ году </w:t>
      </w:r>
    </w:p>
    <w:p w:rsidR="001E6A42" w:rsidRPr="00817F83" w:rsidRDefault="001E6A42" w:rsidP="001E6A42">
      <w:pPr>
        <w:widowControl/>
        <w:autoSpaceDE/>
        <w:autoSpaceDN/>
        <w:adjustRightInd/>
        <w:rPr>
          <w:b/>
          <w:sz w:val="24"/>
          <w:szCs w:val="24"/>
        </w:rPr>
      </w:pPr>
      <w:r w:rsidRPr="00817F83">
        <w:rPr>
          <w:b/>
          <w:sz w:val="24"/>
          <w:szCs w:val="24"/>
        </w:rPr>
        <w:t>____________________________________________________</w:t>
      </w:r>
      <w:r w:rsidR="00817F83">
        <w:rPr>
          <w:b/>
          <w:sz w:val="24"/>
          <w:szCs w:val="24"/>
        </w:rPr>
        <w:t>_________________________</w:t>
      </w:r>
    </w:p>
    <w:p w:rsidR="001E6A42" w:rsidRPr="00817F83" w:rsidRDefault="001E6A42" w:rsidP="001E6A42">
      <w:pPr>
        <w:widowControl/>
        <w:autoSpaceDE/>
        <w:autoSpaceDN/>
        <w:adjustRightInd/>
        <w:jc w:val="center"/>
        <w:rPr>
          <w:b/>
          <w:sz w:val="24"/>
          <w:szCs w:val="24"/>
        </w:rPr>
      </w:pPr>
      <w:r w:rsidRPr="00817F83">
        <w:rPr>
          <w:b/>
          <w:sz w:val="24"/>
          <w:szCs w:val="24"/>
        </w:rPr>
        <w:t>(родственное отношение, фамилия, имя, отчество)</w:t>
      </w:r>
    </w:p>
    <w:p w:rsidR="001E6A42" w:rsidRPr="00817F83" w:rsidRDefault="00817F83" w:rsidP="001E6A42">
      <w:pPr>
        <w:widowControl/>
        <w:autoSpaceDE/>
        <w:autoSpaceDN/>
        <w:adjustRightInd/>
        <w:rPr>
          <w:b/>
          <w:sz w:val="24"/>
          <w:szCs w:val="24"/>
        </w:rPr>
      </w:pPr>
      <w:r>
        <w:rPr>
          <w:b/>
          <w:sz w:val="24"/>
          <w:szCs w:val="24"/>
        </w:rPr>
        <w:t xml:space="preserve">На </w:t>
      </w:r>
      <w:r w:rsidR="001E6A42" w:rsidRPr="00817F83">
        <w:rPr>
          <w:b/>
          <w:sz w:val="24"/>
          <w:szCs w:val="24"/>
        </w:rPr>
        <w:t>участке__________________________________________</w:t>
      </w:r>
      <w:r>
        <w:rPr>
          <w:b/>
          <w:sz w:val="24"/>
          <w:szCs w:val="24"/>
        </w:rPr>
        <w:t>_________________________</w:t>
      </w:r>
    </w:p>
    <w:p w:rsidR="001E6A42" w:rsidRPr="00817F83" w:rsidRDefault="001E6A42" w:rsidP="001E6A42">
      <w:pPr>
        <w:widowControl/>
        <w:autoSpaceDE/>
        <w:autoSpaceDN/>
        <w:adjustRightInd/>
        <w:rPr>
          <w:b/>
          <w:sz w:val="24"/>
          <w:szCs w:val="24"/>
        </w:rPr>
      </w:pPr>
      <w:r w:rsidRPr="00817F83">
        <w:rPr>
          <w:b/>
          <w:sz w:val="24"/>
          <w:szCs w:val="24"/>
        </w:rPr>
        <w:t>За правильность сведений несу полную ответственность.</w:t>
      </w:r>
    </w:p>
    <w:p w:rsidR="001E6A42" w:rsidRPr="00817F83" w:rsidRDefault="001E6A42" w:rsidP="001E6A42">
      <w:pPr>
        <w:widowControl/>
        <w:autoSpaceDE/>
        <w:autoSpaceDN/>
        <w:adjustRightInd/>
        <w:rPr>
          <w:b/>
          <w:sz w:val="24"/>
          <w:szCs w:val="24"/>
        </w:rPr>
      </w:pPr>
    </w:p>
    <w:p w:rsidR="001E6A42" w:rsidRPr="00817F83" w:rsidRDefault="001E6A42" w:rsidP="001E6A42">
      <w:pPr>
        <w:widowControl/>
        <w:autoSpaceDE/>
        <w:autoSpaceDN/>
        <w:adjustRightInd/>
        <w:rPr>
          <w:b/>
          <w:sz w:val="24"/>
          <w:szCs w:val="24"/>
        </w:rPr>
      </w:pPr>
      <w:r w:rsidRPr="00817F83">
        <w:rPr>
          <w:b/>
          <w:sz w:val="24"/>
          <w:szCs w:val="24"/>
        </w:rPr>
        <w:t xml:space="preserve">  «_____»________________________20___г.   </w:t>
      </w:r>
    </w:p>
    <w:p w:rsidR="001E6A42" w:rsidRPr="00817F83" w:rsidRDefault="001E6A42" w:rsidP="001E6A42">
      <w:pPr>
        <w:widowControl/>
        <w:autoSpaceDE/>
        <w:autoSpaceDN/>
        <w:adjustRightInd/>
        <w:rPr>
          <w:b/>
          <w:sz w:val="24"/>
          <w:szCs w:val="24"/>
        </w:rPr>
      </w:pPr>
      <w:r w:rsidRPr="00817F83">
        <w:rPr>
          <w:b/>
          <w:sz w:val="24"/>
          <w:szCs w:val="24"/>
        </w:rPr>
        <w:t xml:space="preserve"> ______________________/_______________________</w:t>
      </w:r>
    </w:p>
    <w:p w:rsidR="001E6A42" w:rsidRPr="00817F83" w:rsidRDefault="001E6A42" w:rsidP="00817F83">
      <w:pPr>
        <w:widowControl/>
        <w:autoSpaceDE/>
        <w:autoSpaceDN/>
        <w:adjustRightInd/>
        <w:rPr>
          <w:b/>
          <w:sz w:val="24"/>
          <w:szCs w:val="24"/>
        </w:rPr>
      </w:pPr>
      <w:r w:rsidRPr="00817F83">
        <w:rPr>
          <w:b/>
          <w:sz w:val="24"/>
          <w:szCs w:val="24"/>
        </w:rPr>
        <w:t xml:space="preserve">            (Подпись)</w:t>
      </w:r>
      <w:r w:rsidRPr="00817F83">
        <w:rPr>
          <w:b/>
          <w:sz w:val="24"/>
          <w:szCs w:val="24"/>
        </w:rPr>
        <w:tab/>
        <w:t xml:space="preserve">           (расшифровка подписи)</w:t>
      </w:r>
    </w:p>
    <w:p w:rsidR="001E6A42" w:rsidRPr="00817F83" w:rsidRDefault="001E6A42" w:rsidP="001E6A42">
      <w:pPr>
        <w:widowControl/>
        <w:tabs>
          <w:tab w:val="center" w:pos="5329"/>
          <w:tab w:val="left" w:pos="7875"/>
        </w:tabs>
        <w:autoSpaceDE/>
        <w:autoSpaceDN/>
        <w:adjustRightInd/>
        <w:rPr>
          <w:b/>
          <w:sz w:val="24"/>
          <w:szCs w:val="24"/>
        </w:rPr>
      </w:pPr>
    </w:p>
    <w:p w:rsidR="001E6A42" w:rsidRPr="00817F83" w:rsidRDefault="001E6A42" w:rsidP="001E6A42">
      <w:pPr>
        <w:autoSpaceDE/>
        <w:autoSpaceDN/>
        <w:adjustRightInd/>
        <w:ind w:firstLine="142"/>
        <w:jc w:val="right"/>
        <w:outlineLvl w:val="1"/>
        <w:rPr>
          <w:b/>
          <w:sz w:val="24"/>
          <w:szCs w:val="24"/>
        </w:rPr>
      </w:pPr>
      <w:r w:rsidRPr="00817F83">
        <w:rPr>
          <w:b/>
          <w:sz w:val="24"/>
          <w:szCs w:val="24"/>
        </w:rPr>
        <w:t>Приложение 3</w:t>
      </w:r>
    </w:p>
    <w:p w:rsidR="001E6A42" w:rsidRPr="00817F83" w:rsidRDefault="001E6A42" w:rsidP="001E6A42">
      <w:pPr>
        <w:widowControl/>
        <w:autoSpaceDE/>
        <w:autoSpaceDN/>
        <w:adjustRightInd/>
        <w:jc w:val="right"/>
        <w:rPr>
          <w:b/>
          <w:sz w:val="24"/>
          <w:szCs w:val="24"/>
        </w:rPr>
      </w:pPr>
      <w:r w:rsidRPr="00817F83">
        <w:rPr>
          <w:b/>
          <w:sz w:val="24"/>
          <w:szCs w:val="24"/>
        </w:rPr>
        <w:t xml:space="preserve">к административному регламенту </w:t>
      </w:r>
    </w:p>
    <w:p w:rsidR="001E6A42" w:rsidRPr="00817F83" w:rsidRDefault="001E6A42" w:rsidP="001E6A42">
      <w:pPr>
        <w:widowControl/>
        <w:autoSpaceDE/>
        <w:autoSpaceDN/>
        <w:adjustRightInd/>
        <w:jc w:val="right"/>
        <w:rPr>
          <w:b/>
          <w:sz w:val="24"/>
          <w:szCs w:val="24"/>
        </w:rPr>
      </w:pPr>
      <w:r w:rsidRPr="00817F83">
        <w:rPr>
          <w:b/>
          <w:sz w:val="24"/>
          <w:szCs w:val="24"/>
        </w:rPr>
        <w:t xml:space="preserve">предоставления администрацией сельского поселения Малая Глушица </w:t>
      </w:r>
    </w:p>
    <w:p w:rsidR="001E6A42" w:rsidRPr="00817F83" w:rsidRDefault="001E6A42" w:rsidP="001E6A42">
      <w:pPr>
        <w:widowControl/>
        <w:autoSpaceDE/>
        <w:autoSpaceDN/>
        <w:adjustRightInd/>
        <w:jc w:val="right"/>
        <w:rPr>
          <w:b/>
          <w:sz w:val="24"/>
          <w:szCs w:val="24"/>
        </w:rPr>
      </w:pPr>
      <w:r w:rsidRPr="00817F83">
        <w:rPr>
          <w:b/>
          <w:sz w:val="24"/>
          <w:szCs w:val="24"/>
        </w:rPr>
        <w:t>муниципального района Большеглушицкий</w:t>
      </w:r>
    </w:p>
    <w:p w:rsidR="001E6A42" w:rsidRPr="00817F83" w:rsidRDefault="001E6A42" w:rsidP="001E6A42">
      <w:pPr>
        <w:widowControl/>
        <w:autoSpaceDE/>
        <w:autoSpaceDN/>
        <w:adjustRightInd/>
        <w:jc w:val="right"/>
        <w:rPr>
          <w:b/>
          <w:sz w:val="24"/>
          <w:szCs w:val="24"/>
        </w:rPr>
      </w:pPr>
      <w:r w:rsidRPr="00817F83">
        <w:rPr>
          <w:b/>
          <w:sz w:val="24"/>
          <w:szCs w:val="24"/>
        </w:rPr>
        <w:t xml:space="preserve"> Самарской области                                                                                               </w:t>
      </w:r>
    </w:p>
    <w:p w:rsidR="001E6A42" w:rsidRPr="00817F83" w:rsidRDefault="001E6A42" w:rsidP="001E6A42">
      <w:pPr>
        <w:widowControl/>
        <w:autoSpaceDE/>
        <w:autoSpaceDN/>
        <w:adjustRightInd/>
        <w:jc w:val="right"/>
        <w:rPr>
          <w:b/>
          <w:sz w:val="24"/>
          <w:szCs w:val="24"/>
        </w:rPr>
      </w:pPr>
      <w:r w:rsidRPr="00817F83">
        <w:rPr>
          <w:b/>
          <w:sz w:val="24"/>
          <w:szCs w:val="24"/>
        </w:rPr>
        <w:t xml:space="preserve">                                                                                      муниципальной услуги «Предоставление</w:t>
      </w:r>
    </w:p>
    <w:p w:rsidR="001E6A42" w:rsidRPr="00817F83" w:rsidRDefault="001E6A42" w:rsidP="001E6A42">
      <w:pPr>
        <w:widowControl/>
        <w:autoSpaceDE/>
        <w:autoSpaceDN/>
        <w:adjustRightInd/>
        <w:jc w:val="right"/>
        <w:rPr>
          <w:b/>
          <w:sz w:val="24"/>
          <w:szCs w:val="24"/>
        </w:rPr>
      </w:pPr>
      <w:r w:rsidRPr="00817F83">
        <w:rPr>
          <w:b/>
          <w:sz w:val="24"/>
          <w:szCs w:val="24"/>
        </w:rPr>
        <w:t xml:space="preserve">                                                                                        места для захоронения (</w:t>
      </w:r>
      <w:proofErr w:type="spellStart"/>
      <w:r w:rsidRPr="00817F83">
        <w:rPr>
          <w:b/>
          <w:sz w:val="24"/>
          <w:szCs w:val="24"/>
        </w:rPr>
        <w:t>подзахоронения</w:t>
      </w:r>
      <w:proofErr w:type="spellEnd"/>
      <w:r w:rsidRPr="00817F83">
        <w:rPr>
          <w:b/>
          <w:sz w:val="24"/>
          <w:szCs w:val="24"/>
        </w:rPr>
        <w:t>)</w:t>
      </w:r>
    </w:p>
    <w:p w:rsidR="001E6A42" w:rsidRPr="00817F83" w:rsidRDefault="001E6A42" w:rsidP="001E6A42">
      <w:pPr>
        <w:widowControl/>
        <w:autoSpaceDE/>
        <w:autoSpaceDN/>
        <w:adjustRightInd/>
        <w:jc w:val="right"/>
        <w:rPr>
          <w:b/>
          <w:sz w:val="24"/>
          <w:szCs w:val="24"/>
        </w:rPr>
      </w:pPr>
      <w:r w:rsidRPr="00817F83">
        <w:rPr>
          <w:b/>
          <w:sz w:val="24"/>
          <w:szCs w:val="24"/>
        </w:rPr>
        <w:t xml:space="preserve">                                                                                        умершего на кладбищах, находящихся в</w:t>
      </w:r>
    </w:p>
    <w:p w:rsidR="001E6A42" w:rsidRPr="00817F83" w:rsidRDefault="001E6A42" w:rsidP="001E6A42">
      <w:pPr>
        <w:widowControl/>
        <w:autoSpaceDE/>
        <w:autoSpaceDN/>
        <w:adjustRightInd/>
        <w:jc w:val="right"/>
        <w:rPr>
          <w:b/>
          <w:sz w:val="24"/>
          <w:szCs w:val="24"/>
        </w:rPr>
      </w:pPr>
      <w:r w:rsidRPr="00817F83">
        <w:rPr>
          <w:b/>
          <w:sz w:val="24"/>
          <w:szCs w:val="24"/>
        </w:rPr>
        <w:t xml:space="preserve">                                                                               собственности сельского поселения Малая Глушица муниципального района Большеглушицкий</w:t>
      </w:r>
    </w:p>
    <w:p w:rsidR="001E6A42" w:rsidRPr="00817F83" w:rsidRDefault="001E6A42" w:rsidP="001E6A42">
      <w:pPr>
        <w:widowControl/>
        <w:autoSpaceDE/>
        <w:autoSpaceDN/>
        <w:adjustRightInd/>
        <w:jc w:val="right"/>
        <w:rPr>
          <w:b/>
          <w:sz w:val="24"/>
          <w:szCs w:val="24"/>
        </w:rPr>
      </w:pPr>
      <w:r w:rsidRPr="00817F83">
        <w:rPr>
          <w:b/>
          <w:sz w:val="24"/>
          <w:szCs w:val="24"/>
        </w:rPr>
        <w:t xml:space="preserve"> Самарской области                                                                                               </w:t>
      </w:r>
    </w:p>
    <w:p w:rsidR="001E6A42" w:rsidRPr="00817F83" w:rsidRDefault="001E6A42" w:rsidP="001E6A42">
      <w:pPr>
        <w:autoSpaceDE/>
        <w:autoSpaceDN/>
        <w:adjustRightInd/>
        <w:ind w:firstLine="142"/>
        <w:jc w:val="right"/>
        <w:outlineLvl w:val="1"/>
        <w:rPr>
          <w:b/>
          <w:sz w:val="24"/>
          <w:szCs w:val="24"/>
        </w:rPr>
      </w:pPr>
      <w:r w:rsidRPr="00817F83">
        <w:rPr>
          <w:b/>
          <w:sz w:val="24"/>
          <w:szCs w:val="24"/>
        </w:rPr>
        <w:t xml:space="preserve">                                                                                                            либо на ином вещном праве»</w:t>
      </w:r>
    </w:p>
    <w:p w:rsidR="001E6A42" w:rsidRPr="00817F83" w:rsidRDefault="001E6A42" w:rsidP="001E6A42">
      <w:pPr>
        <w:adjustRightInd/>
        <w:jc w:val="right"/>
        <w:rPr>
          <w:sz w:val="24"/>
          <w:szCs w:val="24"/>
        </w:rPr>
      </w:pPr>
      <w:r w:rsidRPr="00817F83">
        <w:rPr>
          <w:sz w:val="24"/>
          <w:szCs w:val="24"/>
        </w:rPr>
        <w:t xml:space="preserve"> </w:t>
      </w:r>
    </w:p>
    <w:p w:rsidR="001E6A42" w:rsidRPr="00817F83" w:rsidRDefault="001E6A42" w:rsidP="001E6A42">
      <w:pPr>
        <w:widowControl/>
        <w:autoSpaceDE/>
        <w:autoSpaceDN/>
        <w:adjustRightInd/>
        <w:spacing w:line="240" w:lineRule="exact"/>
        <w:jc w:val="center"/>
        <w:outlineLvl w:val="0"/>
        <w:rPr>
          <w:sz w:val="24"/>
          <w:szCs w:val="24"/>
        </w:rPr>
      </w:pPr>
    </w:p>
    <w:p w:rsidR="001E6A42" w:rsidRPr="00817F83" w:rsidRDefault="001E6A42" w:rsidP="001E6A42">
      <w:pPr>
        <w:widowControl/>
        <w:autoSpaceDE/>
        <w:autoSpaceDN/>
        <w:adjustRightInd/>
        <w:spacing w:line="240" w:lineRule="exact"/>
        <w:jc w:val="center"/>
        <w:outlineLvl w:val="0"/>
        <w:rPr>
          <w:sz w:val="24"/>
          <w:szCs w:val="24"/>
        </w:rPr>
      </w:pPr>
    </w:p>
    <w:p w:rsidR="001E6A42" w:rsidRPr="00817F83" w:rsidRDefault="001E6A42" w:rsidP="001E6A42">
      <w:pPr>
        <w:widowControl/>
        <w:autoSpaceDE/>
        <w:autoSpaceDN/>
        <w:adjustRightInd/>
        <w:spacing w:line="240" w:lineRule="exact"/>
        <w:jc w:val="center"/>
        <w:outlineLvl w:val="0"/>
        <w:rPr>
          <w:b/>
          <w:sz w:val="24"/>
          <w:szCs w:val="24"/>
        </w:rPr>
      </w:pPr>
      <w:r w:rsidRPr="00817F83">
        <w:rPr>
          <w:b/>
          <w:sz w:val="24"/>
          <w:szCs w:val="24"/>
        </w:rPr>
        <w:t>БЛОК-СХЕМА</w:t>
      </w:r>
    </w:p>
    <w:p w:rsidR="001E6A42" w:rsidRPr="00817F83" w:rsidRDefault="001E6A42" w:rsidP="001E6A42">
      <w:pPr>
        <w:widowControl/>
        <w:autoSpaceDE/>
        <w:autoSpaceDN/>
        <w:adjustRightInd/>
        <w:spacing w:line="240" w:lineRule="exact"/>
        <w:jc w:val="center"/>
        <w:outlineLvl w:val="0"/>
        <w:rPr>
          <w:b/>
          <w:sz w:val="24"/>
          <w:szCs w:val="24"/>
        </w:rPr>
      </w:pPr>
    </w:p>
    <w:p w:rsidR="001E6A42" w:rsidRPr="00817F83" w:rsidRDefault="001E6A42" w:rsidP="00217ABB">
      <w:pPr>
        <w:widowControl/>
        <w:adjustRightInd/>
        <w:jc w:val="center"/>
        <w:rPr>
          <w:b/>
          <w:sz w:val="24"/>
          <w:szCs w:val="24"/>
        </w:rPr>
      </w:pPr>
      <w:r w:rsidRPr="00817F83">
        <w:rPr>
          <w:rFonts w:cs="Calibri"/>
          <w:b/>
          <w:sz w:val="24"/>
          <w:szCs w:val="24"/>
        </w:rPr>
        <w:t xml:space="preserve">предоставления администрацией сельского поселения Малая Глушица муниципального района </w:t>
      </w:r>
      <w:r w:rsidRPr="00817F83">
        <w:rPr>
          <w:b/>
          <w:sz w:val="24"/>
          <w:szCs w:val="24"/>
        </w:rPr>
        <w:t>Большеглушицкий Самарской области муниципальной услуги  «Предоставление места для захоронения (</w:t>
      </w:r>
      <w:proofErr w:type="spellStart"/>
      <w:r w:rsidRPr="00817F83">
        <w:rPr>
          <w:b/>
          <w:sz w:val="24"/>
          <w:szCs w:val="24"/>
        </w:rPr>
        <w:t>подзахоронения</w:t>
      </w:r>
      <w:proofErr w:type="spellEnd"/>
      <w:r w:rsidRPr="00817F83">
        <w:rPr>
          <w:b/>
          <w:sz w:val="24"/>
          <w:szCs w:val="24"/>
        </w:rPr>
        <w:t>) умершего на кладбищах, находящихся в</w:t>
      </w:r>
      <w:r w:rsidR="00217ABB">
        <w:rPr>
          <w:b/>
          <w:sz w:val="24"/>
          <w:szCs w:val="24"/>
        </w:rPr>
        <w:t xml:space="preserve"> </w:t>
      </w:r>
      <w:r w:rsidRPr="00817F83">
        <w:rPr>
          <w:b/>
          <w:sz w:val="24"/>
          <w:szCs w:val="24"/>
        </w:rPr>
        <w:t>собственности сельского поселения Малая Глушица муниципального района Большеглушицкий Самарской области либо на ином вещном праве»</w:t>
      </w:r>
    </w:p>
    <w:p w:rsidR="001E6A42" w:rsidRPr="00817F83" w:rsidRDefault="001E6A42" w:rsidP="001E6A42">
      <w:pPr>
        <w:widowControl/>
        <w:tabs>
          <w:tab w:val="left" w:pos="6521"/>
        </w:tabs>
        <w:autoSpaceDE/>
        <w:autoSpaceDN/>
        <w:adjustRightInd/>
        <w:jc w:val="center"/>
        <w:rPr>
          <w:sz w:val="24"/>
          <w:szCs w:val="24"/>
        </w:rPr>
      </w:pPr>
    </w:p>
    <w:p w:rsidR="001E6A42" w:rsidRPr="00817F83" w:rsidRDefault="001E6A42" w:rsidP="001E6A42">
      <w:pPr>
        <w:widowControl/>
        <w:tabs>
          <w:tab w:val="left" w:pos="6521"/>
        </w:tabs>
        <w:autoSpaceDE/>
        <w:autoSpaceDN/>
        <w:adjustRightInd/>
        <w:jc w:val="center"/>
        <w:rPr>
          <w:sz w:val="24"/>
          <w:szCs w:val="24"/>
        </w:rPr>
      </w:pPr>
      <w:r w:rsidRPr="00817F83">
        <w:rPr>
          <w:noProof/>
          <w:sz w:val="24"/>
          <w:szCs w:val="24"/>
        </w:rPr>
        <mc:AlternateContent>
          <mc:Choice Requires="wps">
            <w:drawing>
              <wp:anchor distT="0" distB="0" distL="114300" distR="114300" simplePos="0" relativeHeight="251659264" behindDoc="0" locked="0" layoutInCell="1" allowOverlap="1" wp14:anchorId="1948CE02" wp14:editId="1913E8B6">
                <wp:simplePos x="0" y="0"/>
                <wp:positionH relativeFrom="column">
                  <wp:posOffset>395605</wp:posOffset>
                </wp:positionH>
                <wp:positionV relativeFrom="paragraph">
                  <wp:posOffset>228600</wp:posOffset>
                </wp:positionV>
                <wp:extent cx="5743575" cy="542925"/>
                <wp:effectExtent l="10795" t="8255" r="8255" b="107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542925"/>
                        </a:xfrm>
                        <a:prstGeom prst="rect">
                          <a:avLst/>
                        </a:prstGeom>
                        <a:solidFill>
                          <a:srgbClr val="FFFFFF"/>
                        </a:solidFill>
                        <a:ln w="9525">
                          <a:solidFill>
                            <a:srgbClr val="000000"/>
                          </a:solidFill>
                          <a:miter lim="800000"/>
                          <a:headEnd/>
                          <a:tailEnd/>
                        </a:ln>
                      </wps:spPr>
                      <wps:txbx>
                        <w:txbxContent>
                          <w:p w:rsidR="001E6A42" w:rsidRPr="00CC6464" w:rsidRDefault="001E6A42" w:rsidP="001E6A42">
                            <w:pPr>
                              <w:jc w:val="center"/>
                              <w:rPr>
                                <w:b/>
                              </w:rPr>
                            </w:pPr>
                            <w:r w:rsidRPr="00CC6464">
                              <w:rPr>
                                <w:b/>
                                <w:sz w:val="24"/>
                                <w:szCs w:val="24"/>
                              </w:rPr>
                              <w:t xml:space="preserve">Прием заявления </w:t>
                            </w:r>
                            <w:r>
                              <w:rPr>
                                <w:b/>
                                <w:sz w:val="24"/>
                                <w:szCs w:val="24"/>
                              </w:rPr>
                              <w:t xml:space="preserve"> </w:t>
                            </w:r>
                            <w:r w:rsidRPr="00CC6464">
                              <w:rPr>
                                <w:b/>
                                <w:sz w:val="24"/>
                                <w:szCs w:val="24"/>
                              </w:rPr>
                              <w:t xml:space="preserve">на предоставление муниципальной услуги от заявителя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left:0;text-align:left;margin-left:31.15pt;margin-top:18pt;width:452.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">
                <v:textbox>
                  <w:txbxContent>
                    <w:p w:rsidR="001E6A42" w:rsidRPr="00CC6464" w:rsidRDefault="001E6A42" w:rsidP="001E6A42">
                      <w:pPr>
                        <w:jc w:val="center"/>
                        <w:rPr>
                          <w:b/>
                        </w:rPr>
                      </w:pPr>
                      <w:r w:rsidRPr="00CC6464">
                        <w:rPr>
                          <w:b/>
                          <w:sz w:val="24"/>
                          <w:szCs w:val="24"/>
                        </w:rPr>
                        <w:t xml:space="preserve">Прием заявления </w:t>
                      </w:r>
                      <w:r>
                        <w:rPr>
                          <w:b/>
                          <w:sz w:val="24"/>
                          <w:szCs w:val="24"/>
                        </w:rPr>
                        <w:t xml:space="preserve"> </w:t>
                      </w:r>
                      <w:r w:rsidRPr="00CC6464">
                        <w:rPr>
                          <w:b/>
                          <w:sz w:val="24"/>
                          <w:szCs w:val="24"/>
                        </w:rPr>
                        <w:t xml:space="preserve">на предоставление муниципальной услуги от заявителя </w:t>
                      </w:r>
                    </w:p>
                  </w:txbxContent>
                </v:textbox>
              </v:rect>
            </w:pict>
          </mc:Fallback>
        </mc:AlternateContent>
      </w:r>
    </w:p>
    <w:p w:rsidR="001E6A42" w:rsidRPr="00817F83" w:rsidRDefault="001E6A42" w:rsidP="001E6A42">
      <w:pPr>
        <w:widowControl/>
        <w:autoSpaceDE/>
        <w:autoSpaceDN/>
        <w:adjustRightInd/>
        <w:jc w:val="center"/>
        <w:rPr>
          <w:sz w:val="24"/>
          <w:szCs w:val="24"/>
        </w:rPr>
      </w:pPr>
    </w:p>
    <w:p w:rsidR="001E6A42" w:rsidRPr="00817F83" w:rsidRDefault="001E6A42" w:rsidP="001E6A42">
      <w:pPr>
        <w:widowControl/>
        <w:autoSpaceDE/>
        <w:autoSpaceDN/>
        <w:adjustRightInd/>
        <w:jc w:val="center"/>
        <w:rPr>
          <w:sz w:val="24"/>
          <w:szCs w:val="24"/>
        </w:rPr>
      </w:pPr>
    </w:p>
    <w:p w:rsidR="001E6A42" w:rsidRPr="00817F83" w:rsidRDefault="001E6A42" w:rsidP="001E6A42">
      <w:pPr>
        <w:widowControl/>
        <w:autoSpaceDE/>
        <w:autoSpaceDN/>
        <w:adjustRightInd/>
        <w:jc w:val="center"/>
        <w:rPr>
          <w:sz w:val="24"/>
          <w:szCs w:val="24"/>
        </w:rPr>
      </w:pPr>
    </w:p>
    <w:p w:rsidR="001E6A42" w:rsidRPr="00817F83" w:rsidRDefault="001E6A42" w:rsidP="001E6A42">
      <w:pPr>
        <w:widowControl/>
        <w:autoSpaceDE/>
        <w:autoSpaceDN/>
        <w:adjustRightInd/>
        <w:rPr>
          <w:sz w:val="24"/>
          <w:szCs w:val="24"/>
        </w:rPr>
      </w:pPr>
    </w:p>
    <w:p w:rsidR="001E6A42" w:rsidRPr="00817F83" w:rsidRDefault="001E6A42" w:rsidP="001E6A42">
      <w:pPr>
        <w:widowControl/>
        <w:autoSpaceDE/>
        <w:autoSpaceDN/>
        <w:adjustRightInd/>
        <w:rPr>
          <w:sz w:val="24"/>
          <w:szCs w:val="24"/>
        </w:rPr>
      </w:pPr>
      <w:r w:rsidRPr="00817F83">
        <w:rPr>
          <w:noProof/>
          <w:sz w:val="24"/>
          <w:szCs w:val="24"/>
        </w:rPr>
        <mc:AlternateContent>
          <mc:Choice Requires="wps">
            <w:drawing>
              <wp:anchor distT="0" distB="0" distL="114300" distR="114300" simplePos="0" relativeHeight="251661312" behindDoc="0" locked="0" layoutInCell="1" allowOverlap="1" wp14:anchorId="2BD35A9F" wp14:editId="66484AB2">
                <wp:simplePos x="0" y="0"/>
                <wp:positionH relativeFrom="column">
                  <wp:posOffset>4975860</wp:posOffset>
                </wp:positionH>
                <wp:positionV relativeFrom="paragraph">
                  <wp:posOffset>26035</wp:posOffset>
                </wp:positionV>
                <wp:extent cx="9525" cy="257175"/>
                <wp:effectExtent l="47625" t="12700" r="57150" b="2540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391.8pt;margin-top:2.05pt;width:.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">
                <v:stroke endarrow="block"/>
              </v:shape>
            </w:pict>
          </mc:Fallback>
        </mc:AlternateContent>
      </w:r>
      <w:r w:rsidRPr="00817F83">
        <w:rPr>
          <w:noProof/>
          <w:sz w:val="24"/>
          <w:szCs w:val="24"/>
        </w:rPr>
        <mc:AlternateContent>
          <mc:Choice Requires="wps">
            <w:drawing>
              <wp:anchor distT="0" distB="0" distL="114300" distR="114300" simplePos="0" relativeHeight="251660288" behindDoc="0" locked="0" layoutInCell="1" allowOverlap="1" wp14:anchorId="7E666CB2" wp14:editId="3A64E74B">
                <wp:simplePos x="0" y="0"/>
                <wp:positionH relativeFrom="column">
                  <wp:posOffset>1823085</wp:posOffset>
                </wp:positionH>
                <wp:positionV relativeFrom="paragraph">
                  <wp:posOffset>46990</wp:posOffset>
                </wp:positionV>
                <wp:extent cx="0" cy="192405"/>
                <wp:effectExtent l="57150" t="5080" r="57150" b="2159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43.55pt;margin-top:3.7pt;width:0;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">
                <v:stroke endarrow="block"/>
              </v:shape>
            </w:pict>
          </mc:Fallback>
        </mc:AlternateContent>
      </w:r>
    </w:p>
    <w:p w:rsidR="001E6A42" w:rsidRPr="00817F83" w:rsidRDefault="001E6A42" w:rsidP="001E6A42">
      <w:pPr>
        <w:widowControl/>
        <w:autoSpaceDE/>
        <w:autoSpaceDN/>
        <w:adjustRightInd/>
        <w:rPr>
          <w:sz w:val="24"/>
          <w:szCs w:val="24"/>
        </w:rPr>
      </w:pPr>
      <w:r w:rsidRPr="00817F83">
        <w:rPr>
          <w:noProof/>
          <w:sz w:val="24"/>
          <w:szCs w:val="24"/>
        </w:rPr>
        <mc:AlternateContent>
          <mc:Choice Requires="wps">
            <w:drawing>
              <wp:anchor distT="0" distB="0" distL="114300" distR="114300" simplePos="0" relativeHeight="251663360" behindDoc="0" locked="0" layoutInCell="1" allowOverlap="1" wp14:anchorId="4C0A0130" wp14:editId="36DC5938">
                <wp:simplePos x="0" y="0"/>
                <wp:positionH relativeFrom="column">
                  <wp:posOffset>3861435</wp:posOffset>
                </wp:positionH>
                <wp:positionV relativeFrom="paragraph">
                  <wp:posOffset>137160</wp:posOffset>
                </wp:positionV>
                <wp:extent cx="2343150" cy="590550"/>
                <wp:effectExtent l="9525" t="12700" r="9525" b="63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90550"/>
                        </a:xfrm>
                        <a:prstGeom prst="rect">
                          <a:avLst/>
                        </a:prstGeom>
                        <a:solidFill>
                          <a:srgbClr val="FFFFFF"/>
                        </a:solidFill>
                        <a:ln w="9525">
                          <a:solidFill>
                            <a:srgbClr val="000000"/>
                          </a:solidFill>
                          <a:miter lim="800000"/>
                          <a:headEnd/>
                          <a:tailEnd/>
                        </a:ln>
                      </wps:spPr>
                      <wps:txbx>
                        <w:txbxContent>
                          <w:p w:rsidR="001E6A42" w:rsidRDefault="001E6A42" w:rsidP="001E6A42">
                            <w:pPr>
                              <w:jc w:val="center"/>
                              <w:rPr>
                                <w:b/>
                                <w:sz w:val="22"/>
                                <w:szCs w:val="22"/>
                              </w:rPr>
                            </w:pPr>
                            <w:r w:rsidRPr="00CC6464">
                              <w:rPr>
                                <w:b/>
                                <w:sz w:val="22"/>
                                <w:szCs w:val="22"/>
                              </w:rPr>
                              <w:t>Отказ в приеме заявления</w:t>
                            </w:r>
                          </w:p>
                          <w:p w:rsidR="001E6A42" w:rsidRDefault="001E6A42" w:rsidP="001E6A42">
                            <w:pPr>
                              <w:jc w:val="center"/>
                              <w:rPr>
                                <w:b/>
                                <w:sz w:val="22"/>
                                <w:szCs w:val="22"/>
                              </w:rPr>
                            </w:pPr>
                          </w:p>
                          <w:p w:rsidR="001E6A42" w:rsidRDefault="001E6A42" w:rsidP="001E6A42">
                            <w:pPr>
                              <w:jc w:val="center"/>
                              <w:rPr>
                                <w:b/>
                                <w:sz w:val="22"/>
                                <w:szCs w:val="22"/>
                              </w:rPr>
                            </w:pPr>
                          </w:p>
                          <w:p w:rsidR="001E6A42" w:rsidRDefault="001E6A42" w:rsidP="001E6A42">
                            <w:pPr>
                              <w:jc w:val="center"/>
                              <w:rPr>
                                <w:b/>
                                <w:sz w:val="22"/>
                                <w:szCs w:val="22"/>
                              </w:rPr>
                            </w:pPr>
                          </w:p>
                          <w:p w:rsidR="001E6A42" w:rsidRPr="00CC6464" w:rsidRDefault="001E6A42" w:rsidP="001E6A42">
                            <w:pPr>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margin-left:304.05pt;margin-top:10.8pt;width:184.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">
                <v:textbox>
                  <w:txbxContent>
                    <w:p w:rsidR="001E6A42" w:rsidRDefault="001E6A42" w:rsidP="001E6A42">
                      <w:pPr>
                        <w:jc w:val="center"/>
                        <w:rPr>
                          <w:b/>
                          <w:sz w:val="22"/>
                          <w:szCs w:val="22"/>
                        </w:rPr>
                      </w:pPr>
                      <w:r w:rsidRPr="00CC6464">
                        <w:rPr>
                          <w:b/>
                          <w:sz w:val="22"/>
                          <w:szCs w:val="22"/>
                        </w:rPr>
                        <w:t>Отказ в приеме заявления</w:t>
                      </w:r>
                    </w:p>
                    <w:p w:rsidR="001E6A42" w:rsidRDefault="001E6A42" w:rsidP="001E6A42">
                      <w:pPr>
                        <w:jc w:val="center"/>
                        <w:rPr>
                          <w:b/>
                          <w:sz w:val="22"/>
                          <w:szCs w:val="22"/>
                        </w:rPr>
                      </w:pPr>
                    </w:p>
                    <w:p w:rsidR="001E6A42" w:rsidRDefault="001E6A42" w:rsidP="001E6A42">
                      <w:pPr>
                        <w:jc w:val="center"/>
                        <w:rPr>
                          <w:b/>
                          <w:sz w:val="22"/>
                          <w:szCs w:val="22"/>
                        </w:rPr>
                      </w:pPr>
                    </w:p>
                    <w:p w:rsidR="001E6A42" w:rsidRDefault="001E6A42" w:rsidP="001E6A42">
                      <w:pPr>
                        <w:jc w:val="center"/>
                        <w:rPr>
                          <w:b/>
                          <w:sz w:val="22"/>
                          <w:szCs w:val="22"/>
                        </w:rPr>
                      </w:pPr>
                    </w:p>
                    <w:p w:rsidR="001E6A42" w:rsidRPr="00CC6464" w:rsidRDefault="001E6A42" w:rsidP="001E6A42">
                      <w:pPr>
                        <w:jc w:val="center"/>
                        <w:rPr>
                          <w:b/>
                          <w:sz w:val="22"/>
                          <w:szCs w:val="22"/>
                        </w:rPr>
                      </w:pPr>
                    </w:p>
                  </w:txbxContent>
                </v:textbox>
              </v:rect>
            </w:pict>
          </mc:Fallback>
        </mc:AlternateContent>
      </w:r>
      <w:r w:rsidRPr="00817F83">
        <w:rPr>
          <w:noProof/>
          <w:sz w:val="24"/>
          <w:szCs w:val="24"/>
        </w:rPr>
        <mc:AlternateContent>
          <mc:Choice Requires="wps">
            <w:drawing>
              <wp:anchor distT="0" distB="0" distL="114300" distR="114300" simplePos="0" relativeHeight="251662336" behindDoc="0" locked="0" layoutInCell="1" allowOverlap="1" wp14:anchorId="3E577776" wp14:editId="3C8EB399">
                <wp:simplePos x="0" y="0"/>
                <wp:positionH relativeFrom="column">
                  <wp:posOffset>395605</wp:posOffset>
                </wp:positionH>
                <wp:positionV relativeFrom="paragraph">
                  <wp:posOffset>93345</wp:posOffset>
                </wp:positionV>
                <wp:extent cx="2921635" cy="590550"/>
                <wp:effectExtent l="10795" t="6985" r="10795" b="120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590550"/>
                        </a:xfrm>
                        <a:prstGeom prst="rect">
                          <a:avLst/>
                        </a:prstGeom>
                        <a:solidFill>
                          <a:srgbClr val="FFFFFF"/>
                        </a:solidFill>
                        <a:ln w="9525">
                          <a:solidFill>
                            <a:srgbClr val="000000"/>
                          </a:solidFill>
                          <a:miter lim="800000"/>
                          <a:headEnd/>
                          <a:tailEnd/>
                        </a:ln>
                      </wps:spPr>
                      <wps:txbx>
                        <w:txbxContent>
                          <w:p w:rsidR="001E6A42" w:rsidRPr="00CC6464" w:rsidRDefault="001E6A42" w:rsidP="001E6A42">
                            <w:pPr>
                              <w:jc w:val="center"/>
                              <w:rPr>
                                <w:b/>
                              </w:rPr>
                            </w:pPr>
                            <w:r w:rsidRPr="00CC6464">
                              <w:rPr>
                                <w:b/>
                                <w:sz w:val="22"/>
                                <w:szCs w:val="22"/>
                              </w:rPr>
                              <w:t xml:space="preserve">рассмотрение заявления </w:t>
                            </w:r>
                            <w:r>
                              <w:rPr>
                                <w:b/>
                                <w:sz w:val="22"/>
                                <w:szCs w:val="22"/>
                              </w:rPr>
                              <w:t xml:space="preserve">и прилагаемых к нему документов, </w:t>
                            </w:r>
                            <w:r w:rsidRPr="00CC6464">
                              <w:rPr>
                                <w:b/>
                                <w:sz w:val="24"/>
                                <w:szCs w:val="24"/>
                              </w:rPr>
                              <w:t xml:space="preserve"> принятие решения о приеме, регистрации заявления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8" style="position:absolute;margin-left:31.15pt;margin-top:7.35pt;width:230.0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">
                <v:textbox>
                  <w:txbxContent>
                    <w:p w:rsidR="001E6A42" w:rsidRPr="00CC6464" w:rsidRDefault="001E6A42" w:rsidP="001E6A42">
                      <w:pPr>
                        <w:jc w:val="center"/>
                        <w:rPr>
                          <w:b/>
                        </w:rPr>
                      </w:pPr>
                      <w:r w:rsidRPr="00CC6464">
                        <w:rPr>
                          <w:b/>
                          <w:sz w:val="22"/>
                          <w:szCs w:val="22"/>
                        </w:rPr>
                        <w:t xml:space="preserve">рассмотрение заявления </w:t>
                      </w:r>
                      <w:r>
                        <w:rPr>
                          <w:b/>
                          <w:sz w:val="22"/>
                          <w:szCs w:val="22"/>
                        </w:rPr>
                        <w:t xml:space="preserve">и прилагаемых к нему документов, </w:t>
                      </w:r>
                      <w:r w:rsidRPr="00CC6464">
                        <w:rPr>
                          <w:b/>
                          <w:sz w:val="24"/>
                          <w:szCs w:val="24"/>
                        </w:rPr>
                        <w:t xml:space="preserve"> принятие решения о приеме, регистрации заявления </w:t>
                      </w:r>
                    </w:p>
                  </w:txbxContent>
                </v:textbox>
              </v:rect>
            </w:pict>
          </mc:Fallback>
        </mc:AlternateContent>
      </w:r>
    </w:p>
    <w:p w:rsidR="001E6A42" w:rsidRPr="00817F83" w:rsidRDefault="001E6A42" w:rsidP="001E6A42">
      <w:pPr>
        <w:widowControl/>
        <w:autoSpaceDE/>
        <w:autoSpaceDN/>
        <w:adjustRightInd/>
        <w:rPr>
          <w:sz w:val="24"/>
          <w:szCs w:val="24"/>
        </w:rPr>
      </w:pPr>
    </w:p>
    <w:p w:rsidR="001E6A42" w:rsidRPr="00817F83" w:rsidRDefault="001E6A42" w:rsidP="001E6A42">
      <w:pPr>
        <w:widowControl/>
        <w:tabs>
          <w:tab w:val="left" w:pos="6915"/>
        </w:tabs>
        <w:autoSpaceDE/>
        <w:autoSpaceDN/>
        <w:adjustRightInd/>
        <w:rPr>
          <w:b/>
          <w:sz w:val="24"/>
          <w:szCs w:val="24"/>
        </w:rPr>
      </w:pPr>
      <w:r w:rsidRPr="00817F83">
        <w:rPr>
          <w:b/>
          <w:sz w:val="24"/>
          <w:szCs w:val="24"/>
        </w:rPr>
        <w:t xml:space="preserve"> </w:t>
      </w:r>
    </w:p>
    <w:p w:rsidR="001E6A42" w:rsidRPr="00817F83" w:rsidRDefault="001E6A42" w:rsidP="001E6A42">
      <w:pPr>
        <w:widowControl/>
        <w:tabs>
          <w:tab w:val="center" w:pos="5329"/>
          <w:tab w:val="left" w:pos="7875"/>
        </w:tabs>
        <w:autoSpaceDE/>
        <w:autoSpaceDN/>
        <w:adjustRightInd/>
        <w:rPr>
          <w:b/>
          <w:sz w:val="24"/>
          <w:szCs w:val="24"/>
        </w:rPr>
      </w:pPr>
    </w:p>
    <w:p w:rsidR="001E6A42" w:rsidRPr="00817F83" w:rsidRDefault="001E6A42" w:rsidP="001E6A42">
      <w:pPr>
        <w:widowControl/>
        <w:autoSpaceDE/>
        <w:autoSpaceDN/>
        <w:adjustRightInd/>
        <w:jc w:val="center"/>
        <w:rPr>
          <w:b/>
          <w:sz w:val="24"/>
          <w:szCs w:val="24"/>
        </w:rPr>
      </w:pPr>
      <w:r w:rsidRPr="00817F83">
        <w:rPr>
          <w:noProof/>
          <w:sz w:val="24"/>
          <w:szCs w:val="24"/>
        </w:rPr>
        <mc:AlternateContent>
          <mc:Choice Requires="wps">
            <w:drawing>
              <wp:anchor distT="0" distB="0" distL="114300" distR="114300" simplePos="0" relativeHeight="251664384" behindDoc="0" locked="0" layoutInCell="1" allowOverlap="1" wp14:anchorId="498CC43B" wp14:editId="3850E87F">
                <wp:simplePos x="0" y="0"/>
                <wp:positionH relativeFrom="column">
                  <wp:posOffset>5061585</wp:posOffset>
                </wp:positionH>
                <wp:positionV relativeFrom="paragraph">
                  <wp:posOffset>114300</wp:posOffset>
                </wp:positionV>
                <wp:extent cx="0" cy="276225"/>
                <wp:effectExtent l="57150" t="12700" r="57150" b="158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98.55pt;margin-top:9pt;width:0;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">
                <v:stroke endarrow="block"/>
              </v:shape>
            </w:pict>
          </mc:Fallback>
        </mc:AlternateContent>
      </w:r>
      <w:r w:rsidRPr="00817F83">
        <w:rPr>
          <w:noProof/>
          <w:sz w:val="24"/>
          <w:szCs w:val="24"/>
        </w:rPr>
        <mc:AlternateContent>
          <mc:Choice Requires="wps">
            <w:drawing>
              <wp:anchor distT="0" distB="0" distL="114300" distR="114300" simplePos="0" relativeHeight="251666432" behindDoc="0" locked="0" layoutInCell="1" allowOverlap="1" wp14:anchorId="12F41A8B" wp14:editId="39AB0822">
                <wp:simplePos x="0" y="0"/>
                <wp:positionH relativeFrom="column">
                  <wp:posOffset>1823085</wp:posOffset>
                </wp:positionH>
                <wp:positionV relativeFrom="paragraph">
                  <wp:posOffset>114300</wp:posOffset>
                </wp:positionV>
                <wp:extent cx="0" cy="276225"/>
                <wp:effectExtent l="57150" t="12700" r="57150" b="158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43.55pt;margin-top:9pt;width:0;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">
                <v:stroke endarrow="block"/>
              </v:shape>
            </w:pict>
          </mc:Fallback>
        </mc:AlternateContent>
      </w:r>
    </w:p>
    <w:p w:rsidR="001E6A42" w:rsidRPr="00817F83" w:rsidRDefault="001E6A42" w:rsidP="001E6A42">
      <w:pPr>
        <w:widowControl/>
        <w:autoSpaceDE/>
        <w:autoSpaceDN/>
        <w:adjustRightInd/>
        <w:rPr>
          <w:sz w:val="24"/>
          <w:szCs w:val="24"/>
        </w:rPr>
      </w:pPr>
    </w:p>
    <w:p w:rsidR="001E6A42" w:rsidRPr="00817F83" w:rsidRDefault="001E6A42" w:rsidP="001E6A42">
      <w:pPr>
        <w:widowControl/>
        <w:autoSpaceDE/>
        <w:autoSpaceDN/>
        <w:adjustRightInd/>
        <w:rPr>
          <w:sz w:val="24"/>
          <w:szCs w:val="24"/>
        </w:rPr>
      </w:pPr>
      <w:r w:rsidRPr="00817F83">
        <w:rPr>
          <w:noProof/>
          <w:sz w:val="24"/>
          <w:szCs w:val="24"/>
        </w:rPr>
        <mc:AlternateContent>
          <mc:Choice Requires="wps">
            <w:drawing>
              <wp:anchor distT="0" distB="0" distL="114300" distR="114300" simplePos="0" relativeHeight="251665408" behindDoc="0" locked="0" layoutInCell="1" allowOverlap="1" wp14:anchorId="7163DEAF" wp14:editId="1F62D3B7">
                <wp:simplePos x="0" y="0"/>
                <wp:positionH relativeFrom="column">
                  <wp:posOffset>3909060</wp:posOffset>
                </wp:positionH>
                <wp:positionV relativeFrom="paragraph">
                  <wp:posOffset>69215</wp:posOffset>
                </wp:positionV>
                <wp:extent cx="2343150" cy="676275"/>
                <wp:effectExtent l="9525" t="12700" r="9525" b="63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676275"/>
                        </a:xfrm>
                        <a:prstGeom prst="rect">
                          <a:avLst/>
                        </a:prstGeom>
                        <a:solidFill>
                          <a:srgbClr val="FFFFFF"/>
                        </a:solidFill>
                        <a:ln w="9525">
                          <a:solidFill>
                            <a:srgbClr val="000000"/>
                          </a:solidFill>
                          <a:miter lim="800000"/>
                          <a:headEnd/>
                          <a:tailEnd/>
                        </a:ln>
                      </wps:spPr>
                      <wps:txbx>
                        <w:txbxContent>
                          <w:p w:rsidR="001E6A42" w:rsidRPr="008F766C" w:rsidRDefault="001E6A42" w:rsidP="001E6A42">
                            <w:pPr>
                              <w:jc w:val="center"/>
                              <w:rPr>
                                <w:b/>
                                <w:color w:val="000000"/>
                                <w:sz w:val="24"/>
                                <w:szCs w:val="24"/>
                              </w:rPr>
                            </w:pPr>
                            <w:r w:rsidRPr="008F766C">
                              <w:rPr>
                                <w:b/>
                                <w:color w:val="000000"/>
                                <w:sz w:val="24"/>
                                <w:szCs w:val="24"/>
                              </w:rPr>
                              <w:t xml:space="preserve">Наличие оснований для отказа в исполнении муниципальной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9" style="position:absolute;margin-left:307.8pt;margin-top:5.45pt;width:184.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">
                <v:textbox>
                  <w:txbxContent>
                    <w:p w:rsidR="001E6A42" w:rsidRPr="008F766C" w:rsidRDefault="001E6A42" w:rsidP="001E6A42">
                      <w:pPr>
                        <w:jc w:val="center"/>
                        <w:rPr>
                          <w:b/>
                          <w:color w:val="000000"/>
                          <w:sz w:val="24"/>
                          <w:szCs w:val="24"/>
                        </w:rPr>
                      </w:pPr>
                      <w:r w:rsidRPr="008F766C">
                        <w:rPr>
                          <w:b/>
                          <w:color w:val="000000"/>
                          <w:sz w:val="24"/>
                          <w:szCs w:val="24"/>
                        </w:rPr>
                        <w:t xml:space="preserve">Наличие оснований для отказа в исполнении муниципальной услуги </w:t>
                      </w:r>
                    </w:p>
                  </w:txbxContent>
                </v:textbox>
              </v:rect>
            </w:pict>
          </mc:Fallback>
        </mc:AlternateContent>
      </w:r>
      <w:r w:rsidRPr="00817F83">
        <w:rPr>
          <w:noProof/>
          <w:sz w:val="24"/>
          <w:szCs w:val="24"/>
        </w:rPr>
        <mc:AlternateContent>
          <mc:Choice Requires="wps">
            <w:drawing>
              <wp:anchor distT="0" distB="0" distL="114300" distR="114300" simplePos="0" relativeHeight="251667456" behindDoc="0" locked="0" layoutInCell="1" allowOverlap="1" wp14:anchorId="2D60DBF0" wp14:editId="77E25276">
                <wp:simplePos x="0" y="0"/>
                <wp:positionH relativeFrom="column">
                  <wp:posOffset>395605</wp:posOffset>
                </wp:positionH>
                <wp:positionV relativeFrom="paragraph">
                  <wp:posOffset>69215</wp:posOffset>
                </wp:positionV>
                <wp:extent cx="2834005" cy="676275"/>
                <wp:effectExtent l="10795" t="12700" r="12700" b="63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676275"/>
                        </a:xfrm>
                        <a:prstGeom prst="rect">
                          <a:avLst/>
                        </a:prstGeom>
                        <a:solidFill>
                          <a:srgbClr val="FFFFFF"/>
                        </a:solidFill>
                        <a:ln w="9525">
                          <a:solidFill>
                            <a:srgbClr val="000000"/>
                          </a:solidFill>
                          <a:miter lim="800000"/>
                          <a:headEnd/>
                          <a:tailEnd/>
                        </a:ln>
                      </wps:spPr>
                      <wps:txbx>
                        <w:txbxContent>
                          <w:p w:rsidR="001E6A42" w:rsidRPr="001A5BEE" w:rsidRDefault="001E6A42" w:rsidP="001E6A42">
                            <w:pPr>
                              <w:jc w:val="center"/>
                              <w:rPr>
                                <w:b/>
                                <w:sz w:val="24"/>
                                <w:szCs w:val="24"/>
                              </w:rPr>
                            </w:pPr>
                            <w:r>
                              <w:rPr>
                                <w:b/>
                                <w:sz w:val="24"/>
                                <w:szCs w:val="24"/>
                              </w:rPr>
                              <w:t>Выдача направления о предоставлении места захоронения (</w:t>
                            </w:r>
                            <w:proofErr w:type="spellStart"/>
                            <w:r>
                              <w:rPr>
                                <w:b/>
                                <w:sz w:val="24"/>
                                <w:szCs w:val="24"/>
                              </w:rPr>
                              <w:t>подзахоронения</w:t>
                            </w:r>
                            <w:proofErr w:type="spellEnd"/>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margin-left:31.15pt;margin-top:5.45pt;width:223.1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">
                <v:textbox>
                  <w:txbxContent>
                    <w:p w:rsidR="001E6A42" w:rsidRPr="001A5BEE" w:rsidRDefault="001E6A42" w:rsidP="001E6A42">
                      <w:pPr>
                        <w:jc w:val="center"/>
                        <w:rPr>
                          <w:b/>
                          <w:sz w:val="24"/>
                          <w:szCs w:val="24"/>
                        </w:rPr>
                      </w:pPr>
                      <w:r>
                        <w:rPr>
                          <w:b/>
                          <w:sz w:val="24"/>
                          <w:szCs w:val="24"/>
                        </w:rPr>
                        <w:t>Выдача направления о предоставлении места захоронения (</w:t>
                      </w:r>
                      <w:proofErr w:type="spellStart"/>
                      <w:r>
                        <w:rPr>
                          <w:b/>
                          <w:sz w:val="24"/>
                          <w:szCs w:val="24"/>
                        </w:rPr>
                        <w:t>подзахоронения</w:t>
                      </w:r>
                      <w:proofErr w:type="spellEnd"/>
                      <w:r>
                        <w:rPr>
                          <w:b/>
                          <w:sz w:val="24"/>
                          <w:szCs w:val="24"/>
                        </w:rPr>
                        <w:t>)</w:t>
                      </w:r>
                    </w:p>
                  </w:txbxContent>
                </v:textbox>
              </v:rect>
            </w:pict>
          </mc:Fallback>
        </mc:AlternateContent>
      </w:r>
    </w:p>
    <w:p w:rsidR="001E6A42" w:rsidRPr="00817F83" w:rsidRDefault="001E6A42" w:rsidP="001E6A42">
      <w:pPr>
        <w:widowControl/>
        <w:autoSpaceDE/>
        <w:autoSpaceDN/>
        <w:adjustRightInd/>
        <w:rPr>
          <w:sz w:val="24"/>
          <w:szCs w:val="24"/>
        </w:rPr>
      </w:pPr>
    </w:p>
    <w:p w:rsidR="001E6A42" w:rsidRPr="00817F83" w:rsidRDefault="001E6A42" w:rsidP="001E6A42">
      <w:pPr>
        <w:widowControl/>
        <w:autoSpaceDE/>
        <w:autoSpaceDN/>
        <w:adjustRightInd/>
        <w:rPr>
          <w:sz w:val="24"/>
          <w:szCs w:val="24"/>
        </w:rPr>
      </w:pPr>
    </w:p>
    <w:p w:rsidR="001E6A42" w:rsidRPr="00817F83" w:rsidRDefault="001E6A42" w:rsidP="001E6A42">
      <w:pPr>
        <w:widowControl/>
        <w:autoSpaceDE/>
        <w:autoSpaceDN/>
        <w:adjustRightInd/>
        <w:rPr>
          <w:sz w:val="24"/>
          <w:szCs w:val="24"/>
        </w:rPr>
      </w:pPr>
    </w:p>
    <w:p w:rsidR="001E6A42" w:rsidRPr="00817F83" w:rsidRDefault="001E6A42" w:rsidP="001E6A42">
      <w:pPr>
        <w:widowControl/>
        <w:tabs>
          <w:tab w:val="left" w:pos="1875"/>
        </w:tabs>
        <w:autoSpaceDE/>
        <w:autoSpaceDN/>
        <w:adjustRightInd/>
        <w:rPr>
          <w:sz w:val="24"/>
          <w:szCs w:val="24"/>
        </w:rPr>
      </w:pPr>
      <w:r w:rsidRPr="00817F83">
        <w:rPr>
          <w:noProof/>
          <w:sz w:val="24"/>
          <w:szCs w:val="24"/>
        </w:rPr>
        <mc:AlternateContent>
          <mc:Choice Requires="wps">
            <w:drawing>
              <wp:anchor distT="0" distB="0" distL="114300" distR="114300" simplePos="0" relativeHeight="251668480" behindDoc="0" locked="0" layoutInCell="1" allowOverlap="1" wp14:anchorId="408275A0" wp14:editId="67E73F3C">
                <wp:simplePos x="0" y="0"/>
                <wp:positionH relativeFrom="column">
                  <wp:posOffset>5147310</wp:posOffset>
                </wp:positionH>
                <wp:positionV relativeFrom="paragraph">
                  <wp:posOffset>102870</wp:posOffset>
                </wp:positionV>
                <wp:extent cx="0" cy="428625"/>
                <wp:effectExtent l="57150" t="12700" r="57150" b="1587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405.3pt;margin-top:8.1pt;width:0;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">
                <v:stroke endarrow="block"/>
              </v:shape>
            </w:pict>
          </mc:Fallback>
        </mc:AlternateContent>
      </w:r>
      <w:r w:rsidRPr="00817F83">
        <w:rPr>
          <w:sz w:val="24"/>
          <w:szCs w:val="24"/>
        </w:rPr>
        <w:tab/>
      </w:r>
    </w:p>
    <w:p w:rsidR="001E6A42" w:rsidRPr="00817F83" w:rsidRDefault="001E6A42" w:rsidP="001E6A42">
      <w:pPr>
        <w:widowControl/>
        <w:autoSpaceDE/>
        <w:autoSpaceDN/>
        <w:adjustRightInd/>
        <w:jc w:val="both"/>
        <w:rPr>
          <w:b/>
          <w:i/>
          <w:sz w:val="24"/>
          <w:szCs w:val="24"/>
        </w:rPr>
      </w:pPr>
      <w:r w:rsidRPr="00817F83">
        <w:rPr>
          <w:noProof/>
          <w:sz w:val="24"/>
          <w:szCs w:val="24"/>
        </w:rPr>
        <mc:AlternateContent>
          <mc:Choice Requires="wps">
            <w:drawing>
              <wp:anchor distT="0" distB="0" distL="114300" distR="114300" simplePos="0" relativeHeight="251669504" behindDoc="0" locked="0" layoutInCell="1" allowOverlap="1" wp14:anchorId="2D71BEE9" wp14:editId="7FB5A983">
                <wp:simplePos x="0" y="0"/>
                <wp:positionH relativeFrom="column">
                  <wp:posOffset>3909060</wp:posOffset>
                </wp:positionH>
                <wp:positionV relativeFrom="paragraph">
                  <wp:posOffset>370840</wp:posOffset>
                </wp:positionV>
                <wp:extent cx="2400300" cy="809625"/>
                <wp:effectExtent l="9525" t="12700" r="9525" b="63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00300" cy="809625"/>
                        </a:xfrm>
                        <a:prstGeom prst="rect">
                          <a:avLst/>
                        </a:prstGeom>
                        <a:solidFill>
                          <a:srgbClr val="FFFFFF"/>
                        </a:solidFill>
                        <a:ln w="9525">
                          <a:solidFill>
                            <a:srgbClr val="000000"/>
                          </a:solidFill>
                          <a:miter lim="800000"/>
                          <a:headEnd/>
                          <a:tailEnd/>
                        </a:ln>
                      </wps:spPr>
                      <wps:txbx>
                        <w:txbxContent>
                          <w:p w:rsidR="001E6A42" w:rsidRPr="008F766C" w:rsidRDefault="001E6A42" w:rsidP="001E6A42">
                            <w:pPr>
                              <w:jc w:val="center"/>
                              <w:rPr>
                                <w:b/>
                                <w:color w:val="000000"/>
                                <w:sz w:val="24"/>
                                <w:szCs w:val="24"/>
                              </w:rPr>
                            </w:pPr>
                            <w:r w:rsidRPr="008F766C">
                              <w:rPr>
                                <w:rFonts w:ascii="inherit" w:hAnsi="inherit" w:cs="Arial"/>
                                <w:color w:val="000000"/>
                              </w:rPr>
                              <w:t xml:space="preserve"> </w:t>
                            </w:r>
                            <w:r w:rsidRPr="008F766C">
                              <w:rPr>
                                <w:rFonts w:ascii="inherit" w:hAnsi="inherit" w:cs="Arial"/>
                                <w:b/>
                                <w:color w:val="000000"/>
                                <w:sz w:val="24"/>
                                <w:szCs w:val="24"/>
                              </w:rPr>
                              <w:t>Уведомление об отказе в предоставлении муниципальной услуги</w:t>
                            </w:r>
                            <w:r w:rsidRPr="008F766C">
                              <w:rPr>
                                <w:b/>
                                <w:color w:val="00000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1" style="position:absolute;left:0;text-align:left;margin-left:307.8pt;margin-top:29.2pt;width:189pt;height:63.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">
                <v:textbox>
                  <w:txbxContent>
                    <w:p w:rsidR="001E6A42" w:rsidRPr="008F766C" w:rsidRDefault="001E6A42" w:rsidP="001E6A42">
                      <w:pPr>
                        <w:jc w:val="center"/>
                        <w:rPr>
                          <w:b/>
                          <w:color w:val="000000"/>
                          <w:sz w:val="24"/>
                          <w:szCs w:val="24"/>
                        </w:rPr>
                      </w:pPr>
                      <w:r w:rsidRPr="008F766C">
                        <w:rPr>
                          <w:rFonts w:ascii="inherit" w:hAnsi="inherit" w:cs="Arial"/>
                          <w:color w:val="000000"/>
                        </w:rPr>
                        <w:t xml:space="preserve"> </w:t>
                      </w:r>
                      <w:r w:rsidRPr="008F766C">
                        <w:rPr>
                          <w:rFonts w:ascii="inherit" w:hAnsi="inherit" w:cs="Arial"/>
                          <w:b/>
                          <w:color w:val="000000"/>
                          <w:sz w:val="24"/>
                          <w:szCs w:val="24"/>
                        </w:rPr>
                        <w:t>Уведомление об отказе в предоставлении муниципальной услуги</w:t>
                      </w:r>
                      <w:r w:rsidRPr="008F766C">
                        <w:rPr>
                          <w:b/>
                          <w:color w:val="000000"/>
                          <w:sz w:val="24"/>
                          <w:szCs w:val="24"/>
                        </w:rPr>
                        <w:t xml:space="preserve">  </w:t>
                      </w:r>
                    </w:p>
                  </w:txbxContent>
                </v:textbox>
              </v:rect>
            </w:pict>
          </mc:Fallback>
        </mc:AlternateContent>
      </w:r>
    </w:p>
    <w:p w:rsidR="00A1157C" w:rsidRPr="00817F83" w:rsidRDefault="00A1157C" w:rsidP="00A1157C">
      <w:pPr>
        <w:widowControl/>
        <w:tabs>
          <w:tab w:val="num" w:pos="1134"/>
        </w:tabs>
        <w:autoSpaceDE/>
        <w:adjustRightInd/>
        <w:spacing w:line="276" w:lineRule="auto"/>
        <w:jc w:val="both"/>
        <w:rPr>
          <w:sz w:val="24"/>
          <w:szCs w:val="24"/>
        </w:rPr>
      </w:pPr>
      <w:r w:rsidRPr="00817F83">
        <w:rPr>
          <w:rFonts w:eastAsia="MS Mincho"/>
          <w:sz w:val="24"/>
          <w:szCs w:val="24"/>
        </w:rPr>
        <w:tab/>
      </w:r>
      <w:r w:rsidRPr="00817F83">
        <w:rPr>
          <w:rFonts w:eastAsia="MS Mincho"/>
          <w:sz w:val="24"/>
          <w:szCs w:val="24"/>
        </w:rPr>
        <w:tab/>
      </w:r>
      <w:r w:rsidRPr="00817F83">
        <w:rPr>
          <w:rFonts w:eastAsia="MS Mincho"/>
          <w:sz w:val="24"/>
          <w:szCs w:val="24"/>
        </w:rPr>
        <w:tab/>
      </w:r>
    </w:p>
    <w:p w:rsidR="001E6A42" w:rsidRPr="00817F83" w:rsidRDefault="001E6A42" w:rsidP="00A1157C">
      <w:pPr>
        <w:jc w:val="both"/>
        <w:rPr>
          <w:sz w:val="24"/>
          <w:szCs w:val="24"/>
        </w:rPr>
      </w:pPr>
    </w:p>
    <w:p w:rsidR="001E6A42" w:rsidRPr="00817F83" w:rsidRDefault="001E6A42" w:rsidP="00A1157C">
      <w:pPr>
        <w:jc w:val="both"/>
        <w:rPr>
          <w:sz w:val="24"/>
          <w:szCs w:val="24"/>
        </w:rPr>
      </w:pPr>
    </w:p>
    <w:p w:rsidR="001E6A42" w:rsidRPr="00817F83" w:rsidRDefault="001E6A42" w:rsidP="00A1157C">
      <w:pPr>
        <w:jc w:val="both"/>
        <w:rPr>
          <w:sz w:val="24"/>
          <w:szCs w:val="24"/>
        </w:rPr>
      </w:pPr>
    </w:p>
    <w:p w:rsidR="001E6A42" w:rsidRPr="00817F83" w:rsidRDefault="001E6A42" w:rsidP="00A1157C">
      <w:pPr>
        <w:jc w:val="both"/>
        <w:rPr>
          <w:sz w:val="24"/>
          <w:szCs w:val="24"/>
        </w:rPr>
      </w:pPr>
    </w:p>
    <w:p w:rsidR="001E6A42" w:rsidRPr="00817F83" w:rsidRDefault="001E6A42" w:rsidP="00A1157C">
      <w:pPr>
        <w:jc w:val="both"/>
        <w:rPr>
          <w:sz w:val="24"/>
          <w:szCs w:val="24"/>
        </w:rPr>
      </w:pPr>
    </w:p>
    <w:p w:rsidR="00182B95" w:rsidRPr="00182B95" w:rsidRDefault="00182B95" w:rsidP="00182B95">
      <w:pPr>
        <w:widowControl/>
        <w:shd w:val="clear" w:color="auto" w:fill="FFFFFF"/>
        <w:tabs>
          <w:tab w:val="left" w:pos="-142"/>
        </w:tabs>
        <w:autoSpaceDE/>
        <w:adjustRightInd/>
        <w:spacing w:line="331" w:lineRule="exact"/>
        <w:jc w:val="center"/>
        <w:rPr>
          <w:b/>
          <w:sz w:val="22"/>
          <w:szCs w:val="22"/>
        </w:rPr>
      </w:pPr>
      <w:r w:rsidRPr="00182B95">
        <w:rPr>
          <w:sz w:val="22"/>
          <w:szCs w:val="22"/>
        </w:rPr>
        <w:lastRenderedPageBreak/>
        <w:t xml:space="preserve">     МУНИЦИПАЛЬНОЕ  УЧРЕЖДЕНИЕ                                </w:t>
      </w:r>
    </w:p>
    <w:p w:rsidR="00182B95" w:rsidRPr="00182B95" w:rsidRDefault="00182B95" w:rsidP="00182B95">
      <w:pPr>
        <w:widowControl/>
        <w:shd w:val="clear" w:color="auto" w:fill="FFFFFF"/>
        <w:tabs>
          <w:tab w:val="left" w:pos="-142"/>
        </w:tabs>
        <w:autoSpaceDE/>
        <w:adjustRightInd/>
        <w:spacing w:line="331" w:lineRule="exact"/>
        <w:jc w:val="center"/>
      </w:pPr>
      <w:r w:rsidRPr="00182B95">
        <w:t>АДМИНИСТРАЦИЯ</w:t>
      </w:r>
    </w:p>
    <w:p w:rsidR="00182B95" w:rsidRPr="00182B95" w:rsidRDefault="00182B95" w:rsidP="00182B95">
      <w:pPr>
        <w:widowControl/>
        <w:shd w:val="clear" w:color="auto" w:fill="FFFFFF"/>
        <w:tabs>
          <w:tab w:val="left" w:pos="-142"/>
        </w:tabs>
        <w:autoSpaceDE/>
        <w:adjustRightInd/>
        <w:spacing w:line="331" w:lineRule="exact"/>
        <w:jc w:val="center"/>
        <w:rPr>
          <w:sz w:val="28"/>
          <w:szCs w:val="28"/>
        </w:rPr>
      </w:pPr>
      <w:r w:rsidRPr="00182B95">
        <w:rPr>
          <w:sz w:val="28"/>
          <w:szCs w:val="28"/>
        </w:rPr>
        <w:t>сельского поселения Малая Глушица</w:t>
      </w:r>
    </w:p>
    <w:p w:rsidR="00182B95" w:rsidRPr="00182B95" w:rsidRDefault="00182B95" w:rsidP="00182B95">
      <w:pPr>
        <w:widowControl/>
        <w:shd w:val="clear" w:color="auto" w:fill="FFFFFF"/>
        <w:tabs>
          <w:tab w:val="left" w:pos="-142"/>
        </w:tabs>
        <w:autoSpaceDE/>
        <w:adjustRightInd/>
        <w:spacing w:line="331" w:lineRule="exact"/>
        <w:jc w:val="center"/>
        <w:rPr>
          <w:sz w:val="28"/>
          <w:szCs w:val="28"/>
        </w:rPr>
      </w:pPr>
      <w:r w:rsidRPr="00182B95">
        <w:rPr>
          <w:sz w:val="28"/>
          <w:szCs w:val="28"/>
        </w:rPr>
        <w:t>муниципального района Большеглушицкий Самарской области</w:t>
      </w:r>
    </w:p>
    <w:p w:rsidR="00182B95" w:rsidRPr="00182B95" w:rsidRDefault="00182B95" w:rsidP="00182B95">
      <w:pPr>
        <w:widowControl/>
        <w:shd w:val="clear" w:color="auto" w:fill="FFFFFF"/>
        <w:tabs>
          <w:tab w:val="left" w:pos="-142"/>
        </w:tabs>
        <w:autoSpaceDE/>
        <w:adjustRightInd/>
        <w:spacing w:line="331" w:lineRule="exact"/>
        <w:jc w:val="center"/>
        <w:rPr>
          <w:sz w:val="28"/>
          <w:szCs w:val="28"/>
        </w:rPr>
      </w:pPr>
    </w:p>
    <w:p w:rsidR="00182B95" w:rsidRPr="00182B95" w:rsidRDefault="00182B95" w:rsidP="00182B95">
      <w:pPr>
        <w:widowControl/>
        <w:shd w:val="clear" w:color="auto" w:fill="FFFFFF"/>
        <w:tabs>
          <w:tab w:val="left" w:pos="-142"/>
        </w:tabs>
        <w:autoSpaceDE/>
        <w:adjustRightInd/>
        <w:spacing w:line="331" w:lineRule="exact"/>
        <w:jc w:val="center"/>
        <w:rPr>
          <w:b/>
          <w:sz w:val="28"/>
          <w:szCs w:val="28"/>
        </w:rPr>
      </w:pPr>
      <w:r w:rsidRPr="00182B95">
        <w:rPr>
          <w:b/>
          <w:sz w:val="28"/>
          <w:szCs w:val="28"/>
        </w:rPr>
        <w:t>ПОСТАНОВЛЕНИЕ</w:t>
      </w:r>
    </w:p>
    <w:p w:rsidR="00182B95" w:rsidRPr="00182B95" w:rsidRDefault="00182B95" w:rsidP="00182B95">
      <w:pPr>
        <w:widowControl/>
        <w:shd w:val="clear" w:color="auto" w:fill="FFFFFF"/>
        <w:tabs>
          <w:tab w:val="left" w:pos="-142"/>
        </w:tabs>
        <w:autoSpaceDE/>
        <w:adjustRightInd/>
        <w:spacing w:line="331" w:lineRule="exact"/>
        <w:jc w:val="center"/>
        <w:rPr>
          <w:b/>
          <w:sz w:val="28"/>
          <w:szCs w:val="28"/>
        </w:rPr>
      </w:pPr>
      <w:r w:rsidRPr="00182B95">
        <w:rPr>
          <w:b/>
          <w:sz w:val="28"/>
          <w:szCs w:val="28"/>
        </w:rPr>
        <w:t>№ 214 от 11 декабря 2019 года</w:t>
      </w:r>
    </w:p>
    <w:p w:rsidR="00182B95" w:rsidRPr="00182B95" w:rsidRDefault="00182B95" w:rsidP="00182B95">
      <w:pPr>
        <w:widowControl/>
        <w:shd w:val="clear" w:color="auto" w:fill="FFFFFF"/>
        <w:tabs>
          <w:tab w:val="left" w:pos="-142"/>
        </w:tabs>
        <w:autoSpaceDE/>
        <w:adjustRightInd/>
        <w:spacing w:line="331" w:lineRule="exact"/>
        <w:jc w:val="center"/>
        <w:rPr>
          <w:b/>
          <w:sz w:val="28"/>
          <w:szCs w:val="28"/>
        </w:rPr>
      </w:pPr>
    </w:p>
    <w:p w:rsidR="00182B95" w:rsidRPr="00182B95" w:rsidRDefault="00182B95" w:rsidP="00182B95">
      <w:pPr>
        <w:widowControl/>
        <w:autoSpaceDE/>
        <w:adjustRightInd/>
        <w:jc w:val="center"/>
      </w:pPr>
      <w:proofErr w:type="spellStart"/>
      <w:r w:rsidRPr="00182B95">
        <w:rPr>
          <w:sz w:val="24"/>
          <w:szCs w:val="24"/>
        </w:rPr>
        <w:t>с.Малая</w:t>
      </w:r>
      <w:proofErr w:type="spellEnd"/>
      <w:r w:rsidRPr="00182B95">
        <w:rPr>
          <w:sz w:val="24"/>
          <w:szCs w:val="24"/>
        </w:rPr>
        <w:t xml:space="preserve"> Глушица, ул.Советская,60</w:t>
      </w:r>
    </w:p>
    <w:p w:rsidR="00182B95" w:rsidRPr="00182B95" w:rsidRDefault="00182B95" w:rsidP="00182B95">
      <w:pPr>
        <w:widowControl/>
        <w:autoSpaceDE/>
        <w:adjustRightInd/>
        <w:jc w:val="center"/>
        <w:rPr>
          <w:sz w:val="24"/>
          <w:szCs w:val="24"/>
        </w:rPr>
      </w:pPr>
      <w:r w:rsidRPr="00182B95">
        <w:rPr>
          <w:sz w:val="24"/>
          <w:szCs w:val="24"/>
        </w:rPr>
        <w:t>тел. (8-846-73) 66-1-32</w:t>
      </w:r>
    </w:p>
    <w:p w:rsidR="00182B95" w:rsidRPr="00182B95" w:rsidRDefault="00182B95" w:rsidP="00182B95">
      <w:pPr>
        <w:widowControl/>
        <w:jc w:val="center"/>
        <w:rPr>
          <w:b/>
          <w:sz w:val="24"/>
          <w:szCs w:val="24"/>
        </w:rPr>
      </w:pPr>
      <w:r w:rsidRPr="00182B95">
        <w:rPr>
          <w:b/>
          <w:sz w:val="24"/>
          <w:szCs w:val="24"/>
        </w:rPr>
        <w:t xml:space="preserve">Об утверждении Порядка подготовки документации по планировке </w:t>
      </w:r>
    </w:p>
    <w:p w:rsidR="00182B95" w:rsidRPr="00182B95" w:rsidRDefault="00182B95" w:rsidP="00182B95">
      <w:pPr>
        <w:widowControl/>
        <w:jc w:val="center"/>
        <w:rPr>
          <w:b/>
          <w:sz w:val="24"/>
          <w:szCs w:val="24"/>
        </w:rPr>
      </w:pPr>
      <w:r w:rsidRPr="00182B95">
        <w:rPr>
          <w:b/>
          <w:sz w:val="24"/>
          <w:szCs w:val="24"/>
        </w:rPr>
        <w:t xml:space="preserve">территории, разрабатываемой на основании решений Администрации сельского поселения Малая Глушица муниципального района Большеглушицкий Самарской области, и принятия решения об утверждении документации по планировке территории, </w:t>
      </w:r>
      <w:r w:rsidRPr="00182B95">
        <w:rPr>
          <w:b/>
          <w:iCs/>
          <w:sz w:val="24"/>
          <w:szCs w:val="24"/>
        </w:rPr>
        <w:t xml:space="preserve">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w:t>
      </w:r>
      <w:r w:rsidRPr="00182B95">
        <w:rPr>
          <w:b/>
          <w:sz w:val="24"/>
          <w:szCs w:val="24"/>
        </w:rPr>
        <w:t xml:space="preserve">в соответствии </w:t>
      </w:r>
    </w:p>
    <w:p w:rsidR="00182B95" w:rsidRPr="00182B95" w:rsidRDefault="00182B95" w:rsidP="00182B95">
      <w:pPr>
        <w:widowControl/>
        <w:jc w:val="center"/>
        <w:rPr>
          <w:sz w:val="24"/>
          <w:szCs w:val="24"/>
        </w:rPr>
      </w:pPr>
      <w:r w:rsidRPr="00182B95">
        <w:rPr>
          <w:b/>
          <w:sz w:val="24"/>
          <w:szCs w:val="24"/>
        </w:rPr>
        <w:t>с Градостроительным кодексом Российской Федерации</w:t>
      </w:r>
    </w:p>
    <w:p w:rsidR="00182B95" w:rsidRPr="00182B95" w:rsidRDefault="00182B95" w:rsidP="00182B95">
      <w:pPr>
        <w:ind w:firstLine="720"/>
        <w:jc w:val="both"/>
        <w:rPr>
          <w:sz w:val="26"/>
          <w:szCs w:val="26"/>
        </w:rPr>
      </w:pPr>
    </w:p>
    <w:p w:rsidR="00182B95" w:rsidRPr="00182B95" w:rsidRDefault="00182B95" w:rsidP="00182B95">
      <w:pPr>
        <w:spacing w:line="276" w:lineRule="auto"/>
        <w:ind w:firstLine="720"/>
        <w:jc w:val="both"/>
        <w:rPr>
          <w:sz w:val="24"/>
          <w:szCs w:val="24"/>
        </w:rPr>
      </w:pPr>
      <w:r w:rsidRPr="00182B95">
        <w:rPr>
          <w:sz w:val="24"/>
          <w:szCs w:val="24"/>
        </w:rPr>
        <w:t>В соответствии с частью 20 статьи 45 Градостроительного кодекса Российской Федерации, пунктом 20 части 1, частью 3</w:t>
      </w:r>
      <w:r w:rsidRPr="00182B95">
        <w:rPr>
          <w:i/>
          <w:sz w:val="24"/>
          <w:szCs w:val="24"/>
        </w:rPr>
        <w:t xml:space="preserve"> </w:t>
      </w:r>
      <w:r w:rsidRPr="00182B95">
        <w:rPr>
          <w:sz w:val="24"/>
          <w:szCs w:val="24"/>
        </w:rPr>
        <w:t xml:space="preserve">статьи 14 </w:t>
      </w:r>
      <w:r w:rsidRPr="00182B95">
        <w:rPr>
          <w:i/>
          <w:sz w:val="24"/>
          <w:szCs w:val="24"/>
        </w:rPr>
        <w:t xml:space="preserve"> </w:t>
      </w:r>
      <w:r w:rsidRPr="00182B95">
        <w:rPr>
          <w:sz w:val="24"/>
          <w:szCs w:val="24"/>
        </w:rPr>
        <w:t>Федерального закона от 06.10.2003 № 131-ФЗ «Об общих принципах организации местного самоуправления в Российской Федерации», статьей 1 Закона Самарской области от 0</w:t>
      </w:r>
      <w:r w:rsidRPr="00182B95">
        <w:rPr>
          <w:iCs/>
          <w:sz w:val="24"/>
          <w:szCs w:val="24"/>
        </w:rPr>
        <w:t>3.10.2014 № 86-ГД «О закреплении вопросов местного значения за сельскими поселениями Самарской области»</w:t>
      </w:r>
      <w:r w:rsidRPr="00182B95">
        <w:rPr>
          <w:i/>
          <w:sz w:val="24"/>
          <w:szCs w:val="24"/>
        </w:rPr>
        <w:t>,</w:t>
      </w:r>
      <w:r w:rsidRPr="00182B95">
        <w:rPr>
          <w:sz w:val="24"/>
          <w:szCs w:val="24"/>
        </w:rPr>
        <w:t xml:space="preserve"> Устава сельского поселения Малая Глушица муниципального района Большеглушицкий Самарской области Администрация сельского поселения Малая Глушица муниципального района Большеглушицкий Самарской области</w:t>
      </w:r>
    </w:p>
    <w:p w:rsidR="00182B95" w:rsidRPr="00182B95" w:rsidRDefault="00182B95" w:rsidP="00182B95">
      <w:pPr>
        <w:ind w:firstLine="720"/>
        <w:jc w:val="both"/>
        <w:rPr>
          <w:sz w:val="28"/>
          <w:szCs w:val="28"/>
        </w:rPr>
      </w:pPr>
    </w:p>
    <w:p w:rsidR="00182B95" w:rsidRPr="00182B95" w:rsidRDefault="00182B95" w:rsidP="00182B95">
      <w:pPr>
        <w:ind w:firstLine="720"/>
        <w:jc w:val="both"/>
        <w:rPr>
          <w:sz w:val="24"/>
          <w:szCs w:val="24"/>
        </w:rPr>
      </w:pPr>
      <w:r w:rsidRPr="00182B95">
        <w:rPr>
          <w:sz w:val="24"/>
          <w:szCs w:val="24"/>
        </w:rPr>
        <w:t xml:space="preserve">                                        </w:t>
      </w:r>
      <w:r w:rsidRPr="00182B95">
        <w:rPr>
          <w:b/>
          <w:sz w:val="24"/>
          <w:szCs w:val="24"/>
        </w:rPr>
        <w:t>П О С Т А Н О ВЛ Я Е Т:</w:t>
      </w:r>
    </w:p>
    <w:p w:rsidR="00182B95" w:rsidRPr="00182B95" w:rsidRDefault="00182B95" w:rsidP="00182B95">
      <w:pPr>
        <w:spacing w:line="276" w:lineRule="auto"/>
        <w:ind w:firstLine="720"/>
        <w:jc w:val="both"/>
        <w:rPr>
          <w:sz w:val="24"/>
          <w:szCs w:val="24"/>
        </w:rPr>
      </w:pPr>
      <w:r w:rsidRPr="00182B95">
        <w:rPr>
          <w:sz w:val="24"/>
          <w:szCs w:val="24"/>
        </w:rPr>
        <w:t xml:space="preserve">1. Утвердить Порядок подготовки документации по планировке территории, разрабатываемой на основании решений Администрации сельского поселения Малая Глушица муниципального района Большеглушицкий Самарской области, и принятия решения об утверждении документации по планировке территории, </w:t>
      </w:r>
      <w:r w:rsidRPr="00182B95">
        <w:rPr>
          <w:iCs/>
          <w:sz w:val="24"/>
          <w:szCs w:val="24"/>
        </w:rPr>
        <w:t>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w:t>
      </w:r>
      <w:r w:rsidRPr="00182B95">
        <w:rPr>
          <w:sz w:val="24"/>
          <w:szCs w:val="24"/>
        </w:rPr>
        <w:t xml:space="preserve"> в соответствии с Градостроительным кодексом Российской Федерации.</w:t>
      </w:r>
      <w:bookmarkStart w:id="11" w:name="sub_4"/>
    </w:p>
    <w:p w:rsidR="00182B95" w:rsidRPr="00182B95" w:rsidRDefault="00182B95" w:rsidP="00182B95">
      <w:pPr>
        <w:suppressAutoHyphens/>
        <w:spacing w:line="276" w:lineRule="auto"/>
        <w:jc w:val="both"/>
        <w:rPr>
          <w:sz w:val="24"/>
          <w:szCs w:val="24"/>
        </w:rPr>
      </w:pPr>
      <w:r w:rsidRPr="00182B95">
        <w:rPr>
          <w:sz w:val="24"/>
          <w:szCs w:val="24"/>
        </w:rPr>
        <w:t xml:space="preserve">            </w:t>
      </w:r>
    </w:p>
    <w:p w:rsidR="00182B95" w:rsidRPr="00182B95" w:rsidRDefault="00182B95" w:rsidP="00182B95">
      <w:pPr>
        <w:spacing w:line="276" w:lineRule="auto"/>
        <w:ind w:firstLine="720"/>
        <w:jc w:val="both"/>
        <w:rPr>
          <w:sz w:val="24"/>
          <w:szCs w:val="24"/>
        </w:rPr>
      </w:pPr>
      <w:r w:rsidRPr="00182B95">
        <w:rPr>
          <w:sz w:val="24"/>
          <w:szCs w:val="24"/>
        </w:rPr>
        <w:t xml:space="preserve">2. </w:t>
      </w:r>
      <w:hyperlink r:id="rId57" w:history="1">
        <w:r w:rsidRPr="00182B95">
          <w:rPr>
            <w:sz w:val="24"/>
            <w:szCs w:val="24"/>
          </w:rPr>
          <w:t>Опубликовать</w:t>
        </w:r>
      </w:hyperlink>
      <w:r w:rsidRPr="00182B95">
        <w:rPr>
          <w:sz w:val="24"/>
          <w:szCs w:val="24"/>
        </w:rPr>
        <w:t xml:space="preserve"> постановление в газете «</w:t>
      </w:r>
      <w:proofErr w:type="spellStart"/>
      <w:r w:rsidRPr="00182B95">
        <w:rPr>
          <w:sz w:val="24"/>
          <w:szCs w:val="24"/>
        </w:rPr>
        <w:t>Малоглушицкие</w:t>
      </w:r>
      <w:proofErr w:type="spellEnd"/>
      <w:r w:rsidRPr="00182B95">
        <w:rPr>
          <w:sz w:val="24"/>
          <w:szCs w:val="24"/>
        </w:rPr>
        <w:t xml:space="preserve"> Вести» и разместить на официальном сайте Администрации сельского поселения Малая Глушица муниципального района Большеглушицкий Самарской области в информационно-телекоммуникационной сети "Интернет".</w:t>
      </w:r>
    </w:p>
    <w:bookmarkEnd w:id="11"/>
    <w:p w:rsidR="00182B95" w:rsidRPr="00182B95" w:rsidRDefault="00182B95" w:rsidP="00182B95">
      <w:pPr>
        <w:ind w:firstLine="720"/>
        <w:jc w:val="both"/>
        <w:rPr>
          <w:sz w:val="24"/>
          <w:szCs w:val="24"/>
        </w:rPr>
      </w:pPr>
    </w:p>
    <w:p w:rsidR="00182B95" w:rsidRPr="00182B95" w:rsidRDefault="00182B95" w:rsidP="00182B95">
      <w:pPr>
        <w:ind w:firstLine="720"/>
        <w:jc w:val="both"/>
        <w:rPr>
          <w:sz w:val="24"/>
          <w:szCs w:val="24"/>
        </w:rPr>
      </w:pPr>
      <w:r w:rsidRPr="00182B95">
        <w:rPr>
          <w:sz w:val="24"/>
          <w:szCs w:val="24"/>
        </w:rPr>
        <w:t>3. Контроль за выполнением постановления оставляю за собой.</w:t>
      </w:r>
    </w:p>
    <w:p w:rsidR="00182B95" w:rsidRDefault="00182B95" w:rsidP="00182B95">
      <w:pPr>
        <w:widowControl/>
        <w:suppressAutoHyphens/>
        <w:autoSpaceDE/>
        <w:autoSpaceDN/>
        <w:adjustRightInd/>
        <w:rPr>
          <w:bCs/>
          <w:color w:val="26282F"/>
          <w:sz w:val="26"/>
          <w:szCs w:val="26"/>
        </w:rPr>
      </w:pPr>
    </w:p>
    <w:p w:rsidR="00182B95" w:rsidRPr="00182B95" w:rsidRDefault="00182B95" w:rsidP="00182B95">
      <w:pPr>
        <w:widowControl/>
        <w:suppressAutoHyphens/>
        <w:autoSpaceDE/>
        <w:autoSpaceDN/>
        <w:adjustRightInd/>
        <w:rPr>
          <w:bCs/>
          <w:color w:val="26282F"/>
          <w:sz w:val="26"/>
          <w:szCs w:val="26"/>
        </w:rPr>
      </w:pPr>
    </w:p>
    <w:p w:rsidR="00182B95" w:rsidRPr="00182B95" w:rsidRDefault="00182B95" w:rsidP="00182B95">
      <w:pPr>
        <w:suppressAutoHyphens/>
        <w:autoSpaceDE/>
        <w:adjustRightInd/>
        <w:spacing w:line="100" w:lineRule="atLeast"/>
        <w:jc w:val="both"/>
        <w:rPr>
          <w:rFonts w:eastAsia="Andale Sans UI"/>
          <w:b/>
          <w:kern w:val="2"/>
          <w:sz w:val="24"/>
          <w:szCs w:val="24"/>
        </w:rPr>
      </w:pPr>
      <w:proofErr w:type="spellStart"/>
      <w:r w:rsidRPr="00A1157C">
        <w:rPr>
          <w:rFonts w:eastAsia="Andale Sans UI"/>
          <w:b/>
          <w:kern w:val="2"/>
          <w:sz w:val="24"/>
          <w:szCs w:val="24"/>
        </w:rPr>
        <w:t>К.В.Родичев</w:t>
      </w:r>
      <w:proofErr w:type="spellEnd"/>
      <w:r w:rsidRPr="00A1157C">
        <w:rPr>
          <w:rFonts w:eastAsia="Andale Sans UI"/>
          <w:b/>
          <w:kern w:val="2"/>
          <w:sz w:val="24"/>
          <w:szCs w:val="24"/>
        </w:rPr>
        <w:t>, глава сельского поселения Малая Глушица муниципального района Б</w:t>
      </w:r>
      <w:r>
        <w:rPr>
          <w:rFonts w:eastAsia="Andale Sans UI"/>
          <w:b/>
          <w:kern w:val="2"/>
          <w:sz w:val="24"/>
          <w:szCs w:val="24"/>
        </w:rPr>
        <w:t>ольшеглушицкий Самарской области</w:t>
      </w:r>
    </w:p>
    <w:p w:rsidR="00182B95" w:rsidRPr="00182B95" w:rsidRDefault="00182B95" w:rsidP="00182B95">
      <w:pPr>
        <w:widowControl/>
        <w:suppressAutoHyphens/>
        <w:autoSpaceDE/>
        <w:autoSpaceDN/>
        <w:adjustRightInd/>
        <w:ind w:left="5670"/>
        <w:jc w:val="center"/>
        <w:rPr>
          <w:bCs/>
          <w:color w:val="26282F"/>
          <w:sz w:val="26"/>
          <w:szCs w:val="26"/>
        </w:rPr>
      </w:pPr>
      <w:r w:rsidRPr="00182B95">
        <w:rPr>
          <w:bCs/>
          <w:color w:val="26282F"/>
          <w:sz w:val="26"/>
          <w:szCs w:val="26"/>
        </w:rPr>
        <w:lastRenderedPageBreak/>
        <w:t xml:space="preserve">  Приложение к</w:t>
      </w:r>
      <w:r w:rsidRPr="00182B95">
        <w:rPr>
          <w:bCs/>
          <w:color w:val="26282F"/>
          <w:sz w:val="26"/>
          <w:szCs w:val="26"/>
        </w:rPr>
        <w:br/>
        <w:t>постановлению Администрации</w:t>
      </w:r>
    </w:p>
    <w:p w:rsidR="00182B95" w:rsidRPr="00182B95" w:rsidRDefault="00182B95" w:rsidP="00182B95">
      <w:pPr>
        <w:ind w:left="5670"/>
        <w:jc w:val="center"/>
        <w:rPr>
          <w:sz w:val="26"/>
          <w:szCs w:val="26"/>
        </w:rPr>
      </w:pPr>
      <w:r w:rsidRPr="00182B95">
        <w:rPr>
          <w:sz w:val="26"/>
          <w:szCs w:val="26"/>
        </w:rPr>
        <w:t>сельского поселения Малая Глушица муниципального района Большеглушицкий</w:t>
      </w:r>
    </w:p>
    <w:p w:rsidR="00182B95" w:rsidRPr="00182B95" w:rsidRDefault="00182B95" w:rsidP="00182B95">
      <w:pPr>
        <w:ind w:left="5670"/>
        <w:jc w:val="center"/>
        <w:rPr>
          <w:sz w:val="26"/>
          <w:szCs w:val="26"/>
        </w:rPr>
      </w:pPr>
      <w:r w:rsidRPr="00182B95">
        <w:rPr>
          <w:sz w:val="26"/>
          <w:szCs w:val="26"/>
        </w:rPr>
        <w:t>Самарской области</w:t>
      </w:r>
    </w:p>
    <w:p w:rsidR="00182B95" w:rsidRPr="00182B95" w:rsidRDefault="00182B95" w:rsidP="00182B95">
      <w:pPr>
        <w:widowControl/>
        <w:ind w:left="5670"/>
        <w:jc w:val="center"/>
        <w:rPr>
          <w:sz w:val="24"/>
          <w:szCs w:val="24"/>
        </w:rPr>
      </w:pPr>
      <w:r w:rsidRPr="00182B95">
        <w:rPr>
          <w:sz w:val="24"/>
          <w:szCs w:val="24"/>
        </w:rPr>
        <w:t xml:space="preserve">«Об утверждении Порядка подготовки документации по планировке </w:t>
      </w:r>
    </w:p>
    <w:p w:rsidR="00182B95" w:rsidRPr="00182B95" w:rsidRDefault="00182B95" w:rsidP="00182B95">
      <w:pPr>
        <w:widowControl/>
        <w:ind w:left="5670"/>
        <w:jc w:val="center"/>
        <w:rPr>
          <w:sz w:val="24"/>
          <w:szCs w:val="24"/>
        </w:rPr>
      </w:pPr>
      <w:r w:rsidRPr="00182B95">
        <w:rPr>
          <w:sz w:val="24"/>
          <w:szCs w:val="24"/>
        </w:rPr>
        <w:t xml:space="preserve">территории, разрабатываемой на основании решений Администрации сельского поселения Малая Глушица муниципального района Большеглушицкий Самарской области, и принятия решения об утверждении документации по планировке территории, </w:t>
      </w:r>
      <w:r w:rsidRPr="00182B95">
        <w:rPr>
          <w:iCs/>
          <w:sz w:val="24"/>
          <w:szCs w:val="24"/>
        </w:rPr>
        <w:t xml:space="preserve">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w:t>
      </w:r>
      <w:r w:rsidRPr="00182B95">
        <w:rPr>
          <w:sz w:val="24"/>
          <w:szCs w:val="24"/>
        </w:rPr>
        <w:t xml:space="preserve">в соответствии </w:t>
      </w:r>
    </w:p>
    <w:p w:rsidR="00182B95" w:rsidRPr="00182B95" w:rsidRDefault="00182B95" w:rsidP="00182B95">
      <w:pPr>
        <w:ind w:left="5670"/>
        <w:jc w:val="center"/>
        <w:rPr>
          <w:sz w:val="24"/>
          <w:szCs w:val="24"/>
        </w:rPr>
      </w:pPr>
      <w:r w:rsidRPr="00182B95">
        <w:rPr>
          <w:sz w:val="24"/>
          <w:szCs w:val="24"/>
        </w:rPr>
        <w:t>с Градостроительным кодексом Российской Федерации»</w:t>
      </w:r>
    </w:p>
    <w:p w:rsidR="00182B95" w:rsidRPr="00182B95" w:rsidRDefault="00182B95" w:rsidP="00182B95">
      <w:pPr>
        <w:ind w:left="5670"/>
        <w:jc w:val="center"/>
        <w:rPr>
          <w:bCs/>
          <w:color w:val="26282F"/>
          <w:sz w:val="26"/>
          <w:szCs w:val="26"/>
        </w:rPr>
      </w:pPr>
      <w:r w:rsidRPr="00182B95">
        <w:rPr>
          <w:bCs/>
          <w:color w:val="26282F"/>
          <w:sz w:val="26"/>
          <w:szCs w:val="26"/>
        </w:rPr>
        <w:t>от 11 декабря 2019 года № 214</w:t>
      </w:r>
    </w:p>
    <w:p w:rsidR="00182B95" w:rsidRPr="00182B95" w:rsidRDefault="00182B95" w:rsidP="00182B95">
      <w:pPr>
        <w:ind w:firstLine="698"/>
        <w:jc w:val="right"/>
        <w:rPr>
          <w:bCs/>
          <w:color w:val="26282F"/>
          <w:sz w:val="26"/>
          <w:szCs w:val="26"/>
        </w:rPr>
      </w:pPr>
    </w:p>
    <w:p w:rsidR="00182B95" w:rsidRPr="00182B95" w:rsidRDefault="00182B95" w:rsidP="00182B95">
      <w:pPr>
        <w:ind w:firstLine="720"/>
        <w:jc w:val="center"/>
        <w:rPr>
          <w:sz w:val="26"/>
          <w:szCs w:val="26"/>
        </w:rPr>
      </w:pPr>
      <w:r w:rsidRPr="00182B95">
        <w:rPr>
          <w:sz w:val="26"/>
          <w:szCs w:val="26"/>
        </w:rPr>
        <w:t>Порядок подготовки документации по планировке территории, разрабатываемой на основании решений Администрации сельского поселения Малая Глушица муниципального района Большеглушицкий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182B95" w:rsidRPr="00182B95" w:rsidRDefault="00182B95" w:rsidP="00182B95">
      <w:pPr>
        <w:spacing w:after="120"/>
        <w:ind w:firstLine="720"/>
        <w:jc w:val="center"/>
        <w:rPr>
          <w:sz w:val="26"/>
          <w:szCs w:val="26"/>
        </w:rPr>
      </w:pPr>
    </w:p>
    <w:p w:rsidR="00182B95" w:rsidRPr="00182B95" w:rsidRDefault="00182B95" w:rsidP="00182B95">
      <w:pPr>
        <w:tabs>
          <w:tab w:val="left" w:pos="1134"/>
        </w:tabs>
        <w:jc w:val="both"/>
        <w:rPr>
          <w:sz w:val="26"/>
          <w:szCs w:val="26"/>
        </w:rPr>
      </w:pPr>
      <w:bookmarkStart w:id="12" w:name="sub_1"/>
      <w:r w:rsidRPr="00182B95">
        <w:rPr>
          <w:sz w:val="26"/>
          <w:szCs w:val="26"/>
        </w:rPr>
        <w:t xml:space="preserve">       </w:t>
      </w:r>
    </w:p>
    <w:p w:rsidR="00182B95" w:rsidRPr="00182B95" w:rsidRDefault="00182B95" w:rsidP="00182B95">
      <w:pPr>
        <w:tabs>
          <w:tab w:val="left" w:pos="1134"/>
        </w:tabs>
        <w:jc w:val="both"/>
        <w:rPr>
          <w:sz w:val="26"/>
          <w:szCs w:val="26"/>
        </w:rPr>
      </w:pPr>
      <w:r w:rsidRPr="00182B95">
        <w:rPr>
          <w:sz w:val="26"/>
          <w:szCs w:val="26"/>
        </w:rPr>
        <w:t xml:space="preserve">       1.Настоящий Порядок определяет процедуру подготовки документации                         по планировке территории, подготовка которой осуществляется на основании решений Администрации  сельского поселения Малая Глушица муниципального района Большеглушицкий Самарской области, и принятия решения администрацией сельского поселения Малая Глушица муниципального района Большеглушицкий Самарской области </w:t>
      </w:r>
      <w:r w:rsidRPr="00182B95">
        <w:rPr>
          <w:i/>
          <w:color w:val="FF0000"/>
          <w:sz w:val="26"/>
          <w:szCs w:val="26"/>
        </w:rPr>
        <w:t xml:space="preserve"> </w:t>
      </w:r>
      <w:r w:rsidRPr="00182B95">
        <w:rPr>
          <w:sz w:val="26"/>
          <w:szCs w:val="26"/>
        </w:rPr>
        <w:t xml:space="preserve">об утверждении документации по планировке территории, </w:t>
      </w:r>
      <w:r w:rsidRPr="00182B95">
        <w:rPr>
          <w:iCs/>
          <w:sz w:val="26"/>
          <w:szCs w:val="26"/>
        </w:rPr>
        <w:t>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w:t>
      </w:r>
      <w:r w:rsidRPr="00182B95">
        <w:rPr>
          <w:sz w:val="26"/>
          <w:szCs w:val="26"/>
        </w:rPr>
        <w:t xml:space="preserve"> для размещения объектов местного значения сельского поселения Малая Глушица </w:t>
      </w:r>
      <w:r w:rsidRPr="00182B95">
        <w:rPr>
          <w:sz w:val="26"/>
          <w:szCs w:val="26"/>
        </w:rPr>
        <w:lastRenderedPageBreak/>
        <w:t>муниципального района Большеглушицкий Самарской области  и иных объектов капитального строительства, размещение которых планируется в границах сельского поселения Малая Глушица муниципального района Большеглушицкий Самарской области  (далее соответственно – уполномоченный орган, документация по планировке территории).</w:t>
      </w:r>
    </w:p>
    <w:p w:rsidR="00182B95" w:rsidRPr="00182B95" w:rsidRDefault="00182B95" w:rsidP="00182B95">
      <w:pPr>
        <w:tabs>
          <w:tab w:val="left" w:pos="0"/>
        </w:tabs>
        <w:jc w:val="both"/>
        <w:rPr>
          <w:color w:val="000000"/>
          <w:sz w:val="26"/>
          <w:szCs w:val="26"/>
        </w:rPr>
      </w:pPr>
      <w:r w:rsidRPr="00182B95">
        <w:rPr>
          <w:color w:val="000000"/>
          <w:sz w:val="26"/>
          <w:szCs w:val="26"/>
        </w:rPr>
        <w:t xml:space="preserve">         </w:t>
      </w:r>
    </w:p>
    <w:p w:rsidR="00182B95" w:rsidRPr="00182B95" w:rsidRDefault="00182B95" w:rsidP="00182B95">
      <w:pPr>
        <w:tabs>
          <w:tab w:val="left" w:pos="0"/>
        </w:tabs>
        <w:jc w:val="both"/>
        <w:rPr>
          <w:sz w:val="26"/>
          <w:szCs w:val="26"/>
        </w:rPr>
      </w:pPr>
      <w:r w:rsidRPr="00182B95">
        <w:rPr>
          <w:color w:val="000000"/>
          <w:sz w:val="26"/>
          <w:szCs w:val="26"/>
        </w:rPr>
        <w:t xml:space="preserve">         2.Уполномоченный орган</w:t>
      </w:r>
      <w:r w:rsidRPr="00182B95">
        <w:rPr>
          <w:sz w:val="26"/>
          <w:szCs w:val="26"/>
        </w:rPr>
        <w:t xml:space="preserve">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и 12.12 статьи 45 Градостроительного кодекса, предусматривающей размещение:</w:t>
      </w:r>
    </w:p>
    <w:p w:rsidR="00182B95" w:rsidRPr="00182B95" w:rsidRDefault="00182B95" w:rsidP="00182B95">
      <w:pPr>
        <w:tabs>
          <w:tab w:val="left" w:pos="1134"/>
        </w:tabs>
        <w:ind w:firstLine="709"/>
        <w:jc w:val="both"/>
        <w:rPr>
          <w:sz w:val="26"/>
          <w:szCs w:val="26"/>
        </w:rPr>
      </w:pPr>
      <w:r w:rsidRPr="00182B95">
        <w:rPr>
          <w:sz w:val="26"/>
          <w:szCs w:val="26"/>
        </w:rPr>
        <w:t>а) объектов местного значения сельского поселения Малая Глушица муниципального района Большеглушицкий Самарской области в границах поселения (далее – объекты местного значения поселения);</w:t>
      </w:r>
    </w:p>
    <w:p w:rsidR="00182B95" w:rsidRPr="00182B95" w:rsidRDefault="00182B95" w:rsidP="00182B95">
      <w:pPr>
        <w:tabs>
          <w:tab w:val="left" w:pos="1134"/>
        </w:tabs>
        <w:ind w:firstLine="709"/>
        <w:jc w:val="both"/>
        <w:rPr>
          <w:color w:val="000000"/>
          <w:sz w:val="26"/>
          <w:szCs w:val="26"/>
        </w:rPr>
      </w:pPr>
      <w:r w:rsidRPr="00182B95">
        <w:rPr>
          <w:color w:val="000000"/>
          <w:sz w:val="26"/>
          <w:szCs w:val="26"/>
        </w:rPr>
        <w:t xml:space="preserve">б) иных объектов капитального строительства в границах </w:t>
      </w:r>
      <w:r w:rsidRPr="00182B95">
        <w:rPr>
          <w:sz w:val="26"/>
          <w:szCs w:val="26"/>
        </w:rPr>
        <w:t xml:space="preserve">поселения, </w:t>
      </w:r>
      <w:r w:rsidRPr="00182B95">
        <w:rPr>
          <w:color w:val="000000"/>
          <w:sz w:val="26"/>
          <w:szCs w:val="26"/>
        </w:rPr>
        <w:t xml:space="preserve">за исключением случаев, указанных в </w:t>
      </w:r>
      <w:hyperlink r:id="rId58" w:anchor="sub_4602" w:history="1">
        <w:r w:rsidRPr="00182B95">
          <w:rPr>
            <w:color w:val="000000"/>
            <w:sz w:val="26"/>
            <w:szCs w:val="26"/>
          </w:rPr>
          <w:t>частях 2 - 4.2</w:t>
        </w:r>
      </w:hyperlink>
      <w:r w:rsidRPr="00182B95">
        <w:rPr>
          <w:color w:val="000000"/>
          <w:sz w:val="26"/>
          <w:szCs w:val="26"/>
        </w:rPr>
        <w:t xml:space="preserve">, </w:t>
      </w:r>
      <w:hyperlink r:id="rId59" w:anchor="sub_45052" w:history="1">
        <w:r w:rsidRPr="00182B95">
          <w:rPr>
            <w:color w:val="000000"/>
            <w:sz w:val="26"/>
            <w:szCs w:val="26"/>
          </w:rPr>
          <w:t>5.2 статьи 45</w:t>
        </w:r>
      </w:hyperlink>
      <w:r w:rsidRPr="00182B95">
        <w:rPr>
          <w:color w:val="000000"/>
          <w:sz w:val="26"/>
          <w:szCs w:val="26"/>
        </w:rPr>
        <w:t xml:space="preserve"> Градостроительного кодекса </w:t>
      </w:r>
      <w:r w:rsidRPr="00182B95">
        <w:rPr>
          <w:sz w:val="26"/>
          <w:szCs w:val="26"/>
        </w:rPr>
        <w:t>Российской Федерации</w:t>
      </w:r>
      <w:r w:rsidRPr="00182B95">
        <w:rPr>
          <w:color w:val="000000"/>
          <w:sz w:val="26"/>
          <w:szCs w:val="26"/>
        </w:rPr>
        <w:t>;</w:t>
      </w:r>
    </w:p>
    <w:p w:rsidR="00182B95" w:rsidRPr="00182B95" w:rsidRDefault="00182B95" w:rsidP="00182B95">
      <w:pPr>
        <w:tabs>
          <w:tab w:val="left" w:pos="1134"/>
        </w:tabs>
        <w:ind w:firstLine="709"/>
        <w:jc w:val="both"/>
        <w:rPr>
          <w:sz w:val="26"/>
          <w:szCs w:val="26"/>
        </w:rPr>
      </w:pPr>
      <w:r w:rsidRPr="00182B95">
        <w:rPr>
          <w:sz w:val="26"/>
          <w:szCs w:val="26"/>
        </w:rPr>
        <w:t>в) объекта местного значения поселения, финансирование строительства, реконструкции которого осуществляется полностью за счет средств бюджета сельского поселения Малая Глушица муниципального района Большеглушицкий Самарской области и размещение которого планируется на территории двух и более поселений, имеющих общую границу, в границах муниципального района Большеглушицкий Самарской области.</w:t>
      </w:r>
    </w:p>
    <w:p w:rsidR="00182B95" w:rsidRPr="00182B95" w:rsidRDefault="00182B95" w:rsidP="00182B95">
      <w:pPr>
        <w:jc w:val="both"/>
        <w:rPr>
          <w:color w:val="000000"/>
          <w:sz w:val="26"/>
          <w:szCs w:val="26"/>
        </w:rPr>
      </w:pPr>
      <w:r w:rsidRPr="00182B95">
        <w:rPr>
          <w:color w:val="000000"/>
          <w:sz w:val="26"/>
          <w:szCs w:val="26"/>
        </w:rPr>
        <w:t xml:space="preserve">      </w:t>
      </w:r>
    </w:p>
    <w:p w:rsidR="00182B95" w:rsidRPr="00182B95" w:rsidRDefault="00182B95" w:rsidP="00182B95">
      <w:pPr>
        <w:jc w:val="both"/>
        <w:rPr>
          <w:sz w:val="26"/>
          <w:szCs w:val="26"/>
        </w:rPr>
      </w:pPr>
      <w:r w:rsidRPr="00182B95">
        <w:rPr>
          <w:color w:val="000000"/>
          <w:sz w:val="26"/>
          <w:szCs w:val="26"/>
        </w:rPr>
        <w:t xml:space="preserve">          3.Уполномоченный орган</w:t>
      </w:r>
      <w:r w:rsidRPr="00182B95">
        <w:rPr>
          <w:sz w:val="26"/>
          <w:szCs w:val="26"/>
        </w:rPr>
        <w:t xml:space="preserve">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182B95" w:rsidRPr="00182B95" w:rsidRDefault="00182B95" w:rsidP="00182B95">
      <w:pPr>
        <w:tabs>
          <w:tab w:val="left" w:pos="1134"/>
        </w:tabs>
        <w:ind w:firstLine="709"/>
        <w:jc w:val="both"/>
        <w:rPr>
          <w:sz w:val="26"/>
          <w:szCs w:val="26"/>
        </w:rPr>
      </w:pPr>
      <w:r w:rsidRPr="00182B95">
        <w:rPr>
          <w:sz w:val="26"/>
          <w:szCs w:val="26"/>
        </w:rPr>
        <w:t>а) объектов местного значения поселения в границах поселения;</w:t>
      </w:r>
    </w:p>
    <w:p w:rsidR="00182B95" w:rsidRPr="00182B95" w:rsidRDefault="00182B95" w:rsidP="00182B95">
      <w:pPr>
        <w:tabs>
          <w:tab w:val="left" w:pos="1134"/>
        </w:tabs>
        <w:ind w:firstLine="709"/>
        <w:jc w:val="both"/>
        <w:rPr>
          <w:sz w:val="26"/>
          <w:szCs w:val="26"/>
        </w:rPr>
      </w:pPr>
      <w:r w:rsidRPr="00182B95">
        <w:rPr>
          <w:color w:val="000000"/>
          <w:sz w:val="26"/>
          <w:szCs w:val="26"/>
        </w:rPr>
        <w:t xml:space="preserve">б) иных объектов капитального строительства в границах </w:t>
      </w:r>
      <w:r w:rsidRPr="00182B95">
        <w:rPr>
          <w:sz w:val="26"/>
          <w:szCs w:val="26"/>
        </w:rPr>
        <w:t xml:space="preserve">поселения, </w:t>
      </w:r>
      <w:r w:rsidRPr="00182B95">
        <w:rPr>
          <w:color w:val="000000"/>
          <w:sz w:val="26"/>
          <w:szCs w:val="26"/>
        </w:rPr>
        <w:t xml:space="preserve">за исключением случаев, указанных в </w:t>
      </w:r>
      <w:hyperlink r:id="rId60" w:anchor="sub_4602" w:history="1">
        <w:r w:rsidRPr="00182B95">
          <w:rPr>
            <w:color w:val="000000"/>
            <w:sz w:val="26"/>
            <w:szCs w:val="26"/>
          </w:rPr>
          <w:t>частях 2 - 4.2</w:t>
        </w:r>
      </w:hyperlink>
      <w:r w:rsidRPr="00182B95">
        <w:rPr>
          <w:color w:val="000000"/>
          <w:sz w:val="26"/>
          <w:szCs w:val="26"/>
        </w:rPr>
        <w:t xml:space="preserve">, </w:t>
      </w:r>
      <w:hyperlink r:id="rId61" w:anchor="sub_45052" w:history="1">
        <w:r w:rsidRPr="00182B95">
          <w:rPr>
            <w:color w:val="000000"/>
            <w:sz w:val="26"/>
            <w:szCs w:val="26"/>
          </w:rPr>
          <w:t>5.2 статьи 45</w:t>
        </w:r>
      </w:hyperlink>
      <w:r w:rsidRPr="00182B95">
        <w:rPr>
          <w:color w:val="000000"/>
          <w:sz w:val="26"/>
          <w:szCs w:val="26"/>
        </w:rPr>
        <w:t xml:space="preserve"> Градостроительного кодекса </w:t>
      </w:r>
      <w:r w:rsidRPr="00182B95">
        <w:rPr>
          <w:sz w:val="26"/>
          <w:szCs w:val="26"/>
        </w:rPr>
        <w:t>Российской Федерации</w:t>
      </w:r>
      <w:r w:rsidRPr="00182B95">
        <w:rPr>
          <w:color w:val="000000"/>
          <w:sz w:val="26"/>
          <w:szCs w:val="26"/>
        </w:rPr>
        <w:t>, с учетом особенностей, указанных в части 5.1 статьи 45 Градостроительного кодекса Российской Федерации.</w:t>
      </w:r>
    </w:p>
    <w:p w:rsidR="00182B95" w:rsidRPr="00182B95" w:rsidRDefault="00182B95" w:rsidP="00182B95">
      <w:pPr>
        <w:tabs>
          <w:tab w:val="left" w:pos="1134"/>
        </w:tabs>
        <w:ind w:firstLine="709"/>
        <w:jc w:val="both"/>
        <w:rPr>
          <w:sz w:val="26"/>
          <w:szCs w:val="26"/>
        </w:rPr>
      </w:pPr>
      <w:r w:rsidRPr="00182B95">
        <w:rPr>
          <w:sz w:val="26"/>
          <w:szCs w:val="26"/>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Малая Глушица муниципального района Большеглушицкий Самарской области и размещение которого планируется на территории двух и более поселений, имеющих общую границу, в границах муниципального района Большеглушицкий Самарской области.</w:t>
      </w:r>
    </w:p>
    <w:p w:rsidR="00182B95" w:rsidRPr="00182B95" w:rsidRDefault="00182B95" w:rsidP="00182B95">
      <w:pPr>
        <w:tabs>
          <w:tab w:val="left" w:pos="0"/>
        </w:tabs>
        <w:jc w:val="both"/>
        <w:rPr>
          <w:sz w:val="26"/>
          <w:szCs w:val="26"/>
        </w:rPr>
      </w:pPr>
    </w:p>
    <w:p w:rsidR="00182B95" w:rsidRPr="00182B95" w:rsidRDefault="00182B95" w:rsidP="00182B95">
      <w:pPr>
        <w:tabs>
          <w:tab w:val="left" w:pos="0"/>
        </w:tabs>
        <w:jc w:val="both"/>
        <w:rPr>
          <w:sz w:val="26"/>
          <w:szCs w:val="26"/>
        </w:rPr>
      </w:pPr>
      <w:r w:rsidRPr="00182B95">
        <w:rPr>
          <w:sz w:val="26"/>
          <w:szCs w:val="26"/>
        </w:rPr>
        <w:t xml:space="preserve">         4.Решение о подготовке документации по планировке территории принимается </w:t>
      </w:r>
      <w:r w:rsidRPr="00182B95">
        <w:rPr>
          <w:color w:val="000000"/>
          <w:sz w:val="26"/>
          <w:szCs w:val="26"/>
        </w:rPr>
        <w:t>уполномоченным органом по</w:t>
      </w:r>
      <w:r w:rsidRPr="00182B95">
        <w:rPr>
          <w:sz w:val="26"/>
          <w:szCs w:val="26"/>
        </w:rPr>
        <w:t xml:space="preserve">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 2 – 4.2, 5.2 статьи 45 Градостроительного кодекса Российской Федерации, либо по собственной инициативе</w:t>
      </w:r>
    </w:p>
    <w:p w:rsidR="00182B95" w:rsidRPr="00182B95" w:rsidRDefault="00182B95" w:rsidP="00182B95">
      <w:pPr>
        <w:tabs>
          <w:tab w:val="left" w:pos="1134"/>
        </w:tabs>
        <w:ind w:firstLine="720"/>
        <w:jc w:val="both"/>
        <w:rPr>
          <w:sz w:val="26"/>
          <w:szCs w:val="26"/>
        </w:rPr>
      </w:pPr>
      <w:r w:rsidRPr="00182B95">
        <w:rPr>
          <w:sz w:val="26"/>
          <w:szCs w:val="26"/>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182B95" w:rsidRPr="00182B95" w:rsidRDefault="00182B95" w:rsidP="00182B95">
      <w:pPr>
        <w:tabs>
          <w:tab w:val="left" w:pos="0"/>
        </w:tabs>
        <w:jc w:val="both"/>
        <w:rPr>
          <w:sz w:val="26"/>
          <w:szCs w:val="26"/>
        </w:rPr>
      </w:pPr>
      <w:bookmarkStart w:id="13" w:name="sub_6"/>
    </w:p>
    <w:p w:rsidR="00182B95" w:rsidRPr="00182B95" w:rsidRDefault="00182B95" w:rsidP="00182B95">
      <w:pPr>
        <w:tabs>
          <w:tab w:val="left" w:pos="0"/>
        </w:tabs>
        <w:jc w:val="both"/>
        <w:rPr>
          <w:sz w:val="26"/>
          <w:szCs w:val="26"/>
        </w:rPr>
      </w:pPr>
      <w:r w:rsidRPr="00182B95">
        <w:rPr>
          <w:sz w:val="26"/>
          <w:szCs w:val="26"/>
        </w:rPr>
        <w:t xml:space="preserve">        5. 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bookmarkStart w:id="14" w:name="sub_44"/>
    </w:p>
    <w:p w:rsidR="00182B95" w:rsidRPr="00182B95" w:rsidRDefault="00182B95" w:rsidP="00182B95">
      <w:pPr>
        <w:tabs>
          <w:tab w:val="left" w:pos="993"/>
        </w:tabs>
        <w:ind w:firstLine="720"/>
        <w:jc w:val="both"/>
        <w:rPr>
          <w:sz w:val="26"/>
          <w:szCs w:val="26"/>
        </w:rPr>
      </w:pPr>
      <w:r w:rsidRPr="00182B95">
        <w:rPr>
          <w:sz w:val="26"/>
          <w:szCs w:val="26"/>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182B95" w:rsidRPr="00182B95" w:rsidRDefault="00182B95" w:rsidP="00182B95">
      <w:pPr>
        <w:tabs>
          <w:tab w:val="left" w:pos="993"/>
        </w:tabs>
        <w:ind w:firstLine="720"/>
        <w:jc w:val="both"/>
        <w:rPr>
          <w:color w:val="000000"/>
          <w:sz w:val="26"/>
          <w:szCs w:val="26"/>
        </w:rPr>
      </w:pPr>
      <w:r w:rsidRPr="00182B95">
        <w:rPr>
          <w:color w:val="000000"/>
          <w:sz w:val="26"/>
          <w:szCs w:val="26"/>
        </w:rPr>
        <w:t>Рекомендуемая форма проекта задания на разработку документации 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182B95" w:rsidRPr="00182B95" w:rsidRDefault="00182B95" w:rsidP="00182B95">
      <w:pPr>
        <w:tabs>
          <w:tab w:val="left" w:pos="993"/>
        </w:tabs>
        <w:ind w:firstLine="720"/>
        <w:jc w:val="both"/>
        <w:rPr>
          <w:color w:val="000000"/>
          <w:sz w:val="26"/>
          <w:szCs w:val="26"/>
        </w:rPr>
      </w:pPr>
      <w:r w:rsidRPr="00182B95">
        <w:rPr>
          <w:color w:val="000000"/>
          <w:sz w:val="26"/>
          <w:szCs w:val="26"/>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bookmarkEnd w:id="13"/>
    <w:bookmarkEnd w:id="14"/>
    <w:p w:rsidR="00182B95" w:rsidRPr="00182B95" w:rsidRDefault="00182B95" w:rsidP="00182B95">
      <w:pPr>
        <w:tabs>
          <w:tab w:val="left" w:pos="-567"/>
        </w:tabs>
        <w:jc w:val="both"/>
        <w:rPr>
          <w:sz w:val="26"/>
          <w:szCs w:val="26"/>
        </w:rPr>
      </w:pPr>
    </w:p>
    <w:p w:rsidR="00182B95" w:rsidRPr="00182B95" w:rsidRDefault="00182B95" w:rsidP="00182B95">
      <w:pPr>
        <w:tabs>
          <w:tab w:val="left" w:pos="-567"/>
        </w:tabs>
        <w:jc w:val="both"/>
        <w:rPr>
          <w:sz w:val="26"/>
          <w:szCs w:val="26"/>
        </w:rPr>
      </w:pPr>
      <w:r w:rsidRPr="00182B95">
        <w:rPr>
          <w:sz w:val="26"/>
          <w:szCs w:val="26"/>
        </w:rPr>
        <w:t xml:space="preserve">         6.В заявлении указывается следующая информация:</w:t>
      </w:r>
    </w:p>
    <w:p w:rsidR="00182B95" w:rsidRPr="00182B95" w:rsidRDefault="00182B95" w:rsidP="00182B95">
      <w:pPr>
        <w:tabs>
          <w:tab w:val="left" w:pos="0"/>
        </w:tabs>
        <w:jc w:val="both"/>
        <w:rPr>
          <w:sz w:val="26"/>
          <w:szCs w:val="26"/>
        </w:rPr>
      </w:pPr>
      <w:bookmarkStart w:id="15" w:name="sub_8"/>
      <w:r w:rsidRPr="00182B95">
        <w:rPr>
          <w:sz w:val="26"/>
          <w:szCs w:val="26"/>
        </w:rPr>
        <w:t>а) вид разрабатываемой документации по планировке территории;</w:t>
      </w:r>
    </w:p>
    <w:p w:rsidR="00182B95" w:rsidRPr="00182B95" w:rsidRDefault="00182B95" w:rsidP="00182B95">
      <w:pPr>
        <w:ind w:firstLine="720"/>
        <w:jc w:val="both"/>
        <w:rPr>
          <w:sz w:val="26"/>
          <w:szCs w:val="26"/>
        </w:rPr>
      </w:pPr>
      <w:r w:rsidRPr="00182B95">
        <w:rPr>
          <w:sz w:val="26"/>
          <w:szCs w:val="26"/>
        </w:rPr>
        <w:t>б) вид и наименование объекта капитального строительства;</w:t>
      </w:r>
    </w:p>
    <w:p w:rsidR="00182B95" w:rsidRPr="00182B95" w:rsidRDefault="00182B95" w:rsidP="00182B95">
      <w:pPr>
        <w:ind w:firstLine="720"/>
        <w:jc w:val="both"/>
        <w:rPr>
          <w:sz w:val="26"/>
          <w:szCs w:val="26"/>
        </w:rPr>
      </w:pPr>
      <w:r w:rsidRPr="00182B95">
        <w:rPr>
          <w:sz w:val="26"/>
          <w:szCs w:val="26"/>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182B95" w:rsidRPr="00182B95" w:rsidRDefault="00182B95" w:rsidP="00182B95">
      <w:pPr>
        <w:ind w:firstLine="720"/>
        <w:jc w:val="both"/>
        <w:rPr>
          <w:sz w:val="26"/>
          <w:szCs w:val="26"/>
        </w:rPr>
      </w:pPr>
      <w:r w:rsidRPr="00182B95">
        <w:rPr>
          <w:sz w:val="26"/>
          <w:szCs w:val="26"/>
        </w:rPr>
        <w:t>г) источник финансирования работ по подготовке документации по планировке территории;</w:t>
      </w:r>
    </w:p>
    <w:p w:rsidR="00182B95" w:rsidRPr="00182B95" w:rsidRDefault="00182B95" w:rsidP="00182B95">
      <w:pPr>
        <w:tabs>
          <w:tab w:val="left" w:pos="1134"/>
        </w:tabs>
        <w:ind w:firstLine="720"/>
        <w:jc w:val="both"/>
        <w:rPr>
          <w:sz w:val="26"/>
          <w:szCs w:val="26"/>
        </w:rPr>
      </w:pPr>
      <w:r w:rsidRPr="00182B95">
        <w:rPr>
          <w:sz w:val="26"/>
          <w:szCs w:val="26"/>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182B95" w:rsidRPr="00182B95" w:rsidRDefault="00182B95" w:rsidP="00182B95">
      <w:pPr>
        <w:tabs>
          <w:tab w:val="left" w:pos="0"/>
        </w:tabs>
        <w:jc w:val="both"/>
        <w:rPr>
          <w:sz w:val="26"/>
          <w:szCs w:val="26"/>
        </w:rPr>
      </w:pPr>
    </w:p>
    <w:p w:rsidR="00182B95" w:rsidRPr="00182B95" w:rsidRDefault="00182B95" w:rsidP="00182B95">
      <w:pPr>
        <w:tabs>
          <w:tab w:val="left" w:pos="0"/>
        </w:tabs>
        <w:jc w:val="both"/>
        <w:rPr>
          <w:sz w:val="26"/>
          <w:szCs w:val="26"/>
        </w:rPr>
      </w:pPr>
      <w:r w:rsidRPr="00182B95">
        <w:rPr>
          <w:sz w:val="26"/>
          <w:szCs w:val="26"/>
        </w:rPr>
        <w:t xml:space="preserve">        7.Проект задания на разработку документации по планировке территории содержит следующие сведения:</w:t>
      </w:r>
      <w:bookmarkStart w:id="16" w:name="sub_49"/>
      <w:bookmarkEnd w:id="15"/>
    </w:p>
    <w:p w:rsidR="00182B95" w:rsidRPr="00182B95" w:rsidRDefault="00182B95" w:rsidP="00182B95">
      <w:pPr>
        <w:tabs>
          <w:tab w:val="left" w:pos="993"/>
        </w:tabs>
        <w:ind w:firstLine="720"/>
        <w:jc w:val="both"/>
        <w:rPr>
          <w:sz w:val="26"/>
          <w:szCs w:val="26"/>
        </w:rPr>
      </w:pPr>
      <w:bookmarkStart w:id="17" w:name="sub_54"/>
      <w:bookmarkEnd w:id="16"/>
      <w:r w:rsidRPr="00182B95">
        <w:rPr>
          <w:sz w:val="26"/>
          <w:szCs w:val="26"/>
        </w:rPr>
        <w:t>а) вид разрабатываемой документации по планировке территории;</w:t>
      </w:r>
      <w:bookmarkStart w:id="18" w:name="sub_50"/>
    </w:p>
    <w:p w:rsidR="00182B95" w:rsidRPr="00182B95" w:rsidRDefault="00182B95" w:rsidP="00182B95">
      <w:pPr>
        <w:tabs>
          <w:tab w:val="left" w:pos="993"/>
        </w:tabs>
        <w:ind w:firstLine="720"/>
        <w:jc w:val="both"/>
        <w:rPr>
          <w:sz w:val="26"/>
          <w:szCs w:val="26"/>
        </w:rPr>
      </w:pPr>
      <w:r w:rsidRPr="00182B95">
        <w:rPr>
          <w:sz w:val="26"/>
          <w:szCs w:val="26"/>
        </w:rPr>
        <w:t>б) информация об инициаторе;</w:t>
      </w:r>
      <w:bookmarkStart w:id="19" w:name="sub_51"/>
      <w:bookmarkEnd w:id="18"/>
    </w:p>
    <w:p w:rsidR="00182B95" w:rsidRPr="00182B95" w:rsidRDefault="00182B95" w:rsidP="00182B95">
      <w:pPr>
        <w:tabs>
          <w:tab w:val="left" w:pos="993"/>
        </w:tabs>
        <w:ind w:firstLine="720"/>
        <w:jc w:val="both"/>
        <w:rPr>
          <w:sz w:val="26"/>
          <w:szCs w:val="26"/>
        </w:rPr>
      </w:pPr>
      <w:r w:rsidRPr="00182B95">
        <w:rPr>
          <w:sz w:val="26"/>
          <w:szCs w:val="26"/>
        </w:rPr>
        <w:t xml:space="preserve">в) источник финансирования работ по подготовке документации по </w:t>
      </w:r>
      <w:r w:rsidRPr="00182B95">
        <w:rPr>
          <w:sz w:val="26"/>
          <w:szCs w:val="26"/>
        </w:rPr>
        <w:lastRenderedPageBreak/>
        <w:t>планировке территории;</w:t>
      </w:r>
      <w:bookmarkStart w:id="20" w:name="sub_52"/>
      <w:bookmarkEnd w:id="19"/>
    </w:p>
    <w:p w:rsidR="00182B95" w:rsidRPr="00182B95" w:rsidRDefault="00182B95" w:rsidP="00182B95">
      <w:pPr>
        <w:tabs>
          <w:tab w:val="left" w:pos="993"/>
        </w:tabs>
        <w:ind w:firstLine="720"/>
        <w:jc w:val="both"/>
        <w:rPr>
          <w:sz w:val="26"/>
          <w:szCs w:val="26"/>
        </w:rPr>
      </w:pPr>
      <w:r w:rsidRPr="00182B95">
        <w:rPr>
          <w:sz w:val="26"/>
          <w:szCs w:val="26"/>
        </w:rPr>
        <w:t>г) состав документации по планировке территории;</w:t>
      </w:r>
      <w:bookmarkStart w:id="21" w:name="sub_53"/>
      <w:bookmarkEnd w:id="20"/>
    </w:p>
    <w:p w:rsidR="00182B95" w:rsidRPr="00182B95" w:rsidRDefault="00182B95" w:rsidP="00182B95">
      <w:pPr>
        <w:tabs>
          <w:tab w:val="left" w:pos="993"/>
        </w:tabs>
        <w:ind w:firstLine="720"/>
        <w:jc w:val="both"/>
        <w:rPr>
          <w:sz w:val="26"/>
          <w:szCs w:val="26"/>
        </w:rPr>
      </w:pPr>
      <w:r w:rsidRPr="00182B95">
        <w:rPr>
          <w:sz w:val="26"/>
          <w:szCs w:val="26"/>
        </w:rPr>
        <w:t>д) вид и наименование планируемого к размещению объекта капитального строительства, его основные характеристики;</w:t>
      </w:r>
      <w:bookmarkEnd w:id="21"/>
    </w:p>
    <w:p w:rsidR="00182B95" w:rsidRPr="00182B95" w:rsidRDefault="00182B95" w:rsidP="00182B95">
      <w:pPr>
        <w:tabs>
          <w:tab w:val="left" w:pos="993"/>
        </w:tabs>
        <w:ind w:firstLine="720"/>
        <w:jc w:val="both"/>
        <w:rPr>
          <w:sz w:val="26"/>
          <w:szCs w:val="26"/>
        </w:rPr>
      </w:pPr>
      <w:r w:rsidRPr="00182B95">
        <w:rPr>
          <w:sz w:val="26"/>
          <w:szCs w:val="26"/>
        </w:rPr>
        <w:t>е) населенные пункты, поселения в отношении территорий которых осуществляется подготовка документации по планировке территории.</w:t>
      </w:r>
    </w:p>
    <w:p w:rsidR="00182B95" w:rsidRPr="00182B95" w:rsidRDefault="00182B95" w:rsidP="00182B95">
      <w:pPr>
        <w:jc w:val="both"/>
        <w:rPr>
          <w:sz w:val="26"/>
          <w:szCs w:val="26"/>
        </w:rPr>
      </w:pPr>
      <w:bookmarkStart w:id="22" w:name="sub_9"/>
      <w:bookmarkEnd w:id="17"/>
      <w:r w:rsidRPr="00182B95">
        <w:rPr>
          <w:sz w:val="26"/>
          <w:szCs w:val="26"/>
        </w:rPr>
        <w:t xml:space="preserve">       </w:t>
      </w:r>
    </w:p>
    <w:p w:rsidR="00182B95" w:rsidRPr="00182B95" w:rsidRDefault="00182B95" w:rsidP="00182B95">
      <w:pPr>
        <w:jc w:val="both"/>
        <w:rPr>
          <w:sz w:val="26"/>
          <w:szCs w:val="26"/>
        </w:rPr>
      </w:pPr>
      <w:r w:rsidRPr="00182B95">
        <w:rPr>
          <w:sz w:val="26"/>
          <w:szCs w:val="26"/>
        </w:rPr>
        <w:t xml:space="preserve">       8.В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Малая Глушица муниципального района Большеглушицкий Самарской области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Малая Глушица муниципального района Большеглушицкий Самарской области.</w:t>
      </w:r>
    </w:p>
    <w:bookmarkEnd w:id="22"/>
    <w:p w:rsidR="00182B95" w:rsidRPr="00182B95" w:rsidRDefault="00182B95" w:rsidP="00182B95">
      <w:pPr>
        <w:tabs>
          <w:tab w:val="left" w:pos="1134"/>
        </w:tabs>
        <w:jc w:val="both"/>
        <w:rPr>
          <w:sz w:val="26"/>
          <w:szCs w:val="26"/>
        </w:rPr>
      </w:pPr>
      <w:r w:rsidRPr="00182B95">
        <w:rPr>
          <w:sz w:val="26"/>
          <w:szCs w:val="26"/>
        </w:rPr>
        <w:t xml:space="preserve">         9.Уполномоченный орган в течение пятнадцати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182B95" w:rsidRPr="00182B95" w:rsidRDefault="00182B95" w:rsidP="00182B95">
      <w:pPr>
        <w:tabs>
          <w:tab w:val="left" w:pos="709"/>
        </w:tabs>
        <w:ind w:firstLine="720"/>
        <w:jc w:val="both"/>
        <w:rPr>
          <w:color w:val="000000"/>
          <w:sz w:val="26"/>
          <w:szCs w:val="26"/>
        </w:rPr>
      </w:pPr>
      <w:r w:rsidRPr="00182B95">
        <w:rPr>
          <w:sz w:val="26"/>
          <w:szCs w:val="26"/>
        </w:rPr>
        <w:t xml:space="preserve">Решение о подготовке документации по планировке территории представляет собой распорядительный акт уполномоченного органа, утверждающий задание  на разработку документации по планировке территории. Задание на выполнение инженерных изысканий, необходимых </w:t>
      </w:r>
      <w:r w:rsidRPr="00182B95">
        <w:rPr>
          <w:color w:val="000000"/>
          <w:sz w:val="26"/>
          <w:szCs w:val="26"/>
        </w:rPr>
        <w:t xml:space="preserve">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182B95" w:rsidRPr="00182B95" w:rsidRDefault="00182B95" w:rsidP="00182B95">
      <w:pPr>
        <w:tabs>
          <w:tab w:val="left" w:pos="709"/>
        </w:tabs>
        <w:ind w:firstLine="720"/>
        <w:jc w:val="both"/>
        <w:rPr>
          <w:sz w:val="26"/>
          <w:szCs w:val="26"/>
        </w:rPr>
      </w:pPr>
      <w:r w:rsidRPr="00182B95">
        <w:rPr>
          <w:sz w:val="26"/>
          <w:szCs w:val="26"/>
        </w:rPr>
        <w:t>Решение о подготовке документации по планировке территории содержит сведения:</w:t>
      </w:r>
    </w:p>
    <w:p w:rsidR="00182B95" w:rsidRPr="00182B95" w:rsidRDefault="00182B95" w:rsidP="00182B95">
      <w:pPr>
        <w:tabs>
          <w:tab w:val="left" w:pos="1134"/>
        </w:tabs>
        <w:ind w:firstLine="720"/>
        <w:jc w:val="both"/>
        <w:rPr>
          <w:sz w:val="26"/>
          <w:szCs w:val="26"/>
        </w:rPr>
      </w:pPr>
      <w:r w:rsidRPr="00182B95">
        <w:rPr>
          <w:sz w:val="26"/>
          <w:szCs w:val="26"/>
        </w:rPr>
        <w:t>а) о виде документации по планировке территории;</w:t>
      </w:r>
    </w:p>
    <w:p w:rsidR="00182B95" w:rsidRPr="00182B95" w:rsidRDefault="00182B95" w:rsidP="00182B95">
      <w:pPr>
        <w:tabs>
          <w:tab w:val="left" w:pos="1134"/>
        </w:tabs>
        <w:ind w:firstLine="720"/>
        <w:jc w:val="both"/>
        <w:rPr>
          <w:sz w:val="26"/>
          <w:szCs w:val="26"/>
        </w:rPr>
      </w:pPr>
      <w:r w:rsidRPr="00182B95">
        <w:rPr>
          <w:sz w:val="26"/>
          <w:szCs w:val="26"/>
        </w:rPr>
        <w:t>б) о местонахождении территории, в отношении которой принято решение                     о подготовке документации по планировке территории;</w:t>
      </w:r>
    </w:p>
    <w:p w:rsidR="00182B95" w:rsidRPr="00182B95" w:rsidRDefault="00182B95" w:rsidP="00182B95">
      <w:pPr>
        <w:tabs>
          <w:tab w:val="left" w:pos="1134"/>
        </w:tabs>
        <w:ind w:firstLine="720"/>
        <w:jc w:val="both"/>
        <w:rPr>
          <w:sz w:val="26"/>
          <w:szCs w:val="26"/>
        </w:rPr>
      </w:pPr>
      <w:r w:rsidRPr="00182B95">
        <w:rPr>
          <w:sz w:val="26"/>
          <w:szCs w:val="26"/>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182B95" w:rsidRPr="00182B95" w:rsidRDefault="00182B95" w:rsidP="00182B95">
      <w:pPr>
        <w:tabs>
          <w:tab w:val="left" w:pos="1134"/>
        </w:tabs>
        <w:ind w:firstLine="720"/>
        <w:jc w:val="both"/>
        <w:rPr>
          <w:sz w:val="26"/>
          <w:szCs w:val="26"/>
        </w:rPr>
      </w:pPr>
      <w:r w:rsidRPr="00182B95">
        <w:rPr>
          <w:sz w:val="26"/>
          <w:szCs w:val="26"/>
        </w:rPr>
        <w:t>При поступлении письменных предложений за пределами срока, указанного                       в решении, такие предложения не рассматриваются и возвращаются направившему их лицу.</w:t>
      </w:r>
    </w:p>
    <w:p w:rsidR="00182B95" w:rsidRPr="00182B95" w:rsidRDefault="00182B95" w:rsidP="00182B95">
      <w:pPr>
        <w:tabs>
          <w:tab w:val="left" w:pos="1134"/>
        </w:tabs>
        <w:ind w:firstLine="720"/>
        <w:jc w:val="both"/>
        <w:rPr>
          <w:color w:val="000000"/>
          <w:sz w:val="26"/>
          <w:szCs w:val="26"/>
        </w:rPr>
      </w:pPr>
      <w:r w:rsidRPr="00182B95">
        <w:rPr>
          <w:sz w:val="26"/>
          <w:szCs w:val="26"/>
        </w:rPr>
        <w:t>Решение о подготовке документации по планировке территории</w:t>
      </w:r>
      <w:r w:rsidRPr="00182B95">
        <w:rPr>
          <w:color w:val="000000"/>
          <w:sz w:val="26"/>
          <w:szCs w:val="26"/>
        </w:rPr>
        <w:t xml:space="preserve"> подлежит официальному опубликованию в газете «</w:t>
      </w:r>
      <w:proofErr w:type="spellStart"/>
      <w:r w:rsidRPr="00182B95">
        <w:rPr>
          <w:color w:val="000000"/>
          <w:sz w:val="26"/>
          <w:szCs w:val="26"/>
        </w:rPr>
        <w:t>Малоглушицкие</w:t>
      </w:r>
      <w:proofErr w:type="spellEnd"/>
      <w:r w:rsidRPr="00182B95">
        <w:rPr>
          <w:color w:val="000000"/>
          <w:sz w:val="26"/>
          <w:szCs w:val="26"/>
        </w:rPr>
        <w:t xml:space="preserve"> Вести» в течение </w:t>
      </w:r>
      <w:r w:rsidRPr="00182B95">
        <w:rPr>
          <w:sz w:val="26"/>
          <w:szCs w:val="26"/>
        </w:rPr>
        <w:t xml:space="preserve">трех </w:t>
      </w:r>
      <w:r w:rsidRPr="00182B95">
        <w:rPr>
          <w:sz w:val="26"/>
          <w:szCs w:val="26"/>
        </w:rPr>
        <w:lastRenderedPageBreak/>
        <w:t>дней</w:t>
      </w:r>
      <w:r w:rsidRPr="00182B95">
        <w:rPr>
          <w:color w:val="000000"/>
          <w:sz w:val="26"/>
          <w:szCs w:val="26"/>
        </w:rPr>
        <w:t xml:space="preserve">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182B95" w:rsidRPr="00182B95" w:rsidRDefault="00182B95" w:rsidP="00182B95">
      <w:pPr>
        <w:tabs>
          <w:tab w:val="left" w:pos="1134"/>
        </w:tabs>
        <w:ind w:firstLine="720"/>
        <w:jc w:val="both"/>
        <w:rPr>
          <w:sz w:val="26"/>
          <w:szCs w:val="26"/>
        </w:rPr>
      </w:pPr>
      <w:r w:rsidRPr="00182B95">
        <w:rPr>
          <w:color w:val="000000"/>
          <w:sz w:val="26"/>
          <w:szCs w:val="26"/>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182B95" w:rsidRPr="00182B95" w:rsidRDefault="00182B95" w:rsidP="00182B95">
      <w:pPr>
        <w:tabs>
          <w:tab w:val="left" w:pos="1134"/>
        </w:tabs>
        <w:jc w:val="both"/>
        <w:rPr>
          <w:sz w:val="26"/>
          <w:szCs w:val="26"/>
        </w:rPr>
      </w:pPr>
    </w:p>
    <w:p w:rsidR="00182B95" w:rsidRPr="00182B95" w:rsidRDefault="00182B95" w:rsidP="00182B95">
      <w:pPr>
        <w:tabs>
          <w:tab w:val="left" w:pos="1134"/>
        </w:tabs>
        <w:jc w:val="both"/>
        <w:rPr>
          <w:sz w:val="26"/>
          <w:szCs w:val="26"/>
        </w:rPr>
      </w:pPr>
      <w:r w:rsidRPr="00182B95">
        <w:rPr>
          <w:sz w:val="26"/>
          <w:szCs w:val="26"/>
        </w:rPr>
        <w:t xml:space="preserve">         10.Уполномоченный орган принимает решение об отказе в подготовке документации по планировке территории в случае, если:</w:t>
      </w:r>
    </w:p>
    <w:p w:rsidR="00182B95" w:rsidRPr="00182B95" w:rsidRDefault="00182B95" w:rsidP="00182B95">
      <w:pPr>
        <w:tabs>
          <w:tab w:val="left" w:pos="1134"/>
        </w:tabs>
        <w:ind w:firstLine="720"/>
        <w:jc w:val="both"/>
        <w:rPr>
          <w:sz w:val="26"/>
          <w:szCs w:val="26"/>
        </w:rPr>
      </w:pPr>
      <w:r w:rsidRPr="00182B95">
        <w:rPr>
          <w:sz w:val="26"/>
          <w:szCs w:val="26"/>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182B95" w:rsidRPr="00182B95" w:rsidRDefault="00182B95" w:rsidP="00182B95">
      <w:pPr>
        <w:tabs>
          <w:tab w:val="left" w:pos="1134"/>
        </w:tabs>
        <w:ind w:firstLine="720"/>
        <w:jc w:val="both"/>
        <w:rPr>
          <w:sz w:val="26"/>
          <w:szCs w:val="26"/>
        </w:rPr>
      </w:pPr>
      <w:r w:rsidRPr="00182B95">
        <w:rPr>
          <w:sz w:val="26"/>
          <w:szCs w:val="26"/>
        </w:rPr>
        <w:t xml:space="preserve">б) планируемый к размещению объект капитального строительства не относится к объектам, предусмотренным </w:t>
      </w:r>
      <w:hyperlink r:id="rId62" w:anchor="sub_3" w:history="1">
        <w:r w:rsidRPr="00182B95">
          <w:rPr>
            <w:sz w:val="26"/>
            <w:szCs w:val="26"/>
          </w:rPr>
          <w:t>пунктом 2</w:t>
        </w:r>
      </w:hyperlink>
      <w:r w:rsidRPr="00182B95">
        <w:rPr>
          <w:sz w:val="26"/>
          <w:szCs w:val="26"/>
        </w:rPr>
        <w:t xml:space="preserve"> настоящего порядка;</w:t>
      </w:r>
    </w:p>
    <w:p w:rsidR="00182B95" w:rsidRPr="00182B95" w:rsidRDefault="00182B95" w:rsidP="00182B95">
      <w:pPr>
        <w:tabs>
          <w:tab w:val="left" w:pos="1134"/>
        </w:tabs>
        <w:ind w:firstLine="720"/>
        <w:jc w:val="both"/>
        <w:rPr>
          <w:sz w:val="26"/>
          <w:szCs w:val="26"/>
        </w:rPr>
      </w:pPr>
      <w:r w:rsidRPr="00182B95">
        <w:rPr>
          <w:sz w:val="26"/>
          <w:szCs w:val="26"/>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182B95" w:rsidRPr="00182B95" w:rsidRDefault="00182B95" w:rsidP="00182B95">
      <w:pPr>
        <w:tabs>
          <w:tab w:val="left" w:pos="1134"/>
        </w:tabs>
        <w:ind w:firstLine="720"/>
        <w:jc w:val="both"/>
        <w:rPr>
          <w:sz w:val="26"/>
          <w:szCs w:val="26"/>
        </w:rPr>
      </w:pPr>
      <w:r w:rsidRPr="00182B95">
        <w:rPr>
          <w:sz w:val="26"/>
          <w:szCs w:val="26"/>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182B95" w:rsidRPr="00182B95" w:rsidRDefault="00182B95" w:rsidP="00182B95">
      <w:pPr>
        <w:tabs>
          <w:tab w:val="left" w:pos="1134"/>
        </w:tabs>
        <w:ind w:firstLine="720"/>
        <w:jc w:val="both"/>
        <w:rPr>
          <w:sz w:val="26"/>
          <w:szCs w:val="26"/>
        </w:rPr>
      </w:pPr>
      <w:r w:rsidRPr="00182B95">
        <w:rPr>
          <w:sz w:val="26"/>
          <w:szCs w:val="26"/>
        </w:rPr>
        <w:t>д) в генеральном плане сельского поселения Малая Глушица муниципального района Большеглушицкий Самарской области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182B95" w:rsidRPr="00182B95" w:rsidRDefault="00182B95" w:rsidP="00182B95">
      <w:pPr>
        <w:tabs>
          <w:tab w:val="left" w:pos="1134"/>
        </w:tabs>
        <w:ind w:firstLine="720"/>
        <w:jc w:val="both"/>
        <w:rPr>
          <w:sz w:val="26"/>
          <w:szCs w:val="26"/>
        </w:rPr>
      </w:pPr>
      <w:r w:rsidRPr="00182B95">
        <w:rPr>
          <w:sz w:val="26"/>
          <w:szCs w:val="26"/>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182B95" w:rsidRPr="00182B95" w:rsidRDefault="00182B95" w:rsidP="00182B95">
      <w:pPr>
        <w:tabs>
          <w:tab w:val="left" w:pos="1134"/>
        </w:tabs>
        <w:ind w:firstLine="720"/>
        <w:jc w:val="both"/>
        <w:rPr>
          <w:sz w:val="26"/>
          <w:szCs w:val="26"/>
        </w:rPr>
      </w:pPr>
      <w:r w:rsidRPr="00182B95">
        <w:rPr>
          <w:sz w:val="26"/>
          <w:szCs w:val="26"/>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182B95" w:rsidRPr="00182B95" w:rsidRDefault="00182B95" w:rsidP="00182B95">
      <w:pPr>
        <w:tabs>
          <w:tab w:val="left" w:pos="1134"/>
        </w:tabs>
        <w:ind w:firstLine="720"/>
        <w:jc w:val="both"/>
        <w:rPr>
          <w:sz w:val="26"/>
          <w:szCs w:val="26"/>
        </w:rPr>
      </w:pPr>
      <w:r w:rsidRPr="00182B95">
        <w:rPr>
          <w:sz w:val="26"/>
          <w:szCs w:val="26"/>
        </w:rPr>
        <w:t>з) в иных случаях, установленных федеральным законодательством.</w:t>
      </w:r>
    </w:p>
    <w:p w:rsidR="00182B95" w:rsidRPr="00182B95" w:rsidRDefault="00182B95" w:rsidP="00182B95">
      <w:pPr>
        <w:tabs>
          <w:tab w:val="left" w:pos="1134"/>
        </w:tabs>
        <w:ind w:left="43" w:hanging="43"/>
        <w:contextualSpacing/>
        <w:jc w:val="both"/>
        <w:rPr>
          <w:sz w:val="26"/>
          <w:szCs w:val="26"/>
        </w:rPr>
      </w:pPr>
      <w:r w:rsidRPr="00182B95">
        <w:rPr>
          <w:sz w:val="26"/>
          <w:szCs w:val="26"/>
        </w:rPr>
        <w:t xml:space="preserve">         11.Лицо,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которого принято такое решение.</w:t>
      </w:r>
    </w:p>
    <w:p w:rsidR="00182B95" w:rsidRPr="00182B95" w:rsidRDefault="00182B95" w:rsidP="00182B95">
      <w:pPr>
        <w:tabs>
          <w:tab w:val="left" w:pos="1134"/>
        </w:tabs>
        <w:jc w:val="both"/>
        <w:rPr>
          <w:sz w:val="26"/>
          <w:szCs w:val="26"/>
        </w:rPr>
      </w:pPr>
      <w:r w:rsidRPr="00182B95">
        <w:rPr>
          <w:sz w:val="26"/>
          <w:szCs w:val="26"/>
        </w:rPr>
        <w:t xml:space="preserve">         12.В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w:t>
      </w:r>
      <w:hyperlink r:id="rId63" w:history="1">
        <w:r w:rsidRPr="00182B95">
          <w:rPr>
            <w:sz w:val="26"/>
            <w:szCs w:val="26"/>
          </w:rPr>
          <w:t>части 1.1 статьи 45 Градостроительного кодекса Российской Федерации</w:t>
        </w:r>
      </w:hyperlink>
      <w:r w:rsidRPr="00182B95">
        <w:rPr>
          <w:sz w:val="26"/>
          <w:szCs w:val="26"/>
        </w:rPr>
        <w:t xml:space="preserve">,  в электронном виде или </w:t>
      </w:r>
      <w:r w:rsidRPr="00182B95">
        <w:rPr>
          <w:sz w:val="26"/>
          <w:szCs w:val="26"/>
        </w:rPr>
        <w:lastRenderedPageBreak/>
        <w:t xml:space="preserve">посредством почтового отправления на согласование с учетом соблюдения требований </w:t>
      </w:r>
      <w:hyperlink r:id="rId64" w:history="1">
        <w:r w:rsidRPr="00182B95">
          <w:rPr>
            <w:sz w:val="26"/>
            <w:szCs w:val="26"/>
          </w:rPr>
          <w:t>законодательства</w:t>
        </w:r>
      </w:hyperlink>
      <w:r w:rsidRPr="00182B95">
        <w:rPr>
          <w:sz w:val="26"/>
          <w:szCs w:val="26"/>
        </w:rPr>
        <w:t xml:space="preserve"> Российской Федерации о государственной тайне:</w:t>
      </w:r>
    </w:p>
    <w:p w:rsidR="00182B95" w:rsidRPr="00182B95" w:rsidRDefault="00182B95" w:rsidP="00182B95">
      <w:pPr>
        <w:widowControl/>
        <w:ind w:firstLine="720"/>
        <w:jc w:val="both"/>
        <w:rPr>
          <w:sz w:val="26"/>
          <w:szCs w:val="26"/>
        </w:rPr>
      </w:pPr>
      <w:r w:rsidRPr="00182B95">
        <w:rPr>
          <w:sz w:val="26"/>
          <w:szCs w:val="26"/>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182B95" w:rsidRPr="00182B95" w:rsidRDefault="00182B95" w:rsidP="00182B95">
      <w:pPr>
        <w:widowControl/>
        <w:ind w:firstLine="720"/>
        <w:jc w:val="both"/>
        <w:rPr>
          <w:sz w:val="26"/>
          <w:szCs w:val="26"/>
        </w:rPr>
      </w:pPr>
      <w:r w:rsidRPr="00182B95">
        <w:rPr>
          <w:sz w:val="26"/>
          <w:szCs w:val="26"/>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182B95" w:rsidRPr="00182B95" w:rsidRDefault="00182B95" w:rsidP="00182B95">
      <w:pPr>
        <w:widowControl/>
        <w:ind w:firstLine="720"/>
        <w:jc w:val="both"/>
        <w:rPr>
          <w:sz w:val="26"/>
          <w:szCs w:val="26"/>
        </w:rPr>
      </w:pPr>
      <w:r w:rsidRPr="00182B95">
        <w:rPr>
          <w:sz w:val="26"/>
          <w:szCs w:val="26"/>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182B95" w:rsidRPr="00182B95" w:rsidRDefault="00182B95" w:rsidP="00182B95">
      <w:pPr>
        <w:widowControl/>
        <w:ind w:firstLine="720"/>
        <w:jc w:val="both"/>
        <w:rPr>
          <w:sz w:val="26"/>
          <w:szCs w:val="26"/>
        </w:rPr>
      </w:pPr>
      <w:r w:rsidRPr="00182B95">
        <w:rPr>
          <w:sz w:val="26"/>
          <w:szCs w:val="26"/>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182B95" w:rsidRPr="00182B95" w:rsidRDefault="00182B95" w:rsidP="00182B95">
      <w:pPr>
        <w:tabs>
          <w:tab w:val="left" w:pos="1134"/>
        </w:tabs>
        <w:ind w:firstLine="720"/>
        <w:jc w:val="both"/>
        <w:rPr>
          <w:sz w:val="26"/>
          <w:szCs w:val="26"/>
        </w:rPr>
      </w:pPr>
      <w:r w:rsidRPr="00182B95">
        <w:rPr>
          <w:sz w:val="26"/>
          <w:szCs w:val="26"/>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182B95" w:rsidRPr="00182B95" w:rsidRDefault="00182B95" w:rsidP="00182B95">
      <w:pPr>
        <w:tabs>
          <w:tab w:val="left" w:pos="0"/>
        </w:tabs>
        <w:jc w:val="both"/>
        <w:rPr>
          <w:sz w:val="26"/>
          <w:szCs w:val="26"/>
        </w:rPr>
      </w:pPr>
      <w:r w:rsidRPr="00182B95">
        <w:rPr>
          <w:sz w:val="26"/>
          <w:szCs w:val="26"/>
        </w:rPr>
        <w:t xml:space="preserve">         13.Предметом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182B95" w:rsidRPr="00182B95" w:rsidRDefault="00182B95" w:rsidP="00182B95">
      <w:pPr>
        <w:widowControl/>
        <w:ind w:firstLine="720"/>
        <w:jc w:val="both"/>
        <w:rPr>
          <w:sz w:val="26"/>
          <w:szCs w:val="26"/>
        </w:rPr>
      </w:pPr>
      <w:r w:rsidRPr="00182B95">
        <w:rPr>
          <w:sz w:val="26"/>
          <w:szCs w:val="26"/>
        </w:rPr>
        <w:t xml:space="preserve">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w:t>
      </w:r>
      <w:r w:rsidRPr="00182B95">
        <w:rPr>
          <w:sz w:val="26"/>
          <w:szCs w:val="26"/>
        </w:rPr>
        <w:lastRenderedPageBreak/>
        <w:t>природных территориях в границах земель лесного фонда, особо охраняемых природных территорий;</w:t>
      </w:r>
    </w:p>
    <w:p w:rsidR="00182B95" w:rsidRPr="00182B95" w:rsidRDefault="00182B95" w:rsidP="00182B95">
      <w:pPr>
        <w:widowControl/>
        <w:ind w:firstLine="720"/>
        <w:jc w:val="both"/>
        <w:rPr>
          <w:sz w:val="26"/>
          <w:szCs w:val="26"/>
        </w:rPr>
      </w:pPr>
      <w:r w:rsidRPr="00182B95">
        <w:rPr>
          <w:sz w:val="26"/>
          <w:szCs w:val="26"/>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182B95" w:rsidRPr="00182B95" w:rsidRDefault="00182B95" w:rsidP="00182B95">
      <w:pPr>
        <w:widowControl/>
        <w:ind w:firstLine="720"/>
        <w:jc w:val="both"/>
        <w:rPr>
          <w:sz w:val="26"/>
          <w:szCs w:val="26"/>
        </w:rPr>
      </w:pPr>
      <w:r w:rsidRPr="00182B95">
        <w:rPr>
          <w:sz w:val="26"/>
          <w:szCs w:val="26"/>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rsidR="00182B95" w:rsidRPr="00182B95" w:rsidRDefault="00182B95" w:rsidP="00182B95">
      <w:pPr>
        <w:tabs>
          <w:tab w:val="left" w:pos="0"/>
        </w:tabs>
        <w:jc w:val="both"/>
        <w:rPr>
          <w:color w:val="000000"/>
          <w:sz w:val="26"/>
          <w:szCs w:val="26"/>
        </w:rPr>
      </w:pPr>
    </w:p>
    <w:p w:rsidR="00182B95" w:rsidRPr="00182B95" w:rsidRDefault="00182B95" w:rsidP="00182B95">
      <w:pPr>
        <w:tabs>
          <w:tab w:val="left" w:pos="0"/>
        </w:tabs>
        <w:jc w:val="both"/>
        <w:rPr>
          <w:sz w:val="26"/>
          <w:szCs w:val="26"/>
        </w:rPr>
      </w:pPr>
      <w:r w:rsidRPr="00182B95">
        <w:rPr>
          <w:color w:val="000000"/>
          <w:sz w:val="26"/>
          <w:szCs w:val="26"/>
        </w:rPr>
        <w:t xml:space="preserve">         14.Предметом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182B95" w:rsidRPr="00182B95" w:rsidRDefault="00182B95" w:rsidP="00182B95">
      <w:pPr>
        <w:shd w:val="clear" w:color="auto" w:fill="FFFFFF"/>
        <w:ind w:firstLine="720"/>
        <w:jc w:val="both"/>
        <w:rPr>
          <w:color w:val="000000"/>
          <w:sz w:val="26"/>
          <w:szCs w:val="26"/>
        </w:rPr>
      </w:pPr>
      <w:r w:rsidRPr="00182B95">
        <w:rPr>
          <w:color w:val="000000"/>
          <w:sz w:val="26"/>
          <w:szCs w:val="26"/>
        </w:rPr>
        <w:t>Уполномоченный орган отказывает в согласовании документации по планировке территории по следующим основаниям:</w:t>
      </w:r>
    </w:p>
    <w:p w:rsidR="00182B95" w:rsidRPr="00182B95" w:rsidRDefault="00182B95" w:rsidP="00182B95">
      <w:pPr>
        <w:shd w:val="clear" w:color="auto" w:fill="FFFFFF"/>
        <w:tabs>
          <w:tab w:val="left" w:pos="1134"/>
        </w:tabs>
        <w:ind w:firstLine="720"/>
        <w:jc w:val="both"/>
        <w:rPr>
          <w:color w:val="000000"/>
          <w:sz w:val="26"/>
          <w:szCs w:val="26"/>
        </w:rPr>
      </w:pPr>
      <w:r w:rsidRPr="00182B95">
        <w:rPr>
          <w:color w:val="000000"/>
          <w:sz w:val="26"/>
          <w:szCs w:val="26"/>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182B95" w:rsidRPr="00182B95" w:rsidRDefault="00182B95" w:rsidP="00182B95">
      <w:pPr>
        <w:shd w:val="clear" w:color="auto" w:fill="FFFFFF"/>
        <w:tabs>
          <w:tab w:val="left" w:pos="1134"/>
        </w:tabs>
        <w:ind w:firstLine="720"/>
        <w:jc w:val="both"/>
        <w:rPr>
          <w:color w:val="000000"/>
          <w:sz w:val="26"/>
          <w:szCs w:val="26"/>
        </w:rPr>
      </w:pPr>
      <w:r w:rsidRPr="00182B95">
        <w:rPr>
          <w:color w:val="000000"/>
          <w:sz w:val="26"/>
          <w:szCs w:val="26"/>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182B95" w:rsidRPr="00182B95" w:rsidRDefault="00182B95" w:rsidP="00182B95">
      <w:pPr>
        <w:shd w:val="clear" w:color="auto" w:fill="FFFFFF"/>
        <w:tabs>
          <w:tab w:val="left" w:pos="1134"/>
        </w:tabs>
        <w:ind w:firstLine="720"/>
        <w:jc w:val="both"/>
        <w:rPr>
          <w:color w:val="000000"/>
          <w:sz w:val="26"/>
          <w:szCs w:val="26"/>
        </w:rPr>
      </w:pPr>
      <w:r w:rsidRPr="00182B95">
        <w:rPr>
          <w:color w:val="000000"/>
          <w:sz w:val="26"/>
          <w:szCs w:val="26"/>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182B95" w:rsidRPr="00182B95" w:rsidRDefault="00182B95" w:rsidP="00182B95">
      <w:pPr>
        <w:tabs>
          <w:tab w:val="left" w:pos="1134"/>
        </w:tabs>
        <w:jc w:val="both"/>
        <w:rPr>
          <w:color w:val="000000"/>
          <w:sz w:val="26"/>
          <w:szCs w:val="26"/>
        </w:rPr>
      </w:pPr>
    </w:p>
    <w:p w:rsidR="00182B95" w:rsidRPr="00182B95" w:rsidRDefault="00182B95" w:rsidP="00182B95">
      <w:pPr>
        <w:tabs>
          <w:tab w:val="left" w:pos="1134"/>
        </w:tabs>
        <w:jc w:val="both"/>
        <w:rPr>
          <w:sz w:val="26"/>
          <w:szCs w:val="26"/>
        </w:rPr>
      </w:pPr>
      <w:r w:rsidRPr="00182B95">
        <w:rPr>
          <w:color w:val="000000"/>
          <w:sz w:val="26"/>
          <w:szCs w:val="26"/>
        </w:rPr>
        <w:t xml:space="preserve">       15.Предметами согласования документации по планировке территории с главой поселения, указанным в </w:t>
      </w:r>
      <w:hyperlink r:id="rId65" w:history="1">
        <w:r w:rsidRPr="00182B95">
          <w:rPr>
            <w:color w:val="000000"/>
            <w:sz w:val="26"/>
            <w:szCs w:val="26"/>
          </w:rPr>
          <w:t>подпункте «в» пункта 1</w:t>
        </w:r>
      </w:hyperlink>
      <w:r w:rsidRPr="00182B95">
        <w:rPr>
          <w:rFonts w:ascii="Times New Roman CYR" w:hAnsi="Times New Roman CYR" w:cs="Times New Roman CYR"/>
          <w:sz w:val="24"/>
          <w:szCs w:val="24"/>
        </w:rPr>
        <w:t>2</w:t>
      </w:r>
      <w:r w:rsidRPr="00182B95">
        <w:rPr>
          <w:color w:val="000000"/>
          <w:sz w:val="26"/>
          <w:szCs w:val="26"/>
        </w:rPr>
        <w:t xml:space="preserve">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182B95" w:rsidRPr="00182B95" w:rsidRDefault="00182B95" w:rsidP="00182B95">
      <w:pPr>
        <w:widowControl/>
        <w:ind w:firstLine="720"/>
        <w:jc w:val="both"/>
        <w:rPr>
          <w:color w:val="000000"/>
          <w:sz w:val="26"/>
          <w:szCs w:val="26"/>
        </w:rPr>
      </w:pPr>
      <w:r w:rsidRPr="00182B95">
        <w:rPr>
          <w:color w:val="000000"/>
          <w:sz w:val="26"/>
          <w:szCs w:val="26"/>
        </w:rPr>
        <w:t>Глава поселения отказывает в согласовании документации по планировке территории по следующим основаниям:</w:t>
      </w:r>
    </w:p>
    <w:p w:rsidR="00182B95" w:rsidRPr="00182B95" w:rsidRDefault="00182B95" w:rsidP="00182B95">
      <w:pPr>
        <w:widowControl/>
        <w:ind w:firstLine="720"/>
        <w:jc w:val="both"/>
        <w:rPr>
          <w:color w:val="000000"/>
          <w:sz w:val="26"/>
          <w:szCs w:val="26"/>
        </w:rPr>
      </w:pPr>
      <w:r w:rsidRPr="00182B95">
        <w:rPr>
          <w:color w:val="000000"/>
          <w:sz w:val="26"/>
          <w:szCs w:val="26"/>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182B95" w:rsidRPr="00182B95" w:rsidRDefault="00182B95" w:rsidP="00182B95">
      <w:pPr>
        <w:tabs>
          <w:tab w:val="left" w:pos="1134"/>
        </w:tabs>
        <w:ind w:firstLine="720"/>
        <w:jc w:val="both"/>
        <w:rPr>
          <w:sz w:val="26"/>
          <w:szCs w:val="26"/>
        </w:rPr>
      </w:pPr>
      <w:r w:rsidRPr="00182B95">
        <w:rPr>
          <w:color w:val="000000"/>
          <w:sz w:val="26"/>
          <w:szCs w:val="26"/>
        </w:rPr>
        <w:t xml:space="preserve">б) снижение фактических показателей обеспеченности территории </w:t>
      </w:r>
      <w:r w:rsidRPr="00182B95">
        <w:rPr>
          <w:color w:val="000000"/>
          <w:sz w:val="26"/>
          <w:szCs w:val="26"/>
        </w:rPr>
        <w:lastRenderedPageBreak/>
        <w:t>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182B95" w:rsidRPr="00182B95" w:rsidRDefault="00182B95" w:rsidP="00182B95">
      <w:pPr>
        <w:tabs>
          <w:tab w:val="left" w:pos="0"/>
        </w:tabs>
        <w:jc w:val="both"/>
        <w:rPr>
          <w:sz w:val="26"/>
          <w:szCs w:val="26"/>
        </w:rPr>
      </w:pPr>
      <w:r w:rsidRPr="00182B95">
        <w:rPr>
          <w:sz w:val="26"/>
          <w:szCs w:val="26"/>
        </w:rPr>
        <w:t xml:space="preserve">         </w:t>
      </w:r>
    </w:p>
    <w:p w:rsidR="00182B95" w:rsidRPr="00182B95" w:rsidRDefault="00182B95" w:rsidP="00182B95">
      <w:pPr>
        <w:tabs>
          <w:tab w:val="left" w:pos="0"/>
        </w:tabs>
        <w:jc w:val="both"/>
        <w:rPr>
          <w:sz w:val="26"/>
          <w:szCs w:val="26"/>
        </w:rPr>
      </w:pPr>
      <w:r w:rsidRPr="00182B95">
        <w:rPr>
          <w:sz w:val="26"/>
          <w:szCs w:val="26"/>
        </w:rPr>
        <w:t xml:space="preserve">        16.Предметом согласования документации по планировке территории, указанном в подпункте «д» пункта 12 настоящего порядка, с владельцем автомобильной дороги является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182B95" w:rsidRPr="00182B95" w:rsidRDefault="00182B95" w:rsidP="00182B95">
      <w:pPr>
        <w:widowControl/>
        <w:ind w:firstLine="720"/>
        <w:jc w:val="both"/>
        <w:rPr>
          <w:sz w:val="26"/>
          <w:szCs w:val="26"/>
        </w:rPr>
      </w:pPr>
      <w:r w:rsidRPr="00182B95">
        <w:rPr>
          <w:sz w:val="26"/>
          <w:szCs w:val="26"/>
        </w:rPr>
        <w:t>Владельцы автомобильной дороги отказывают в согласовании документации                      по планировке территории по следующим основаниям:</w:t>
      </w:r>
    </w:p>
    <w:p w:rsidR="00182B95" w:rsidRPr="00182B95" w:rsidRDefault="00182B95" w:rsidP="00182B95">
      <w:pPr>
        <w:widowControl/>
        <w:ind w:firstLine="720"/>
        <w:jc w:val="both"/>
        <w:rPr>
          <w:sz w:val="26"/>
          <w:szCs w:val="26"/>
        </w:rPr>
      </w:pPr>
      <w:r w:rsidRPr="00182B95">
        <w:rPr>
          <w:sz w:val="26"/>
          <w:szCs w:val="26"/>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182B95" w:rsidRPr="00182B95" w:rsidRDefault="00182B95" w:rsidP="00182B95">
      <w:pPr>
        <w:widowControl/>
        <w:ind w:firstLine="720"/>
        <w:jc w:val="both"/>
        <w:rPr>
          <w:sz w:val="26"/>
          <w:szCs w:val="26"/>
        </w:rPr>
      </w:pPr>
      <w:r w:rsidRPr="00182B95">
        <w:rPr>
          <w:sz w:val="26"/>
          <w:szCs w:val="26"/>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182B95" w:rsidRPr="00182B95" w:rsidRDefault="00182B95" w:rsidP="00182B95">
      <w:pPr>
        <w:tabs>
          <w:tab w:val="left" w:pos="1134"/>
        </w:tabs>
        <w:ind w:firstLine="720"/>
        <w:jc w:val="both"/>
        <w:rPr>
          <w:sz w:val="26"/>
          <w:szCs w:val="26"/>
        </w:rPr>
      </w:pPr>
      <w:r w:rsidRPr="00182B95">
        <w:rPr>
          <w:sz w:val="26"/>
          <w:szCs w:val="26"/>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182B95" w:rsidRPr="00182B95" w:rsidRDefault="00182B95" w:rsidP="00182B95">
      <w:pPr>
        <w:tabs>
          <w:tab w:val="left" w:pos="1134"/>
        </w:tabs>
        <w:jc w:val="both"/>
        <w:rPr>
          <w:sz w:val="26"/>
          <w:szCs w:val="26"/>
        </w:rPr>
      </w:pPr>
    </w:p>
    <w:p w:rsidR="00182B95" w:rsidRPr="00182B95" w:rsidRDefault="00182B95" w:rsidP="00182B95">
      <w:pPr>
        <w:tabs>
          <w:tab w:val="left" w:pos="1134"/>
        </w:tabs>
        <w:jc w:val="both"/>
        <w:rPr>
          <w:sz w:val="26"/>
          <w:szCs w:val="26"/>
        </w:rPr>
      </w:pPr>
      <w:r w:rsidRPr="00182B95">
        <w:rPr>
          <w:sz w:val="26"/>
          <w:szCs w:val="26"/>
        </w:rPr>
        <w:t xml:space="preserve">         17.Указанные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182B95" w:rsidRPr="00182B95" w:rsidRDefault="00182B95" w:rsidP="00182B95">
      <w:pPr>
        <w:tabs>
          <w:tab w:val="left" w:pos="1134"/>
        </w:tabs>
        <w:ind w:firstLine="709"/>
        <w:jc w:val="both"/>
        <w:rPr>
          <w:sz w:val="26"/>
          <w:szCs w:val="26"/>
        </w:rPr>
      </w:pPr>
      <w:r w:rsidRPr="00182B95">
        <w:rPr>
          <w:sz w:val="26"/>
          <w:szCs w:val="26"/>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w:t>
      </w:r>
      <w:r w:rsidRPr="00182B95">
        <w:rPr>
          <w:color w:val="000000"/>
          <w:sz w:val="26"/>
          <w:szCs w:val="26"/>
        </w:rPr>
        <w:t xml:space="preserve"> двадцати рабочих дней со дня ее получения</w:t>
      </w:r>
      <w:r w:rsidRPr="00182B95">
        <w:rPr>
          <w:sz w:val="26"/>
          <w:szCs w:val="26"/>
        </w:rPr>
        <w:t>.</w:t>
      </w:r>
    </w:p>
    <w:p w:rsidR="00182B95" w:rsidRPr="00182B95" w:rsidRDefault="00182B95" w:rsidP="00182B95">
      <w:pPr>
        <w:tabs>
          <w:tab w:val="left" w:pos="1134"/>
        </w:tabs>
        <w:ind w:firstLine="709"/>
        <w:jc w:val="both"/>
        <w:rPr>
          <w:sz w:val="26"/>
          <w:szCs w:val="26"/>
        </w:rPr>
      </w:pPr>
      <w:r w:rsidRPr="00182B95">
        <w:rPr>
          <w:sz w:val="26"/>
          <w:szCs w:val="26"/>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182B95" w:rsidRPr="00182B95" w:rsidRDefault="00182B95" w:rsidP="00182B95">
      <w:pPr>
        <w:shd w:val="clear" w:color="auto" w:fill="FFFFFF"/>
        <w:tabs>
          <w:tab w:val="left" w:pos="1134"/>
        </w:tabs>
        <w:jc w:val="both"/>
        <w:rPr>
          <w:sz w:val="26"/>
          <w:szCs w:val="26"/>
        </w:rPr>
      </w:pPr>
    </w:p>
    <w:p w:rsidR="00182B95" w:rsidRPr="00182B95" w:rsidRDefault="00182B95" w:rsidP="00182B95">
      <w:pPr>
        <w:shd w:val="clear" w:color="auto" w:fill="FFFFFF"/>
        <w:tabs>
          <w:tab w:val="left" w:pos="1134"/>
        </w:tabs>
        <w:jc w:val="both"/>
        <w:rPr>
          <w:sz w:val="26"/>
          <w:szCs w:val="26"/>
        </w:rPr>
      </w:pPr>
      <w:r w:rsidRPr="00182B95">
        <w:rPr>
          <w:sz w:val="26"/>
          <w:szCs w:val="26"/>
        </w:rPr>
        <w:t xml:space="preserve">        18.В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w:t>
      </w:r>
      <w:hyperlink r:id="rId66" w:history="1">
        <w:r w:rsidRPr="00182B95">
          <w:rPr>
            <w:sz w:val="26"/>
            <w:szCs w:val="26"/>
          </w:rPr>
          <w:t>части</w:t>
        </w:r>
      </w:hyperlink>
      <w:r w:rsidRPr="00182B95">
        <w:rPr>
          <w:sz w:val="26"/>
          <w:szCs w:val="26"/>
        </w:rPr>
        <w:t xml:space="preserve"> 1.1 статьи 45 </w:t>
      </w:r>
      <w:r w:rsidRPr="00182B95">
        <w:rPr>
          <w:sz w:val="26"/>
          <w:szCs w:val="26"/>
        </w:rPr>
        <w:lastRenderedPageBreak/>
        <w:t xml:space="preserve">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182B95" w:rsidRPr="00182B95" w:rsidRDefault="00182B95" w:rsidP="00182B95">
      <w:pPr>
        <w:shd w:val="clear" w:color="auto" w:fill="FFFFFF"/>
        <w:tabs>
          <w:tab w:val="left" w:pos="1134"/>
        </w:tabs>
        <w:ind w:firstLine="709"/>
        <w:jc w:val="both"/>
        <w:rPr>
          <w:sz w:val="26"/>
          <w:szCs w:val="26"/>
        </w:rPr>
      </w:pPr>
      <w:r w:rsidRPr="00182B95">
        <w:rPr>
          <w:sz w:val="26"/>
          <w:szCs w:val="26"/>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182B95" w:rsidRPr="00182B95" w:rsidRDefault="00182B95" w:rsidP="00182B95">
      <w:pPr>
        <w:shd w:val="clear" w:color="auto" w:fill="FFFFFF"/>
        <w:tabs>
          <w:tab w:val="left" w:pos="1134"/>
        </w:tabs>
        <w:ind w:firstLine="709"/>
        <w:jc w:val="both"/>
        <w:rPr>
          <w:sz w:val="26"/>
          <w:szCs w:val="26"/>
        </w:rPr>
      </w:pPr>
      <w:r w:rsidRPr="00182B95">
        <w:rPr>
          <w:sz w:val="26"/>
          <w:szCs w:val="26"/>
        </w:rPr>
        <w:t>Отказ в согласовании документации по планировке территории должен содержать мотивированные замечания к указанной документации.</w:t>
      </w:r>
    </w:p>
    <w:p w:rsidR="00182B95" w:rsidRPr="00182B95" w:rsidRDefault="00182B95" w:rsidP="00182B95">
      <w:pPr>
        <w:shd w:val="clear" w:color="auto" w:fill="FFFFFF"/>
        <w:tabs>
          <w:tab w:val="left" w:pos="1134"/>
        </w:tabs>
        <w:jc w:val="both"/>
        <w:rPr>
          <w:sz w:val="26"/>
          <w:szCs w:val="26"/>
        </w:rPr>
      </w:pPr>
    </w:p>
    <w:p w:rsidR="00182B95" w:rsidRPr="00182B95" w:rsidRDefault="00182B95" w:rsidP="00182B95">
      <w:pPr>
        <w:shd w:val="clear" w:color="auto" w:fill="FFFFFF"/>
        <w:tabs>
          <w:tab w:val="left" w:pos="1134"/>
        </w:tabs>
        <w:jc w:val="both"/>
        <w:rPr>
          <w:sz w:val="26"/>
          <w:szCs w:val="26"/>
        </w:rPr>
      </w:pPr>
      <w:r w:rsidRPr="00182B95">
        <w:rPr>
          <w:sz w:val="26"/>
          <w:szCs w:val="26"/>
        </w:rPr>
        <w:t xml:space="preserve">        19.В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w:t>
      </w:r>
      <w:r w:rsidRPr="00182B95">
        <w:rPr>
          <w:rFonts w:ascii="Times New Roman CYR" w:hAnsi="Times New Roman CYR" w:cs="Times New Roman CYR"/>
          <w:sz w:val="26"/>
          <w:szCs w:val="26"/>
        </w:rPr>
        <w:t>части 1.1 статьи 45</w:t>
      </w:r>
      <w:r w:rsidRPr="00182B95">
        <w:rPr>
          <w:sz w:val="26"/>
          <w:szCs w:val="26"/>
        </w:rPr>
        <w:t xml:space="preserve">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182B95" w:rsidRPr="00182B95" w:rsidRDefault="00182B95" w:rsidP="00182B95">
      <w:pPr>
        <w:widowControl/>
        <w:shd w:val="clear" w:color="auto" w:fill="FFFFFF"/>
        <w:tabs>
          <w:tab w:val="left" w:pos="1134"/>
        </w:tabs>
        <w:ind w:firstLine="709"/>
        <w:jc w:val="both"/>
        <w:rPr>
          <w:sz w:val="26"/>
          <w:szCs w:val="26"/>
        </w:rPr>
      </w:pPr>
      <w:r w:rsidRPr="00182B95">
        <w:rPr>
          <w:sz w:val="26"/>
          <w:szCs w:val="26"/>
        </w:rPr>
        <w:t xml:space="preserve">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w:t>
      </w:r>
      <w:proofErr w:type="spellStart"/>
      <w:r w:rsidRPr="00182B95">
        <w:rPr>
          <w:sz w:val="26"/>
          <w:szCs w:val="26"/>
        </w:rPr>
        <w:t>Бльшеглушицкий</w:t>
      </w:r>
      <w:proofErr w:type="spellEnd"/>
      <w:r w:rsidRPr="00182B95">
        <w:rPr>
          <w:sz w:val="26"/>
          <w:szCs w:val="26"/>
        </w:rPr>
        <w:t xml:space="preserve">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Большеглушицкий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182B95" w:rsidRPr="00182B95" w:rsidRDefault="00182B95" w:rsidP="00182B95">
      <w:pPr>
        <w:shd w:val="clear" w:color="auto" w:fill="FFFFFF"/>
        <w:tabs>
          <w:tab w:val="left" w:pos="1134"/>
        </w:tabs>
        <w:jc w:val="both"/>
        <w:rPr>
          <w:color w:val="000000"/>
          <w:sz w:val="26"/>
          <w:szCs w:val="26"/>
        </w:rPr>
      </w:pPr>
    </w:p>
    <w:p w:rsidR="00182B95" w:rsidRPr="00182B95" w:rsidRDefault="00182B95" w:rsidP="00182B95">
      <w:pPr>
        <w:shd w:val="clear" w:color="auto" w:fill="FFFFFF"/>
        <w:tabs>
          <w:tab w:val="left" w:pos="1134"/>
        </w:tabs>
        <w:jc w:val="both"/>
        <w:rPr>
          <w:sz w:val="26"/>
          <w:szCs w:val="26"/>
        </w:rPr>
      </w:pPr>
      <w:r w:rsidRPr="00182B95">
        <w:rPr>
          <w:color w:val="000000"/>
          <w:sz w:val="26"/>
          <w:szCs w:val="26"/>
        </w:rPr>
        <w:t xml:space="preserve">        20.Согласованная документация по планировке территории направляется инициатором или лицом, указанным в </w:t>
      </w:r>
      <w:r w:rsidRPr="00182B95">
        <w:rPr>
          <w:rFonts w:ascii="Times New Roman CYR" w:hAnsi="Times New Roman CYR" w:cs="Times New Roman CYR"/>
          <w:sz w:val="26"/>
          <w:szCs w:val="26"/>
        </w:rPr>
        <w:t>части 1.1 статьи 45</w:t>
      </w:r>
      <w:r w:rsidRPr="00182B95">
        <w:rPr>
          <w:color w:val="000000"/>
          <w:sz w:val="26"/>
          <w:szCs w:val="26"/>
        </w:rPr>
        <w:t xml:space="preserve"> Градостроительного </w:t>
      </w:r>
      <w:r w:rsidRPr="00182B95">
        <w:rPr>
          <w:color w:val="000000"/>
          <w:sz w:val="26"/>
          <w:szCs w:val="26"/>
        </w:rPr>
        <w:lastRenderedPageBreak/>
        <w:t>кодекса Российской Федерации, в уполномоченный орган для ее проверки и утверждения с приложением писем, подтверждающих ее согласование.</w:t>
      </w:r>
    </w:p>
    <w:p w:rsidR="00182B95" w:rsidRPr="00182B95" w:rsidRDefault="00182B95" w:rsidP="00182B95">
      <w:pPr>
        <w:widowControl/>
        <w:shd w:val="clear" w:color="auto" w:fill="FFFFFF"/>
        <w:tabs>
          <w:tab w:val="left" w:pos="1134"/>
        </w:tabs>
        <w:spacing w:after="120"/>
        <w:ind w:firstLine="720"/>
        <w:contextualSpacing/>
        <w:jc w:val="both"/>
        <w:rPr>
          <w:color w:val="000000"/>
          <w:sz w:val="26"/>
          <w:szCs w:val="26"/>
        </w:rPr>
      </w:pPr>
      <w:r w:rsidRPr="00182B95">
        <w:rPr>
          <w:color w:val="000000"/>
          <w:sz w:val="26"/>
          <w:szCs w:val="26"/>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182B95" w:rsidRPr="00182B95" w:rsidRDefault="00182B95" w:rsidP="00182B95">
      <w:pPr>
        <w:widowControl/>
        <w:shd w:val="clear" w:color="auto" w:fill="FFFFFF"/>
        <w:tabs>
          <w:tab w:val="left" w:pos="1134"/>
        </w:tabs>
        <w:spacing w:after="120"/>
        <w:ind w:firstLine="720"/>
        <w:contextualSpacing/>
        <w:jc w:val="both"/>
        <w:rPr>
          <w:color w:val="000000"/>
          <w:sz w:val="26"/>
          <w:szCs w:val="26"/>
        </w:rPr>
      </w:pPr>
      <w:r w:rsidRPr="00182B95">
        <w:rPr>
          <w:color w:val="000000"/>
          <w:sz w:val="26"/>
          <w:szCs w:val="26"/>
        </w:rPr>
        <w:t xml:space="preserve">Документация по планировке территории направляется инициатором или лицом, указанным в </w:t>
      </w:r>
      <w:r w:rsidRPr="00182B95">
        <w:rPr>
          <w:rFonts w:ascii="Times New Roman CYR" w:hAnsi="Times New Roman CYR" w:cs="Times New Roman CYR"/>
          <w:sz w:val="24"/>
          <w:szCs w:val="24"/>
        </w:rPr>
        <w:t>части 1.1 статьи 45</w:t>
      </w:r>
      <w:r w:rsidRPr="00182B95">
        <w:rPr>
          <w:color w:val="000000"/>
          <w:sz w:val="26"/>
          <w:szCs w:val="26"/>
        </w:rPr>
        <w:t xml:space="preserve">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182B95" w:rsidRPr="00182B95" w:rsidRDefault="00182B95" w:rsidP="00182B95">
      <w:pPr>
        <w:widowControl/>
        <w:shd w:val="clear" w:color="auto" w:fill="FFFFFF"/>
        <w:tabs>
          <w:tab w:val="left" w:pos="1134"/>
        </w:tabs>
        <w:spacing w:after="120"/>
        <w:ind w:firstLine="720"/>
        <w:contextualSpacing/>
        <w:jc w:val="both"/>
        <w:rPr>
          <w:color w:val="000000"/>
          <w:sz w:val="26"/>
          <w:szCs w:val="26"/>
        </w:rPr>
      </w:pPr>
      <w:r w:rsidRPr="00182B95">
        <w:rPr>
          <w:color w:val="000000"/>
          <w:sz w:val="26"/>
          <w:szCs w:val="26"/>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rsidR="00182B95" w:rsidRPr="00182B95" w:rsidRDefault="00182B95" w:rsidP="00182B95">
      <w:pPr>
        <w:widowControl/>
        <w:ind w:firstLine="720"/>
        <w:jc w:val="both"/>
        <w:rPr>
          <w:color w:val="000000"/>
          <w:sz w:val="26"/>
          <w:szCs w:val="26"/>
        </w:rPr>
      </w:pPr>
      <w:r w:rsidRPr="00182B95">
        <w:rPr>
          <w:color w:val="000000"/>
          <w:sz w:val="26"/>
          <w:szCs w:val="26"/>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182B95" w:rsidRPr="00182B95" w:rsidRDefault="00182B95" w:rsidP="00182B95">
      <w:pPr>
        <w:widowControl/>
        <w:jc w:val="both"/>
        <w:rPr>
          <w:color w:val="000000"/>
          <w:sz w:val="26"/>
          <w:szCs w:val="26"/>
        </w:rPr>
      </w:pPr>
    </w:p>
    <w:p w:rsidR="00182B95" w:rsidRPr="00182B95" w:rsidRDefault="00182B95" w:rsidP="00182B95">
      <w:pPr>
        <w:widowControl/>
        <w:jc w:val="both"/>
        <w:rPr>
          <w:color w:val="000000"/>
          <w:sz w:val="26"/>
          <w:szCs w:val="26"/>
        </w:rPr>
      </w:pPr>
      <w:r w:rsidRPr="00182B95">
        <w:rPr>
          <w:color w:val="000000"/>
          <w:sz w:val="26"/>
          <w:szCs w:val="26"/>
        </w:rPr>
        <w:t xml:space="preserve">         21.Уполномоченный орган осуществляет проверку документации по планировке территории на соответствие требованиям, указанным в </w:t>
      </w:r>
      <w:hyperlink r:id="rId67" w:history="1">
        <w:r w:rsidRPr="00182B95">
          <w:rPr>
            <w:color w:val="000000"/>
            <w:sz w:val="26"/>
            <w:szCs w:val="26"/>
          </w:rPr>
          <w:t>части 10 статьи 45</w:t>
        </w:r>
      </w:hyperlink>
      <w:r w:rsidRPr="00182B95">
        <w:rPr>
          <w:color w:val="000000"/>
          <w:sz w:val="26"/>
          <w:szCs w:val="26"/>
        </w:rPr>
        <w:t xml:space="preserve"> Градостроительного кодекса Российской Федерации, в течение двадцати рабочих дней со дня поступления такой документации</w:t>
      </w:r>
      <w:r w:rsidRPr="00182B95">
        <w:rPr>
          <w:sz w:val="26"/>
          <w:szCs w:val="26"/>
        </w:rPr>
        <w:t>.</w:t>
      </w:r>
    </w:p>
    <w:p w:rsidR="00182B95" w:rsidRPr="00182B95" w:rsidRDefault="00182B95" w:rsidP="00182B95">
      <w:pPr>
        <w:widowControl/>
        <w:ind w:firstLine="720"/>
        <w:jc w:val="both"/>
        <w:rPr>
          <w:color w:val="000000"/>
          <w:sz w:val="26"/>
          <w:szCs w:val="26"/>
        </w:rPr>
      </w:pPr>
      <w:r w:rsidRPr="00182B95">
        <w:rPr>
          <w:color w:val="000000"/>
          <w:sz w:val="26"/>
          <w:szCs w:val="26"/>
        </w:rPr>
        <w:t>По результатам проверки уполномоченный орган принимает решение:</w:t>
      </w:r>
    </w:p>
    <w:p w:rsidR="00182B95" w:rsidRPr="00182B95" w:rsidRDefault="00182B95" w:rsidP="00182B95">
      <w:pPr>
        <w:widowControl/>
        <w:ind w:firstLine="720"/>
        <w:jc w:val="both"/>
        <w:rPr>
          <w:color w:val="000000"/>
          <w:sz w:val="26"/>
          <w:szCs w:val="26"/>
        </w:rPr>
      </w:pPr>
      <w:r w:rsidRPr="00182B95">
        <w:rPr>
          <w:color w:val="000000"/>
          <w:sz w:val="26"/>
          <w:szCs w:val="26"/>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182B95" w:rsidRPr="00182B95" w:rsidRDefault="00182B95" w:rsidP="00182B95">
      <w:pPr>
        <w:widowControl/>
        <w:ind w:firstLine="720"/>
        <w:jc w:val="both"/>
        <w:rPr>
          <w:color w:val="000000"/>
          <w:sz w:val="26"/>
          <w:szCs w:val="26"/>
        </w:rPr>
      </w:pPr>
      <w:r w:rsidRPr="00182B95">
        <w:rPr>
          <w:color w:val="000000"/>
          <w:sz w:val="26"/>
          <w:szCs w:val="26"/>
        </w:rPr>
        <w:t>об отклонении документации по планировке территории и направлении ее                            на доработку в случае ее несоответствия установленным требованиям.</w:t>
      </w:r>
    </w:p>
    <w:p w:rsidR="00182B95" w:rsidRPr="00182B95" w:rsidRDefault="00182B95" w:rsidP="00182B95">
      <w:pPr>
        <w:widowControl/>
        <w:ind w:firstLine="720"/>
        <w:jc w:val="both"/>
        <w:rPr>
          <w:color w:val="000000"/>
          <w:sz w:val="26"/>
          <w:szCs w:val="26"/>
        </w:rPr>
      </w:pPr>
      <w:r w:rsidRPr="00182B95">
        <w:rPr>
          <w:color w:val="000000"/>
          <w:sz w:val="26"/>
          <w:szCs w:val="26"/>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rsidR="00182B95" w:rsidRPr="00182B95" w:rsidRDefault="00182B95" w:rsidP="00182B95">
      <w:pPr>
        <w:widowControl/>
        <w:ind w:firstLine="720"/>
        <w:jc w:val="both"/>
        <w:rPr>
          <w:color w:val="000000"/>
          <w:sz w:val="26"/>
          <w:szCs w:val="26"/>
        </w:rPr>
      </w:pPr>
      <w:r w:rsidRPr="00182B95">
        <w:rPr>
          <w:color w:val="000000"/>
          <w:sz w:val="26"/>
          <w:szCs w:val="26"/>
        </w:rPr>
        <w:t>об утверждении документации по планировке территории;</w:t>
      </w:r>
    </w:p>
    <w:p w:rsidR="00182B95" w:rsidRPr="00182B95" w:rsidRDefault="00182B95" w:rsidP="00182B95">
      <w:pPr>
        <w:widowControl/>
        <w:ind w:firstLine="720"/>
        <w:jc w:val="both"/>
        <w:rPr>
          <w:color w:val="000000"/>
          <w:sz w:val="26"/>
          <w:szCs w:val="26"/>
        </w:rPr>
      </w:pPr>
      <w:r w:rsidRPr="00182B95">
        <w:rPr>
          <w:color w:val="000000"/>
          <w:sz w:val="26"/>
          <w:szCs w:val="26"/>
        </w:rPr>
        <w:t>отклонение документации по планировке территории и направлении ее на доработку в случае ее несоответствия установленным требованиям.</w:t>
      </w:r>
    </w:p>
    <w:p w:rsidR="00182B95" w:rsidRPr="00182B95" w:rsidRDefault="00182B95" w:rsidP="00182B95">
      <w:pPr>
        <w:widowControl/>
        <w:ind w:firstLine="720"/>
        <w:jc w:val="both"/>
        <w:rPr>
          <w:color w:val="000000"/>
          <w:sz w:val="26"/>
          <w:szCs w:val="26"/>
        </w:rPr>
      </w:pPr>
      <w:r w:rsidRPr="00182B95">
        <w:rPr>
          <w:sz w:val="26"/>
          <w:szCs w:val="26"/>
        </w:rPr>
        <w:t xml:space="preserve">Основанием для отклонения документации по планировке территории, подготовленной лицами, указанными в </w:t>
      </w:r>
      <w:r w:rsidRPr="00182B95">
        <w:rPr>
          <w:color w:val="000000"/>
          <w:sz w:val="26"/>
          <w:szCs w:val="26"/>
        </w:rPr>
        <w:t>части 1.1 статьи 45 Градостроительного кодекса Российской Федерации</w:t>
      </w:r>
      <w:r w:rsidRPr="00182B95">
        <w:rPr>
          <w:sz w:val="26"/>
          <w:szCs w:val="26"/>
        </w:rPr>
        <w:t xml:space="preserve">, и направления ее на доработку является несоответствие такой документации требованиям, указанным в </w:t>
      </w:r>
      <w:r w:rsidRPr="00182B95">
        <w:rPr>
          <w:color w:val="000000"/>
          <w:sz w:val="26"/>
          <w:szCs w:val="26"/>
        </w:rPr>
        <w:t>части 10 статьи 45 Градостроительного кодекса Российской Федерации</w:t>
      </w:r>
      <w:r w:rsidRPr="00182B95">
        <w:rPr>
          <w:sz w:val="26"/>
          <w:szCs w:val="26"/>
        </w:rPr>
        <w:t xml:space="preserve">. В иных случаях отклонение </w:t>
      </w:r>
      <w:r w:rsidRPr="00182B95">
        <w:rPr>
          <w:sz w:val="26"/>
          <w:szCs w:val="26"/>
        </w:rPr>
        <w:lastRenderedPageBreak/>
        <w:t>представленной такими лицами документации по планировке территории не допускается.</w:t>
      </w:r>
    </w:p>
    <w:p w:rsidR="00182B95" w:rsidRPr="00182B95" w:rsidRDefault="00182B95" w:rsidP="00182B95">
      <w:pPr>
        <w:shd w:val="clear" w:color="auto" w:fill="FFFFFF"/>
        <w:tabs>
          <w:tab w:val="left" w:pos="1134"/>
        </w:tabs>
        <w:jc w:val="both"/>
        <w:rPr>
          <w:color w:val="000000"/>
          <w:sz w:val="26"/>
          <w:szCs w:val="26"/>
        </w:rPr>
      </w:pPr>
    </w:p>
    <w:p w:rsidR="00182B95" w:rsidRPr="00182B95" w:rsidRDefault="00182B95" w:rsidP="00182B95">
      <w:pPr>
        <w:shd w:val="clear" w:color="auto" w:fill="FFFFFF"/>
        <w:tabs>
          <w:tab w:val="left" w:pos="1134"/>
        </w:tabs>
        <w:jc w:val="both"/>
        <w:rPr>
          <w:sz w:val="26"/>
          <w:szCs w:val="26"/>
        </w:rPr>
      </w:pPr>
      <w:r w:rsidRPr="00182B95">
        <w:rPr>
          <w:color w:val="000000"/>
          <w:sz w:val="26"/>
          <w:szCs w:val="26"/>
        </w:rPr>
        <w:t xml:space="preserve">         </w:t>
      </w:r>
      <w:r w:rsidRPr="00182B95">
        <w:rPr>
          <w:sz w:val="26"/>
          <w:szCs w:val="26"/>
        </w:rPr>
        <w:t>22.Общественные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Малая Глушица муниципального района Большеглушицкий Самарской области с учетом требований статьи 5.1, части 11 статьи 46 Градостроительного кодекса Российской Федерации.</w:t>
      </w:r>
    </w:p>
    <w:p w:rsidR="00182B95" w:rsidRPr="00182B95" w:rsidRDefault="00182B95" w:rsidP="00182B95">
      <w:pPr>
        <w:shd w:val="clear" w:color="auto" w:fill="FFFFFF"/>
        <w:tabs>
          <w:tab w:val="left" w:pos="1134"/>
        </w:tabs>
        <w:jc w:val="both"/>
        <w:rPr>
          <w:color w:val="000000"/>
          <w:sz w:val="26"/>
          <w:szCs w:val="26"/>
        </w:rPr>
      </w:pPr>
    </w:p>
    <w:p w:rsidR="00182B95" w:rsidRPr="00182B95" w:rsidRDefault="00182B95" w:rsidP="00182B95">
      <w:pPr>
        <w:shd w:val="clear" w:color="auto" w:fill="FFFFFF"/>
        <w:tabs>
          <w:tab w:val="left" w:pos="1134"/>
        </w:tabs>
        <w:jc w:val="both"/>
        <w:rPr>
          <w:sz w:val="26"/>
          <w:szCs w:val="26"/>
        </w:rPr>
      </w:pPr>
      <w:r w:rsidRPr="00182B95">
        <w:rPr>
          <w:color w:val="000000"/>
          <w:sz w:val="26"/>
          <w:szCs w:val="26"/>
        </w:rPr>
        <w:t xml:space="preserve">        23.Уполномоченный орган с учетом протокола общественных обсуждений или публичных слушаний по проекту документации по планировке территории и заключения  о результатах общественных обсуждений или публичных слушаний </w:t>
      </w:r>
      <w:r w:rsidRPr="00182B95">
        <w:rPr>
          <w:sz w:val="26"/>
          <w:szCs w:val="26"/>
        </w:rPr>
        <w:t>принимает решение об утверждении документации по планировке территории или отклоняет такую документацию и направляет ее на доработку</w:t>
      </w:r>
      <w:r w:rsidRPr="00182B95">
        <w:rPr>
          <w:color w:val="000000"/>
          <w:sz w:val="26"/>
          <w:szCs w:val="26"/>
        </w:rPr>
        <w:t xml:space="preserve"> не позднее чем через</w:t>
      </w:r>
      <w:r w:rsidRPr="00182B95">
        <w:rPr>
          <w:sz w:val="26"/>
          <w:szCs w:val="26"/>
        </w:rPr>
        <w:t xml:space="preserve"> двадцать рабочих дней со дня опубликования заключения о </w:t>
      </w:r>
      <w:r w:rsidRPr="00182B95">
        <w:rPr>
          <w:color w:val="000000"/>
          <w:sz w:val="26"/>
          <w:szCs w:val="26"/>
        </w:rPr>
        <w:t>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182B95" w:rsidRPr="00182B95" w:rsidRDefault="00182B95" w:rsidP="00182B95">
      <w:pPr>
        <w:widowControl/>
        <w:ind w:firstLine="720"/>
        <w:jc w:val="both"/>
        <w:rPr>
          <w:color w:val="000000"/>
          <w:sz w:val="26"/>
          <w:szCs w:val="26"/>
        </w:rPr>
      </w:pPr>
      <w:r w:rsidRPr="00182B95">
        <w:rPr>
          <w:color w:val="000000"/>
          <w:sz w:val="26"/>
          <w:szCs w:val="26"/>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182B95" w:rsidRPr="00182B95" w:rsidRDefault="00182B95" w:rsidP="00182B95">
      <w:pPr>
        <w:widowControl/>
        <w:shd w:val="clear" w:color="auto" w:fill="FFFFFF"/>
        <w:tabs>
          <w:tab w:val="left" w:pos="1134"/>
        </w:tabs>
        <w:spacing w:after="120"/>
        <w:ind w:firstLine="709"/>
        <w:contextualSpacing/>
        <w:jc w:val="both"/>
        <w:rPr>
          <w:color w:val="000000"/>
          <w:sz w:val="26"/>
          <w:szCs w:val="26"/>
        </w:rPr>
      </w:pPr>
      <w:r w:rsidRPr="00182B95">
        <w:rPr>
          <w:color w:val="000000"/>
          <w:sz w:val="26"/>
          <w:szCs w:val="26"/>
        </w:rPr>
        <w:t>У</w:t>
      </w:r>
      <w:r w:rsidRPr="00182B95">
        <w:rPr>
          <w:sz w:val="26"/>
          <w:szCs w:val="26"/>
        </w:rPr>
        <w:t xml:space="preserve">твержденная документация по планировке территории подлежит </w:t>
      </w:r>
      <w:r w:rsidRPr="00182B95">
        <w:rPr>
          <w:color w:val="000000"/>
          <w:sz w:val="26"/>
          <w:szCs w:val="26"/>
        </w:rPr>
        <w:t>официальному опубликованию в газете «</w:t>
      </w:r>
      <w:proofErr w:type="spellStart"/>
      <w:r w:rsidRPr="00182B95">
        <w:rPr>
          <w:color w:val="000000"/>
          <w:sz w:val="26"/>
          <w:szCs w:val="26"/>
        </w:rPr>
        <w:t>Малоглушицкие</w:t>
      </w:r>
      <w:proofErr w:type="spellEnd"/>
      <w:r w:rsidRPr="00182B95">
        <w:rPr>
          <w:color w:val="000000"/>
          <w:sz w:val="26"/>
          <w:szCs w:val="26"/>
        </w:rPr>
        <w:t xml:space="preserve"> Вести»</w:t>
      </w:r>
      <w:r w:rsidRPr="00182B95">
        <w:rPr>
          <w:sz w:val="26"/>
          <w:szCs w:val="26"/>
        </w:rPr>
        <w:t xml:space="preserve"> в течение семи дней со дня ее утверждения и размещается на официальном сайте в разделе «Градостроительство» подразделе «Документация по планировке территории». </w:t>
      </w:r>
    </w:p>
    <w:p w:rsidR="00182B95" w:rsidRPr="00182B95" w:rsidRDefault="00182B95" w:rsidP="00182B95">
      <w:pPr>
        <w:widowControl/>
        <w:shd w:val="clear" w:color="auto" w:fill="FFFFFF"/>
        <w:tabs>
          <w:tab w:val="left" w:pos="1134"/>
        </w:tabs>
        <w:spacing w:after="120"/>
        <w:ind w:firstLine="709"/>
        <w:contextualSpacing/>
        <w:jc w:val="both"/>
        <w:rPr>
          <w:sz w:val="26"/>
          <w:szCs w:val="26"/>
        </w:rPr>
      </w:pPr>
      <w:r w:rsidRPr="00182B95">
        <w:rPr>
          <w:color w:val="000000"/>
          <w:sz w:val="26"/>
          <w:szCs w:val="26"/>
        </w:rPr>
        <w:t xml:space="preserve">Уполномоченный орган в течение семи дней со дня утверждения документации по планировке территории </w:t>
      </w:r>
      <w:r w:rsidRPr="00182B95">
        <w:rPr>
          <w:sz w:val="26"/>
          <w:szCs w:val="26"/>
        </w:rPr>
        <w:t>направляет</w:t>
      </w:r>
      <w:r w:rsidRPr="00182B95">
        <w:rPr>
          <w:color w:val="000000"/>
          <w:sz w:val="26"/>
          <w:szCs w:val="26"/>
        </w:rPr>
        <w:t xml:space="preserve"> ее</w:t>
      </w:r>
      <w:r w:rsidRPr="00182B95">
        <w:rPr>
          <w:sz w:val="26"/>
          <w:szCs w:val="26"/>
        </w:rPr>
        <w:t xml:space="preserve">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Большеглушицкий Самарской области для размещения в государственной информационной системе обеспечения градостроительной деятельности, а также в Управление </w:t>
      </w:r>
      <w:proofErr w:type="spellStart"/>
      <w:r w:rsidRPr="00182B95">
        <w:rPr>
          <w:sz w:val="26"/>
          <w:szCs w:val="26"/>
        </w:rPr>
        <w:t>Росреестра</w:t>
      </w:r>
      <w:proofErr w:type="spellEnd"/>
      <w:r w:rsidRPr="00182B95">
        <w:rPr>
          <w:sz w:val="26"/>
          <w:szCs w:val="26"/>
        </w:rPr>
        <w:t xml:space="preserve"> по Самарской области.</w:t>
      </w:r>
    </w:p>
    <w:p w:rsidR="00182B95" w:rsidRPr="00182B95" w:rsidRDefault="00182B95" w:rsidP="00182B95">
      <w:pPr>
        <w:widowControl/>
        <w:shd w:val="clear" w:color="auto" w:fill="FFFFFF"/>
        <w:tabs>
          <w:tab w:val="left" w:pos="1134"/>
        </w:tabs>
        <w:spacing w:after="120"/>
        <w:ind w:firstLine="709"/>
        <w:contextualSpacing/>
        <w:jc w:val="both"/>
        <w:rPr>
          <w:color w:val="000000"/>
          <w:sz w:val="26"/>
          <w:szCs w:val="26"/>
        </w:rPr>
      </w:pPr>
      <w:r w:rsidRPr="00182B95">
        <w:rPr>
          <w:color w:val="000000"/>
          <w:sz w:val="26"/>
          <w:szCs w:val="26"/>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182B95" w:rsidRPr="00182B95" w:rsidRDefault="00182B95" w:rsidP="00182B95">
      <w:pPr>
        <w:widowControl/>
        <w:shd w:val="clear" w:color="auto" w:fill="FFFFFF"/>
        <w:tabs>
          <w:tab w:val="left" w:pos="1134"/>
        </w:tabs>
        <w:spacing w:after="120"/>
        <w:ind w:firstLine="709"/>
        <w:contextualSpacing/>
        <w:jc w:val="both"/>
        <w:rPr>
          <w:color w:val="000000"/>
          <w:sz w:val="26"/>
          <w:szCs w:val="26"/>
        </w:rPr>
      </w:pPr>
      <w:r w:rsidRPr="00182B95">
        <w:rPr>
          <w:color w:val="000000"/>
          <w:sz w:val="26"/>
          <w:szCs w:val="26"/>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182B95" w:rsidRPr="00182B95" w:rsidRDefault="00182B95" w:rsidP="00182B95">
      <w:pPr>
        <w:widowControl/>
        <w:ind w:firstLine="720"/>
        <w:jc w:val="both"/>
        <w:rPr>
          <w:color w:val="000000"/>
          <w:sz w:val="26"/>
          <w:szCs w:val="26"/>
        </w:rPr>
      </w:pPr>
      <w:r w:rsidRPr="00182B95">
        <w:rPr>
          <w:color w:val="000000"/>
          <w:sz w:val="26"/>
          <w:szCs w:val="26"/>
        </w:rPr>
        <w:lastRenderedPageBreak/>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182B95" w:rsidRPr="00182B95" w:rsidRDefault="00182B95" w:rsidP="00182B95">
      <w:pPr>
        <w:tabs>
          <w:tab w:val="left" w:pos="1134"/>
        </w:tabs>
        <w:jc w:val="both"/>
        <w:rPr>
          <w:color w:val="000000"/>
          <w:sz w:val="26"/>
          <w:szCs w:val="26"/>
        </w:rPr>
      </w:pPr>
    </w:p>
    <w:p w:rsidR="00182B95" w:rsidRPr="00182B95" w:rsidRDefault="00182B95" w:rsidP="00182B95">
      <w:pPr>
        <w:tabs>
          <w:tab w:val="left" w:pos="1134"/>
        </w:tabs>
        <w:jc w:val="both"/>
        <w:rPr>
          <w:sz w:val="26"/>
          <w:szCs w:val="26"/>
        </w:rPr>
      </w:pPr>
      <w:r w:rsidRPr="00182B95">
        <w:rPr>
          <w:color w:val="000000"/>
          <w:sz w:val="26"/>
          <w:szCs w:val="26"/>
        </w:rPr>
        <w:t xml:space="preserve">         24.Внесение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182B95" w:rsidRPr="00182B95" w:rsidRDefault="00182B95" w:rsidP="00182B95">
      <w:pPr>
        <w:widowControl/>
        <w:ind w:firstLine="720"/>
        <w:jc w:val="both"/>
        <w:rPr>
          <w:color w:val="000000"/>
          <w:sz w:val="26"/>
          <w:szCs w:val="26"/>
        </w:rPr>
      </w:pPr>
      <w:r w:rsidRPr="00182B95">
        <w:rPr>
          <w:color w:val="000000"/>
          <w:sz w:val="26"/>
          <w:szCs w:val="26"/>
        </w:rPr>
        <w:t>Согласование документации по планировке территории осуществляется применительно к утверждаемым частям.</w:t>
      </w:r>
    </w:p>
    <w:p w:rsidR="00182B95" w:rsidRPr="00182B95" w:rsidRDefault="00182B95" w:rsidP="00182B95">
      <w:pPr>
        <w:widowControl/>
        <w:ind w:firstLine="720"/>
        <w:jc w:val="both"/>
        <w:rPr>
          <w:color w:val="000000"/>
          <w:sz w:val="26"/>
          <w:szCs w:val="26"/>
        </w:rPr>
      </w:pPr>
      <w:r w:rsidRPr="00182B95">
        <w:rPr>
          <w:sz w:val="26"/>
          <w:szCs w:val="26"/>
        </w:rPr>
        <w:t>Общественные обсуждения или публичные слушания проводятся применительно к утверждаемым частям.</w:t>
      </w:r>
    </w:p>
    <w:p w:rsidR="00182B95" w:rsidRPr="00182B95" w:rsidRDefault="00182B95" w:rsidP="00182B95">
      <w:pPr>
        <w:tabs>
          <w:tab w:val="left" w:pos="1134"/>
        </w:tabs>
        <w:ind w:firstLine="720"/>
        <w:jc w:val="both"/>
        <w:rPr>
          <w:sz w:val="26"/>
          <w:szCs w:val="26"/>
        </w:rPr>
      </w:pPr>
      <w:r w:rsidRPr="00182B95">
        <w:rPr>
          <w:color w:val="000000"/>
          <w:sz w:val="26"/>
          <w:szCs w:val="26"/>
        </w:rPr>
        <w:t>Расходы по внесению изменений в утвержденную документацию по планировке территории несет лицо, обратившееся с данными предложениями.</w:t>
      </w:r>
    </w:p>
    <w:p w:rsidR="00182B95" w:rsidRPr="00182B95" w:rsidRDefault="00182B95" w:rsidP="00182B95">
      <w:pPr>
        <w:tabs>
          <w:tab w:val="left" w:pos="1134"/>
        </w:tabs>
        <w:jc w:val="both"/>
        <w:rPr>
          <w:color w:val="000000"/>
          <w:sz w:val="26"/>
          <w:szCs w:val="26"/>
        </w:rPr>
      </w:pPr>
    </w:p>
    <w:p w:rsidR="00182B95" w:rsidRPr="00182B95" w:rsidRDefault="00182B95" w:rsidP="00182B95">
      <w:pPr>
        <w:tabs>
          <w:tab w:val="left" w:pos="1134"/>
        </w:tabs>
        <w:jc w:val="both"/>
        <w:rPr>
          <w:sz w:val="26"/>
          <w:szCs w:val="26"/>
        </w:rPr>
      </w:pPr>
      <w:r w:rsidRPr="00182B95">
        <w:rPr>
          <w:color w:val="000000"/>
          <w:sz w:val="26"/>
          <w:szCs w:val="26"/>
        </w:rPr>
        <w:t xml:space="preserve">         25.Особенности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r w:rsidRPr="00182B95">
        <w:rPr>
          <w:sz w:val="26"/>
          <w:szCs w:val="26"/>
        </w:rPr>
        <w:t>.</w:t>
      </w:r>
    </w:p>
    <w:p w:rsidR="00182B95" w:rsidRPr="00182B95" w:rsidRDefault="00182B95" w:rsidP="00182B95">
      <w:pPr>
        <w:tabs>
          <w:tab w:val="left" w:pos="1134"/>
        </w:tabs>
        <w:jc w:val="both"/>
        <w:rPr>
          <w:color w:val="000000"/>
          <w:sz w:val="26"/>
          <w:szCs w:val="26"/>
        </w:rPr>
      </w:pPr>
    </w:p>
    <w:p w:rsidR="00182B95" w:rsidRPr="00182B95" w:rsidRDefault="00182B95" w:rsidP="00182B95">
      <w:pPr>
        <w:tabs>
          <w:tab w:val="left" w:pos="1134"/>
        </w:tabs>
        <w:jc w:val="both"/>
        <w:rPr>
          <w:sz w:val="26"/>
          <w:szCs w:val="26"/>
        </w:rPr>
      </w:pPr>
      <w:r w:rsidRPr="00182B95">
        <w:rPr>
          <w:color w:val="000000"/>
          <w:sz w:val="26"/>
          <w:szCs w:val="26"/>
        </w:rPr>
        <w:t xml:space="preserve">         26.В случае если </w:t>
      </w:r>
      <w:r w:rsidRPr="00182B95">
        <w:rPr>
          <w:sz w:val="26"/>
          <w:szCs w:val="26"/>
        </w:rPr>
        <w:t>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182B95" w:rsidRPr="00182B95" w:rsidRDefault="00182B95" w:rsidP="00182B95">
      <w:pPr>
        <w:widowControl/>
        <w:ind w:firstLine="720"/>
        <w:jc w:val="both"/>
        <w:rPr>
          <w:sz w:val="26"/>
          <w:szCs w:val="26"/>
        </w:rPr>
      </w:pPr>
      <w:bookmarkStart w:id="23" w:name="sub_1014"/>
      <w:r w:rsidRPr="00182B95">
        <w:rPr>
          <w:sz w:val="26"/>
          <w:szCs w:val="26"/>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182B95" w:rsidRPr="00182B95" w:rsidRDefault="00182B95" w:rsidP="00182B95">
      <w:pPr>
        <w:widowControl/>
        <w:spacing w:after="120"/>
        <w:ind w:firstLine="720"/>
        <w:contextualSpacing/>
        <w:jc w:val="both"/>
        <w:rPr>
          <w:color w:val="000000"/>
          <w:sz w:val="26"/>
          <w:szCs w:val="26"/>
        </w:rPr>
      </w:pPr>
      <w:r w:rsidRPr="00182B95">
        <w:rPr>
          <w:color w:val="000000"/>
          <w:sz w:val="26"/>
          <w:szCs w:val="26"/>
        </w:rPr>
        <w:t xml:space="preserve">В случае, если уполномоченным органом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в соответствии со статьей 48 Федерального закона от 06.10.2003 № 131-ФЗ «Об общих принципах местного самоуправления в Российской Федерации»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w:t>
      </w:r>
      <w:r w:rsidRPr="00182B95">
        <w:rPr>
          <w:color w:val="000000"/>
          <w:sz w:val="26"/>
          <w:szCs w:val="26"/>
        </w:rPr>
        <w:lastRenderedPageBreak/>
        <w:t>внесении изменений в такую документацию в целях приведения ее в соответствие действующему законодательству.</w:t>
      </w:r>
    </w:p>
    <w:p w:rsidR="00182B95" w:rsidRPr="00182B95" w:rsidRDefault="00182B95" w:rsidP="00182B95">
      <w:pPr>
        <w:widowControl/>
        <w:spacing w:after="120"/>
        <w:ind w:firstLine="720"/>
        <w:contextualSpacing/>
        <w:jc w:val="both"/>
        <w:rPr>
          <w:color w:val="000000"/>
          <w:sz w:val="26"/>
          <w:szCs w:val="26"/>
        </w:rPr>
      </w:pPr>
      <w:r w:rsidRPr="00182B95">
        <w:rPr>
          <w:color w:val="000000"/>
          <w:sz w:val="26"/>
          <w:szCs w:val="26"/>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w:t>
      </w:r>
      <w:proofErr w:type="spellStart"/>
      <w:r w:rsidRPr="00182B95">
        <w:rPr>
          <w:color w:val="000000"/>
          <w:sz w:val="26"/>
          <w:szCs w:val="26"/>
        </w:rPr>
        <w:t>Малоглушицкие</w:t>
      </w:r>
      <w:proofErr w:type="spellEnd"/>
      <w:r w:rsidRPr="00182B95">
        <w:rPr>
          <w:color w:val="000000"/>
          <w:sz w:val="26"/>
          <w:szCs w:val="26"/>
        </w:rPr>
        <w:t xml:space="preserve"> Вести» в течение </w:t>
      </w:r>
      <w:r w:rsidRPr="00182B95">
        <w:rPr>
          <w:sz w:val="26"/>
          <w:szCs w:val="26"/>
        </w:rPr>
        <w:t>трех дней</w:t>
      </w:r>
      <w:r w:rsidRPr="00182B95">
        <w:rPr>
          <w:color w:val="000000"/>
          <w:sz w:val="26"/>
          <w:szCs w:val="26"/>
        </w:rPr>
        <w:t xml:space="preserve"> со дня принятия решения и размещается на официальном сайте в разделе «Градостроительство» подразделе «Документация по планировке территории».</w:t>
      </w:r>
    </w:p>
    <w:p w:rsidR="00182B95" w:rsidRPr="00182B95" w:rsidRDefault="00182B95" w:rsidP="00182B95">
      <w:pPr>
        <w:widowControl/>
        <w:shd w:val="clear" w:color="auto" w:fill="FFFFFF"/>
        <w:tabs>
          <w:tab w:val="left" w:pos="1134"/>
        </w:tabs>
        <w:spacing w:after="120"/>
        <w:ind w:firstLine="709"/>
        <w:contextualSpacing/>
        <w:jc w:val="both"/>
        <w:rPr>
          <w:sz w:val="26"/>
          <w:szCs w:val="26"/>
        </w:rPr>
      </w:pPr>
      <w:r w:rsidRPr="00182B95">
        <w:rPr>
          <w:color w:val="000000"/>
          <w:sz w:val="26"/>
          <w:szCs w:val="26"/>
        </w:rPr>
        <w:t xml:space="preserve">Уполномоченный орган в течение семи дней со дня принятия решения </w:t>
      </w:r>
      <w:r w:rsidRPr="00182B95">
        <w:rPr>
          <w:sz w:val="26"/>
          <w:szCs w:val="26"/>
        </w:rPr>
        <w:t>направляет</w:t>
      </w:r>
      <w:r w:rsidRPr="00182B95">
        <w:rPr>
          <w:color w:val="000000"/>
          <w:sz w:val="26"/>
          <w:szCs w:val="26"/>
        </w:rPr>
        <w:t xml:space="preserve"> указанное решение</w:t>
      </w:r>
      <w:r w:rsidRPr="00182B95">
        <w:rPr>
          <w:sz w:val="26"/>
          <w:szCs w:val="26"/>
        </w:rPr>
        <w:t xml:space="preserve">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Большеглушицкий Самарской области для размещения в государственной информационной системе обеспечения градостроительной деятельности, а также в Управление </w:t>
      </w:r>
      <w:proofErr w:type="spellStart"/>
      <w:r w:rsidRPr="00182B95">
        <w:rPr>
          <w:sz w:val="26"/>
          <w:szCs w:val="26"/>
        </w:rPr>
        <w:t>Росреестра</w:t>
      </w:r>
      <w:proofErr w:type="spellEnd"/>
      <w:r w:rsidRPr="00182B95">
        <w:rPr>
          <w:sz w:val="26"/>
          <w:szCs w:val="26"/>
        </w:rPr>
        <w:t xml:space="preserve"> по Самарской области.</w:t>
      </w:r>
    </w:p>
    <w:p w:rsidR="00182B95" w:rsidRDefault="00182B95" w:rsidP="00182B95">
      <w:pPr>
        <w:widowControl/>
        <w:ind w:firstLine="720"/>
        <w:jc w:val="both"/>
        <w:rPr>
          <w:color w:val="000000"/>
          <w:sz w:val="26"/>
          <w:szCs w:val="26"/>
        </w:rPr>
      </w:pPr>
      <w:r w:rsidRPr="00182B95">
        <w:rPr>
          <w:color w:val="000000"/>
          <w:sz w:val="26"/>
          <w:szCs w:val="26"/>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bookmarkEnd w:id="12"/>
      <w:bookmarkEnd w:id="23"/>
    </w:p>
    <w:p w:rsidR="00182B95" w:rsidRDefault="00182B95" w:rsidP="00182B95">
      <w:pPr>
        <w:widowControl/>
        <w:ind w:firstLine="720"/>
        <w:jc w:val="both"/>
        <w:rPr>
          <w:color w:val="000000"/>
          <w:sz w:val="26"/>
          <w:szCs w:val="26"/>
        </w:rPr>
      </w:pPr>
    </w:p>
    <w:p w:rsidR="00182B95" w:rsidRPr="00182B95" w:rsidRDefault="00182B95" w:rsidP="00182B95">
      <w:pPr>
        <w:ind w:left="6237" w:right="-48"/>
        <w:jc w:val="center"/>
        <w:rPr>
          <w:b/>
          <w:bCs/>
          <w:color w:val="26282F"/>
          <w:sz w:val="24"/>
          <w:szCs w:val="24"/>
        </w:rPr>
      </w:pPr>
      <w:r w:rsidRPr="00182B95">
        <w:rPr>
          <w:bCs/>
          <w:color w:val="26282F"/>
          <w:sz w:val="26"/>
          <w:szCs w:val="26"/>
        </w:rPr>
        <w:t>ПРИЛОЖЕНИЕ № 1</w:t>
      </w:r>
      <w:r w:rsidRPr="00182B95">
        <w:rPr>
          <w:bCs/>
          <w:color w:val="26282F"/>
          <w:sz w:val="26"/>
          <w:szCs w:val="26"/>
        </w:rPr>
        <w:br/>
      </w:r>
      <w:r w:rsidRPr="00182B95">
        <w:rPr>
          <w:bCs/>
          <w:color w:val="26282F"/>
          <w:sz w:val="24"/>
          <w:szCs w:val="24"/>
        </w:rPr>
        <w:t xml:space="preserve">к </w:t>
      </w:r>
      <w:r w:rsidRPr="00182B95">
        <w:rPr>
          <w:sz w:val="24"/>
          <w:szCs w:val="24"/>
        </w:rPr>
        <w:t xml:space="preserve">Порядку подготовки документации по планировке территории, разрабатываемой на основании решений органа местного самоуправления сельского поселения Малая Глушица муниципального района Большеглушицкий  Самарской области, и принятия решений об утверждении документации по планировке территории, </w:t>
      </w:r>
      <w:r w:rsidRPr="00182B95">
        <w:rPr>
          <w:iCs/>
          <w:sz w:val="24"/>
          <w:szCs w:val="24"/>
        </w:rPr>
        <w:t>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w:t>
      </w:r>
      <w:r w:rsidRPr="00182B95">
        <w:rPr>
          <w:sz w:val="24"/>
          <w:szCs w:val="24"/>
        </w:rPr>
        <w:t xml:space="preserve"> в соответствии с Градостроительным кодексом Российской Федерации</w:t>
      </w:r>
    </w:p>
    <w:p w:rsidR="00182B95" w:rsidRPr="00182B95" w:rsidRDefault="00182B95" w:rsidP="00182B95">
      <w:pPr>
        <w:ind w:firstLine="720"/>
        <w:jc w:val="both"/>
        <w:rPr>
          <w:sz w:val="24"/>
          <w:szCs w:val="24"/>
        </w:rPr>
      </w:pPr>
    </w:p>
    <w:p w:rsidR="00182B95" w:rsidRPr="00182B95" w:rsidRDefault="00182B95" w:rsidP="00182B95">
      <w:pPr>
        <w:ind w:firstLine="720"/>
        <w:jc w:val="right"/>
        <w:rPr>
          <w:b/>
          <w:bCs/>
          <w:color w:val="26282F"/>
          <w:sz w:val="24"/>
          <w:szCs w:val="24"/>
        </w:rPr>
      </w:pPr>
      <w:r w:rsidRPr="00182B95">
        <w:rPr>
          <w:b/>
          <w:bCs/>
          <w:color w:val="26282F"/>
          <w:sz w:val="24"/>
          <w:szCs w:val="24"/>
        </w:rPr>
        <w:t>(форма)</w:t>
      </w:r>
    </w:p>
    <w:p w:rsidR="00182B95" w:rsidRPr="00182B95" w:rsidRDefault="00182B95" w:rsidP="00182B95">
      <w:pPr>
        <w:ind w:firstLine="720"/>
        <w:jc w:val="right"/>
        <w:rPr>
          <w:b/>
          <w:bCs/>
          <w:color w:val="26282F"/>
          <w:sz w:val="24"/>
          <w:szCs w:val="24"/>
        </w:rPr>
      </w:pPr>
      <w:r w:rsidRPr="00182B95">
        <w:rPr>
          <w:sz w:val="26"/>
          <w:szCs w:val="26"/>
        </w:rPr>
        <w:br w:type="page"/>
      </w:r>
    </w:p>
    <w:tbl>
      <w:tblPr>
        <w:tblpPr w:leftFromText="180" w:rightFromText="180" w:vertAnchor="text" w:horzAnchor="margin" w:tblpXSpec="center" w:tblpY="176"/>
        <w:tblW w:w="1028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66"/>
        <w:gridCol w:w="4900"/>
        <w:gridCol w:w="270"/>
        <w:gridCol w:w="2251"/>
      </w:tblGrid>
      <w:tr w:rsidR="00182B95" w:rsidRPr="00182B95" w:rsidTr="0036727E">
        <w:tc>
          <w:tcPr>
            <w:tcW w:w="2866" w:type="dxa"/>
            <w:tcBorders>
              <w:top w:val="nil"/>
              <w:left w:val="nil"/>
              <w:bottom w:val="nil"/>
              <w:right w:val="nil"/>
            </w:tcBorders>
          </w:tcPr>
          <w:p w:rsidR="00182B95" w:rsidRPr="00182B95" w:rsidRDefault="00182B95" w:rsidP="0036727E">
            <w:pPr>
              <w:spacing w:line="276" w:lineRule="auto"/>
              <w:jc w:val="both"/>
              <w:rPr>
                <w:sz w:val="24"/>
                <w:szCs w:val="24"/>
                <w:lang w:eastAsia="en-US"/>
              </w:rPr>
            </w:pPr>
          </w:p>
        </w:tc>
        <w:tc>
          <w:tcPr>
            <w:tcW w:w="7421" w:type="dxa"/>
            <w:gridSpan w:val="3"/>
            <w:tcBorders>
              <w:top w:val="nil"/>
              <w:left w:val="nil"/>
              <w:bottom w:val="single" w:sz="4" w:space="0" w:color="auto"/>
              <w:right w:val="nil"/>
            </w:tcBorders>
          </w:tcPr>
          <w:p w:rsidR="00182B95" w:rsidRPr="00182B95" w:rsidRDefault="00182B95" w:rsidP="0036727E">
            <w:pPr>
              <w:spacing w:line="276" w:lineRule="auto"/>
              <w:jc w:val="right"/>
              <w:rPr>
                <w:sz w:val="24"/>
                <w:szCs w:val="24"/>
                <w:lang w:eastAsia="en-US"/>
              </w:rPr>
            </w:pPr>
            <w:r w:rsidRPr="00182B95">
              <w:rPr>
                <w:sz w:val="24"/>
                <w:szCs w:val="24"/>
                <w:lang w:eastAsia="en-US"/>
              </w:rPr>
              <w:t>УТВЕРЖДЕНО</w:t>
            </w:r>
          </w:p>
          <w:p w:rsidR="00182B95" w:rsidRPr="00182B95" w:rsidRDefault="00182B95" w:rsidP="0036727E">
            <w:pPr>
              <w:spacing w:line="276" w:lineRule="auto"/>
              <w:ind w:firstLine="720"/>
              <w:jc w:val="both"/>
              <w:rPr>
                <w:rFonts w:ascii="Times New Roman CYR" w:hAnsi="Times New Roman CYR" w:cs="Times New Roman CYR"/>
                <w:sz w:val="24"/>
                <w:szCs w:val="24"/>
                <w:lang w:eastAsia="en-US"/>
              </w:rPr>
            </w:pPr>
          </w:p>
        </w:tc>
      </w:tr>
      <w:tr w:rsidR="00182B95" w:rsidRPr="00182B95" w:rsidTr="0036727E">
        <w:tc>
          <w:tcPr>
            <w:tcW w:w="2866" w:type="dxa"/>
            <w:tcBorders>
              <w:top w:val="nil"/>
              <w:left w:val="nil"/>
              <w:bottom w:val="nil"/>
              <w:right w:val="nil"/>
            </w:tcBorders>
          </w:tcPr>
          <w:p w:rsidR="00182B95" w:rsidRPr="00182B95" w:rsidRDefault="00182B95" w:rsidP="0036727E">
            <w:pPr>
              <w:spacing w:line="276" w:lineRule="auto"/>
              <w:jc w:val="both"/>
              <w:rPr>
                <w:sz w:val="24"/>
                <w:szCs w:val="24"/>
                <w:lang w:eastAsia="en-US"/>
              </w:rPr>
            </w:pPr>
          </w:p>
        </w:tc>
        <w:tc>
          <w:tcPr>
            <w:tcW w:w="7421" w:type="dxa"/>
            <w:gridSpan w:val="3"/>
            <w:tcBorders>
              <w:top w:val="single" w:sz="4" w:space="0" w:color="auto"/>
              <w:left w:val="nil"/>
              <w:bottom w:val="nil"/>
              <w:right w:val="nil"/>
            </w:tcBorders>
            <w:hideMark/>
          </w:tcPr>
          <w:p w:rsidR="00182B95" w:rsidRPr="00182B95" w:rsidRDefault="00182B95" w:rsidP="0036727E">
            <w:pPr>
              <w:spacing w:line="276" w:lineRule="auto"/>
              <w:jc w:val="center"/>
              <w:rPr>
                <w:sz w:val="18"/>
                <w:szCs w:val="18"/>
                <w:lang w:eastAsia="en-US"/>
              </w:rPr>
            </w:pPr>
            <w:r w:rsidRPr="00182B95">
              <w:rPr>
                <w:sz w:val="18"/>
                <w:szCs w:val="18"/>
                <w:lang w:eastAsia="en-US"/>
              </w:rPr>
              <w:t>(вид документа органа, уполномоченного на принятие решения о подготовке документации по планировке территории)</w:t>
            </w:r>
          </w:p>
        </w:tc>
      </w:tr>
      <w:tr w:rsidR="00182B95" w:rsidRPr="00182B95" w:rsidTr="0036727E">
        <w:tc>
          <w:tcPr>
            <w:tcW w:w="2866" w:type="dxa"/>
            <w:tcBorders>
              <w:top w:val="nil"/>
              <w:left w:val="nil"/>
              <w:bottom w:val="nil"/>
              <w:right w:val="nil"/>
            </w:tcBorders>
          </w:tcPr>
          <w:p w:rsidR="00182B95" w:rsidRPr="00182B95" w:rsidRDefault="00182B95" w:rsidP="0036727E">
            <w:pPr>
              <w:spacing w:line="276" w:lineRule="auto"/>
              <w:jc w:val="both"/>
              <w:rPr>
                <w:sz w:val="24"/>
                <w:szCs w:val="24"/>
                <w:lang w:eastAsia="en-US"/>
              </w:rPr>
            </w:pPr>
          </w:p>
        </w:tc>
        <w:tc>
          <w:tcPr>
            <w:tcW w:w="7421" w:type="dxa"/>
            <w:gridSpan w:val="3"/>
            <w:tcBorders>
              <w:top w:val="nil"/>
              <w:left w:val="nil"/>
              <w:bottom w:val="single" w:sz="4" w:space="0" w:color="auto"/>
              <w:right w:val="nil"/>
            </w:tcBorders>
          </w:tcPr>
          <w:p w:rsidR="00182B95" w:rsidRPr="00182B95" w:rsidRDefault="00182B95" w:rsidP="0036727E">
            <w:pPr>
              <w:spacing w:line="276" w:lineRule="auto"/>
              <w:jc w:val="center"/>
              <w:rPr>
                <w:sz w:val="24"/>
                <w:szCs w:val="24"/>
                <w:lang w:eastAsia="en-US"/>
              </w:rPr>
            </w:pPr>
            <w:r w:rsidRPr="00182B95">
              <w:rPr>
                <w:sz w:val="24"/>
                <w:szCs w:val="24"/>
                <w:lang w:eastAsia="en-US"/>
              </w:rPr>
              <w:t>от "__" __________________________20__ г. N ____</w:t>
            </w:r>
          </w:p>
          <w:p w:rsidR="00182B95" w:rsidRPr="00182B95" w:rsidRDefault="00182B95" w:rsidP="0036727E">
            <w:pPr>
              <w:spacing w:line="276" w:lineRule="auto"/>
              <w:jc w:val="center"/>
              <w:rPr>
                <w:sz w:val="18"/>
                <w:szCs w:val="18"/>
                <w:lang w:eastAsia="en-US"/>
              </w:rPr>
            </w:pPr>
            <w:r w:rsidRPr="00182B95">
              <w:rPr>
                <w:sz w:val="18"/>
                <w:szCs w:val="18"/>
                <w:lang w:eastAsia="en-US"/>
              </w:rPr>
              <w:t>(дата и номер документа о принятии решения о подготовке документации по планировке территории)</w:t>
            </w:r>
          </w:p>
          <w:p w:rsidR="00182B95" w:rsidRPr="00182B95" w:rsidRDefault="00182B95" w:rsidP="0036727E">
            <w:pPr>
              <w:spacing w:line="276" w:lineRule="auto"/>
              <w:ind w:firstLine="720"/>
              <w:jc w:val="both"/>
              <w:rPr>
                <w:rFonts w:ascii="Times New Roman CYR" w:hAnsi="Times New Roman CYR" w:cs="Times New Roman CYR"/>
                <w:sz w:val="24"/>
                <w:szCs w:val="24"/>
                <w:lang w:eastAsia="en-US"/>
              </w:rPr>
            </w:pPr>
          </w:p>
        </w:tc>
      </w:tr>
      <w:tr w:rsidR="00182B95" w:rsidRPr="00182B95" w:rsidTr="0036727E">
        <w:tc>
          <w:tcPr>
            <w:tcW w:w="2866" w:type="dxa"/>
            <w:tcBorders>
              <w:top w:val="nil"/>
              <w:left w:val="nil"/>
              <w:bottom w:val="nil"/>
              <w:right w:val="nil"/>
            </w:tcBorders>
          </w:tcPr>
          <w:p w:rsidR="00182B95" w:rsidRPr="00182B95" w:rsidRDefault="00182B95" w:rsidP="0036727E">
            <w:pPr>
              <w:spacing w:line="276" w:lineRule="auto"/>
              <w:jc w:val="both"/>
              <w:rPr>
                <w:sz w:val="24"/>
                <w:szCs w:val="24"/>
                <w:lang w:eastAsia="en-US"/>
              </w:rPr>
            </w:pPr>
          </w:p>
        </w:tc>
        <w:tc>
          <w:tcPr>
            <w:tcW w:w="7421" w:type="dxa"/>
            <w:gridSpan w:val="3"/>
            <w:tcBorders>
              <w:top w:val="single" w:sz="4" w:space="0" w:color="auto"/>
              <w:left w:val="nil"/>
              <w:bottom w:val="nil"/>
              <w:right w:val="nil"/>
            </w:tcBorders>
          </w:tcPr>
          <w:p w:rsidR="00182B95" w:rsidRPr="00182B95" w:rsidRDefault="00182B95" w:rsidP="0036727E">
            <w:pPr>
              <w:spacing w:line="276" w:lineRule="auto"/>
              <w:jc w:val="center"/>
              <w:rPr>
                <w:sz w:val="18"/>
                <w:szCs w:val="18"/>
                <w:lang w:eastAsia="en-US"/>
              </w:rPr>
            </w:pPr>
            <w:r w:rsidRPr="00182B95">
              <w:rPr>
                <w:sz w:val="18"/>
                <w:szCs w:val="18"/>
                <w:lang w:eastAsia="en-US"/>
              </w:rPr>
              <w:t>(должность уполномоченного лица органа, уполномоченного на принятие решения о подготовке документации по планировке территории)</w:t>
            </w:r>
          </w:p>
          <w:p w:rsidR="00182B95" w:rsidRPr="00182B95" w:rsidRDefault="00182B95" w:rsidP="0036727E">
            <w:pPr>
              <w:spacing w:line="276" w:lineRule="auto"/>
              <w:ind w:firstLine="720"/>
              <w:jc w:val="both"/>
              <w:rPr>
                <w:rFonts w:ascii="Times New Roman CYR" w:hAnsi="Times New Roman CYR" w:cs="Times New Roman CYR"/>
                <w:sz w:val="24"/>
                <w:szCs w:val="24"/>
                <w:lang w:eastAsia="en-US"/>
              </w:rPr>
            </w:pPr>
          </w:p>
        </w:tc>
      </w:tr>
      <w:tr w:rsidR="00182B95" w:rsidRPr="00182B95" w:rsidTr="0036727E">
        <w:tc>
          <w:tcPr>
            <w:tcW w:w="2866" w:type="dxa"/>
            <w:tcBorders>
              <w:top w:val="nil"/>
              <w:left w:val="nil"/>
              <w:bottom w:val="nil"/>
              <w:right w:val="nil"/>
            </w:tcBorders>
          </w:tcPr>
          <w:p w:rsidR="00182B95" w:rsidRPr="00182B95" w:rsidRDefault="00182B95" w:rsidP="0036727E">
            <w:pPr>
              <w:spacing w:line="276" w:lineRule="auto"/>
              <w:jc w:val="both"/>
              <w:rPr>
                <w:sz w:val="24"/>
                <w:szCs w:val="24"/>
                <w:lang w:eastAsia="en-US"/>
              </w:rPr>
            </w:pPr>
          </w:p>
        </w:tc>
        <w:tc>
          <w:tcPr>
            <w:tcW w:w="4900" w:type="dxa"/>
            <w:tcBorders>
              <w:top w:val="single" w:sz="4" w:space="0" w:color="auto"/>
              <w:left w:val="nil"/>
              <w:bottom w:val="nil"/>
              <w:right w:val="nil"/>
            </w:tcBorders>
            <w:hideMark/>
          </w:tcPr>
          <w:p w:rsidR="00182B95" w:rsidRPr="00182B95" w:rsidRDefault="00182B95" w:rsidP="0036727E">
            <w:pPr>
              <w:spacing w:line="276" w:lineRule="auto"/>
              <w:jc w:val="center"/>
              <w:rPr>
                <w:sz w:val="18"/>
                <w:szCs w:val="18"/>
                <w:lang w:eastAsia="en-US"/>
              </w:rPr>
            </w:pPr>
            <w:r w:rsidRPr="00182B95">
              <w:rPr>
                <w:sz w:val="18"/>
                <w:szCs w:val="18"/>
                <w:lang w:eastAsia="en-US"/>
              </w:rPr>
              <w:t>(подпись уполномоченного лица органа, уполномоченного на принятие решения о подготовке документации по планировке территории)</w:t>
            </w:r>
          </w:p>
          <w:p w:rsidR="00182B95" w:rsidRPr="00182B95" w:rsidRDefault="00182B95" w:rsidP="0036727E">
            <w:pPr>
              <w:spacing w:line="276" w:lineRule="auto"/>
              <w:jc w:val="center"/>
              <w:rPr>
                <w:sz w:val="24"/>
                <w:szCs w:val="24"/>
                <w:lang w:eastAsia="en-US"/>
              </w:rPr>
            </w:pPr>
            <w:r w:rsidRPr="00182B95">
              <w:rPr>
                <w:sz w:val="18"/>
                <w:szCs w:val="18"/>
                <w:lang w:eastAsia="en-US"/>
              </w:rPr>
              <w:t>М.П.</w:t>
            </w:r>
          </w:p>
        </w:tc>
        <w:tc>
          <w:tcPr>
            <w:tcW w:w="270" w:type="dxa"/>
            <w:tcBorders>
              <w:top w:val="nil"/>
              <w:left w:val="nil"/>
              <w:bottom w:val="nil"/>
              <w:right w:val="nil"/>
            </w:tcBorders>
          </w:tcPr>
          <w:p w:rsidR="00182B95" w:rsidRPr="00182B95" w:rsidRDefault="00182B95" w:rsidP="0036727E">
            <w:pPr>
              <w:spacing w:line="276" w:lineRule="auto"/>
              <w:jc w:val="both"/>
              <w:rPr>
                <w:sz w:val="24"/>
                <w:szCs w:val="24"/>
                <w:lang w:eastAsia="en-US"/>
              </w:rPr>
            </w:pPr>
          </w:p>
        </w:tc>
        <w:tc>
          <w:tcPr>
            <w:tcW w:w="2251" w:type="dxa"/>
            <w:tcBorders>
              <w:top w:val="single" w:sz="4" w:space="0" w:color="auto"/>
              <w:left w:val="nil"/>
              <w:bottom w:val="nil"/>
              <w:right w:val="nil"/>
            </w:tcBorders>
            <w:hideMark/>
          </w:tcPr>
          <w:p w:rsidR="00182B95" w:rsidRPr="00182B95" w:rsidRDefault="00182B95" w:rsidP="0036727E">
            <w:pPr>
              <w:spacing w:line="276" w:lineRule="auto"/>
              <w:jc w:val="center"/>
              <w:rPr>
                <w:sz w:val="18"/>
                <w:szCs w:val="18"/>
                <w:lang w:eastAsia="en-US"/>
              </w:rPr>
            </w:pPr>
            <w:r w:rsidRPr="00182B95">
              <w:rPr>
                <w:sz w:val="18"/>
                <w:szCs w:val="18"/>
                <w:lang w:eastAsia="en-US"/>
              </w:rPr>
              <w:t>(расшифровка подписи)</w:t>
            </w:r>
          </w:p>
        </w:tc>
      </w:tr>
    </w:tbl>
    <w:p w:rsidR="00182B95" w:rsidRPr="00182B95" w:rsidRDefault="00182B95" w:rsidP="00182B95">
      <w:pPr>
        <w:widowControl/>
        <w:ind w:firstLine="720"/>
        <w:jc w:val="both"/>
        <w:rPr>
          <w:rFonts w:ascii="Times New Roman CYR" w:hAnsi="Times New Roman CYR" w:cs="Times New Roman CYR"/>
          <w:color w:val="FF0000"/>
          <w:sz w:val="26"/>
          <w:szCs w:val="26"/>
        </w:rPr>
      </w:pPr>
    </w:p>
    <w:p w:rsidR="00182B95" w:rsidRPr="00182B95" w:rsidRDefault="00182B95" w:rsidP="00182B95">
      <w:pPr>
        <w:ind w:firstLine="720"/>
        <w:jc w:val="both"/>
        <w:rPr>
          <w:sz w:val="24"/>
          <w:szCs w:val="24"/>
        </w:rPr>
      </w:pPr>
    </w:p>
    <w:tbl>
      <w:tblPr>
        <w:tblpPr w:leftFromText="180" w:rightFromText="180" w:vertAnchor="text" w:horzAnchor="margin" w:tblpXSpec="center" w:tblpY="116"/>
        <w:tblW w:w="102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220"/>
      </w:tblGrid>
      <w:tr w:rsidR="00182B95" w:rsidRPr="00182B95" w:rsidTr="00182B95">
        <w:tc>
          <w:tcPr>
            <w:tcW w:w="10220" w:type="dxa"/>
            <w:tcBorders>
              <w:top w:val="nil"/>
              <w:left w:val="nil"/>
              <w:bottom w:val="single" w:sz="4" w:space="0" w:color="auto"/>
              <w:right w:val="nil"/>
            </w:tcBorders>
          </w:tcPr>
          <w:p w:rsidR="00182B95" w:rsidRPr="00182B95" w:rsidRDefault="00182B95" w:rsidP="00182B95">
            <w:pPr>
              <w:spacing w:before="108" w:after="108" w:line="276" w:lineRule="auto"/>
              <w:jc w:val="center"/>
              <w:outlineLvl w:val="0"/>
              <w:rPr>
                <w:b/>
                <w:bCs/>
                <w:color w:val="26282F"/>
                <w:sz w:val="24"/>
                <w:szCs w:val="24"/>
                <w:lang w:eastAsia="en-US"/>
              </w:rPr>
            </w:pPr>
            <w:r w:rsidRPr="00182B95">
              <w:rPr>
                <w:b/>
                <w:bCs/>
                <w:color w:val="26282F"/>
                <w:sz w:val="24"/>
                <w:szCs w:val="24"/>
                <w:lang w:eastAsia="en-US"/>
              </w:rPr>
              <w:t>ЗАДАНИЕ</w:t>
            </w:r>
            <w:r w:rsidRPr="00182B95">
              <w:rPr>
                <w:b/>
                <w:bCs/>
                <w:color w:val="26282F"/>
                <w:sz w:val="24"/>
                <w:szCs w:val="24"/>
                <w:lang w:eastAsia="en-US"/>
              </w:rPr>
              <w:br/>
              <w:t>на разработку документации по планировке территории</w:t>
            </w:r>
          </w:p>
          <w:p w:rsidR="00182B95" w:rsidRPr="00182B95" w:rsidRDefault="00182B95" w:rsidP="00182B95">
            <w:pPr>
              <w:spacing w:line="276" w:lineRule="auto"/>
              <w:jc w:val="both"/>
              <w:rPr>
                <w:sz w:val="24"/>
                <w:szCs w:val="24"/>
                <w:lang w:eastAsia="en-US"/>
              </w:rPr>
            </w:pPr>
          </w:p>
        </w:tc>
      </w:tr>
      <w:tr w:rsidR="00182B95" w:rsidRPr="00182B95" w:rsidTr="00182B95">
        <w:tc>
          <w:tcPr>
            <w:tcW w:w="10220" w:type="dxa"/>
            <w:tcBorders>
              <w:top w:val="single" w:sz="4" w:space="0" w:color="auto"/>
              <w:left w:val="nil"/>
              <w:bottom w:val="single" w:sz="4" w:space="0" w:color="auto"/>
              <w:right w:val="nil"/>
            </w:tcBorders>
          </w:tcPr>
          <w:p w:rsidR="00182B95" w:rsidRPr="00182B95" w:rsidRDefault="00182B95" w:rsidP="00182B95">
            <w:pPr>
              <w:spacing w:line="276" w:lineRule="auto"/>
              <w:jc w:val="center"/>
              <w:rPr>
                <w:sz w:val="18"/>
                <w:szCs w:val="18"/>
                <w:lang w:eastAsia="en-US"/>
              </w:rPr>
            </w:pPr>
            <w:r w:rsidRPr="00182B95">
              <w:rPr>
                <w:sz w:val="18"/>
                <w:szCs w:val="18"/>
                <w:lang w:eastAsia="en-US"/>
              </w:rPr>
              <w:t>(наименование территории, наименование объекта (объектов) капитального строительства, для размещения которого (которых)</w:t>
            </w:r>
          </w:p>
          <w:p w:rsidR="00182B95" w:rsidRPr="00182B95" w:rsidRDefault="00182B95" w:rsidP="00182B95">
            <w:pPr>
              <w:spacing w:line="276" w:lineRule="auto"/>
              <w:ind w:firstLine="720"/>
              <w:jc w:val="both"/>
              <w:rPr>
                <w:rFonts w:ascii="Times New Roman CYR" w:hAnsi="Times New Roman CYR" w:cs="Times New Roman CYR"/>
                <w:sz w:val="24"/>
                <w:szCs w:val="24"/>
                <w:lang w:eastAsia="en-US"/>
              </w:rPr>
            </w:pPr>
          </w:p>
        </w:tc>
      </w:tr>
      <w:tr w:rsidR="00182B95" w:rsidRPr="00182B95" w:rsidTr="00182B95">
        <w:tc>
          <w:tcPr>
            <w:tcW w:w="10220" w:type="dxa"/>
            <w:tcBorders>
              <w:top w:val="single" w:sz="4" w:space="0" w:color="auto"/>
              <w:left w:val="nil"/>
              <w:bottom w:val="nil"/>
              <w:right w:val="nil"/>
            </w:tcBorders>
            <w:hideMark/>
          </w:tcPr>
          <w:p w:rsidR="00182B95" w:rsidRPr="00182B95" w:rsidRDefault="00182B95" w:rsidP="00182B95">
            <w:pPr>
              <w:spacing w:line="276" w:lineRule="auto"/>
              <w:jc w:val="center"/>
              <w:rPr>
                <w:sz w:val="18"/>
                <w:szCs w:val="18"/>
                <w:lang w:eastAsia="en-US"/>
              </w:rPr>
            </w:pPr>
            <w:r w:rsidRPr="00182B95">
              <w:rPr>
                <w:sz w:val="18"/>
                <w:szCs w:val="18"/>
                <w:lang w:eastAsia="en-US"/>
              </w:rPr>
              <w:t>подготавливается документация по планировке территории)</w:t>
            </w:r>
          </w:p>
        </w:tc>
      </w:tr>
    </w:tbl>
    <w:p w:rsidR="00182B95" w:rsidRPr="00182B95" w:rsidRDefault="00182B95" w:rsidP="00182B95">
      <w:pPr>
        <w:ind w:firstLine="720"/>
        <w:jc w:val="both"/>
        <w:rPr>
          <w:sz w:val="24"/>
          <w:szCs w:val="24"/>
        </w:rPr>
      </w:pPr>
    </w:p>
    <w:tbl>
      <w:tblPr>
        <w:tblpPr w:leftFromText="180" w:rightFromText="180" w:vertAnchor="text" w:horzAnchor="margin" w:tblpXSpec="center" w:tblpY="158"/>
        <w:tblW w:w="102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6"/>
        <w:gridCol w:w="4861"/>
        <w:gridCol w:w="4928"/>
      </w:tblGrid>
      <w:tr w:rsidR="00182B95" w:rsidRPr="00182B95" w:rsidTr="00182B95">
        <w:tc>
          <w:tcPr>
            <w:tcW w:w="426" w:type="dxa"/>
            <w:tcBorders>
              <w:top w:val="single" w:sz="4" w:space="0" w:color="auto"/>
              <w:left w:val="nil"/>
              <w:bottom w:val="single" w:sz="4" w:space="0" w:color="auto"/>
              <w:right w:val="nil"/>
            </w:tcBorders>
          </w:tcPr>
          <w:p w:rsidR="00182B95" w:rsidRPr="00182B95" w:rsidRDefault="00182B95" w:rsidP="00182B95">
            <w:pPr>
              <w:spacing w:line="276" w:lineRule="auto"/>
              <w:jc w:val="both"/>
              <w:rPr>
                <w:sz w:val="24"/>
                <w:szCs w:val="24"/>
                <w:lang w:eastAsia="en-US"/>
              </w:rPr>
            </w:pPr>
          </w:p>
        </w:tc>
        <w:tc>
          <w:tcPr>
            <w:tcW w:w="4861" w:type="dxa"/>
            <w:tcBorders>
              <w:top w:val="single" w:sz="4" w:space="0" w:color="auto"/>
              <w:left w:val="nil"/>
              <w:bottom w:val="single" w:sz="4" w:space="0" w:color="auto"/>
              <w:right w:val="single" w:sz="4" w:space="0" w:color="auto"/>
            </w:tcBorders>
            <w:hideMark/>
          </w:tcPr>
          <w:p w:rsidR="00182B95" w:rsidRPr="00182B95" w:rsidRDefault="00182B95" w:rsidP="00182B95">
            <w:pPr>
              <w:spacing w:line="276" w:lineRule="auto"/>
              <w:rPr>
                <w:sz w:val="24"/>
                <w:szCs w:val="24"/>
                <w:lang w:eastAsia="en-US"/>
              </w:rPr>
            </w:pPr>
            <w:r w:rsidRPr="00182B95">
              <w:rPr>
                <w:sz w:val="24"/>
                <w:szCs w:val="24"/>
                <w:lang w:eastAsia="en-US"/>
              </w:rPr>
              <w:t>Наименование позиции</w:t>
            </w:r>
          </w:p>
        </w:tc>
        <w:tc>
          <w:tcPr>
            <w:tcW w:w="4928" w:type="dxa"/>
            <w:tcBorders>
              <w:top w:val="single" w:sz="4" w:space="0" w:color="auto"/>
              <w:left w:val="single" w:sz="4" w:space="0" w:color="auto"/>
              <w:bottom w:val="single" w:sz="4" w:space="0" w:color="auto"/>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Содержание</w:t>
            </w:r>
          </w:p>
        </w:tc>
      </w:tr>
      <w:tr w:rsidR="00182B95" w:rsidRPr="00182B95" w:rsidTr="00182B95">
        <w:tc>
          <w:tcPr>
            <w:tcW w:w="426" w:type="dxa"/>
            <w:tcBorders>
              <w:top w:val="single" w:sz="4" w:space="0" w:color="auto"/>
              <w:left w:val="nil"/>
              <w:bottom w:val="nil"/>
              <w:right w:val="nil"/>
            </w:tcBorders>
            <w:hideMark/>
          </w:tcPr>
          <w:p w:rsidR="00182B95" w:rsidRPr="00182B95" w:rsidRDefault="00182B95" w:rsidP="00182B95">
            <w:pPr>
              <w:spacing w:line="276" w:lineRule="auto"/>
              <w:jc w:val="center"/>
              <w:rPr>
                <w:sz w:val="24"/>
                <w:szCs w:val="24"/>
                <w:lang w:eastAsia="en-US"/>
              </w:rPr>
            </w:pPr>
            <w:bookmarkStart w:id="24" w:name="sub_24"/>
            <w:r w:rsidRPr="00182B95">
              <w:rPr>
                <w:sz w:val="24"/>
                <w:szCs w:val="24"/>
                <w:lang w:eastAsia="en-US"/>
              </w:rPr>
              <w:t>1.</w:t>
            </w:r>
            <w:bookmarkEnd w:id="24"/>
          </w:p>
        </w:tc>
        <w:tc>
          <w:tcPr>
            <w:tcW w:w="4861" w:type="dxa"/>
            <w:tcBorders>
              <w:top w:val="single" w:sz="4" w:space="0" w:color="auto"/>
              <w:left w:val="nil"/>
              <w:bottom w:val="nil"/>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Вид разрабатываемой документации по планировке территории</w:t>
            </w:r>
          </w:p>
        </w:tc>
        <w:tc>
          <w:tcPr>
            <w:tcW w:w="4928" w:type="dxa"/>
            <w:tcBorders>
              <w:top w:val="single" w:sz="4" w:space="0" w:color="auto"/>
              <w:left w:val="nil"/>
              <w:bottom w:val="nil"/>
              <w:right w:val="nil"/>
            </w:tcBorders>
          </w:tcPr>
          <w:p w:rsidR="00182B95" w:rsidRPr="00182B95" w:rsidRDefault="00182B95" w:rsidP="00182B95">
            <w:pPr>
              <w:spacing w:line="276" w:lineRule="auto"/>
              <w:jc w:val="both"/>
              <w:rPr>
                <w:sz w:val="24"/>
                <w:szCs w:val="24"/>
                <w:lang w:eastAsia="en-US"/>
              </w:rPr>
            </w:pPr>
          </w:p>
        </w:tc>
      </w:tr>
      <w:tr w:rsidR="00182B95" w:rsidRPr="00182B95" w:rsidTr="00182B95">
        <w:tc>
          <w:tcPr>
            <w:tcW w:w="426" w:type="dxa"/>
            <w:tcBorders>
              <w:top w:val="nil"/>
              <w:left w:val="nil"/>
              <w:bottom w:val="nil"/>
              <w:right w:val="nil"/>
            </w:tcBorders>
            <w:hideMark/>
          </w:tcPr>
          <w:p w:rsidR="00182B95" w:rsidRPr="00182B95" w:rsidRDefault="00182B95" w:rsidP="00182B95">
            <w:pPr>
              <w:spacing w:line="276" w:lineRule="auto"/>
              <w:jc w:val="center"/>
              <w:rPr>
                <w:sz w:val="24"/>
                <w:szCs w:val="24"/>
                <w:lang w:eastAsia="en-US"/>
              </w:rPr>
            </w:pPr>
            <w:bookmarkStart w:id="25" w:name="sub_25"/>
            <w:r w:rsidRPr="00182B95">
              <w:rPr>
                <w:sz w:val="24"/>
                <w:szCs w:val="24"/>
                <w:lang w:eastAsia="en-US"/>
              </w:rPr>
              <w:t>2.</w:t>
            </w:r>
            <w:bookmarkEnd w:id="25"/>
          </w:p>
        </w:tc>
        <w:tc>
          <w:tcPr>
            <w:tcW w:w="4861" w:type="dxa"/>
            <w:tcBorders>
              <w:top w:val="nil"/>
              <w:left w:val="nil"/>
              <w:bottom w:val="nil"/>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Инициатор подготовки документации по планировке территории</w:t>
            </w:r>
          </w:p>
        </w:tc>
        <w:tc>
          <w:tcPr>
            <w:tcW w:w="4928" w:type="dxa"/>
            <w:tcBorders>
              <w:top w:val="nil"/>
              <w:left w:val="nil"/>
              <w:bottom w:val="nil"/>
              <w:right w:val="nil"/>
            </w:tcBorders>
          </w:tcPr>
          <w:p w:rsidR="00182B95" w:rsidRPr="00182B95" w:rsidRDefault="00182B95" w:rsidP="00182B95">
            <w:pPr>
              <w:spacing w:line="276" w:lineRule="auto"/>
              <w:jc w:val="both"/>
              <w:rPr>
                <w:sz w:val="24"/>
                <w:szCs w:val="24"/>
                <w:lang w:eastAsia="en-US"/>
              </w:rPr>
            </w:pPr>
          </w:p>
        </w:tc>
      </w:tr>
      <w:tr w:rsidR="00182B95" w:rsidRPr="00182B95" w:rsidTr="00182B95">
        <w:tc>
          <w:tcPr>
            <w:tcW w:w="426" w:type="dxa"/>
            <w:tcBorders>
              <w:top w:val="nil"/>
              <w:left w:val="nil"/>
              <w:bottom w:val="nil"/>
              <w:right w:val="nil"/>
            </w:tcBorders>
            <w:hideMark/>
          </w:tcPr>
          <w:p w:rsidR="00182B95" w:rsidRPr="00182B95" w:rsidRDefault="00182B95" w:rsidP="00182B95">
            <w:pPr>
              <w:spacing w:line="276" w:lineRule="auto"/>
              <w:jc w:val="center"/>
              <w:rPr>
                <w:sz w:val="24"/>
                <w:szCs w:val="24"/>
                <w:lang w:eastAsia="en-US"/>
              </w:rPr>
            </w:pPr>
            <w:bookmarkStart w:id="26" w:name="sub_26"/>
            <w:r w:rsidRPr="00182B95">
              <w:rPr>
                <w:sz w:val="24"/>
                <w:szCs w:val="24"/>
                <w:lang w:eastAsia="en-US"/>
              </w:rPr>
              <w:t>3.</w:t>
            </w:r>
            <w:bookmarkEnd w:id="26"/>
          </w:p>
        </w:tc>
        <w:tc>
          <w:tcPr>
            <w:tcW w:w="4861" w:type="dxa"/>
            <w:tcBorders>
              <w:top w:val="nil"/>
              <w:left w:val="nil"/>
              <w:bottom w:val="nil"/>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Источник финансирования работ по подготовке документации по планировке территории</w:t>
            </w:r>
          </w:p>
        </w:tc>
        <w:tc>
          <w:tcPr>
            <w:tcW w:w="4928" w:type="dxa"/>
            <w:tcBorders>
              <w:top w:val="nil"/>
              <w:left w:val="nil"/>
              <w:bottom w:val="nil"/>
              <w:right w:val="nil"/>
            </w:tcBorders>
          </w:tcPr>
          <w:p w:rsidR="00182B95" w:rsidRPr="00182B95" w:rsidRDefault="00182B95" w:rsidP="00182B95">
            <w:pPr>
              <w:spacing w:line="276" w:lineRule="auto"/>
              <w:jc w:val="both"/>
              <w:rPr>
                <w:sz w:val="24"/>
                <w:szCs w:val="24"/>
                <w:lang w:eastAsia="en-US"/>
              </w:rPr>
            </w:pPr>
          </w:p>
        </w:tc>
      </w:tr>
      <w:tr w:rsidR="00182B95" w:rsidRPr="00182B95" w:rsidTr="00182B95">
        <w:tc>
          <w:tcPr>
            <w:tcW w:w="426" w:type="dxa"/>
            <w:tcBorders>
              <w:top w:val="nil"/>
              <w:left w:val="nil"/>
              <w:bottom w:val="nil"/>
              <w:right w:val="nil"/>
            </w:tcBorders>
            <w:hideMark/>
          </w:tcPr>
          <w:p w:rsidR="00182B95" w:rsidRPr="00182B95" w:rsidRDefault="00182B95" w:rsidP="00182B95">
            <w:pPr>
              <w:spacing w:line="276" w:lineRule="auto"/>
              <w:jc w:val="center"/>
              <w:rPr>
                <w:sz w:val="24"/>
                <w:szCs w:val="24"/>
                <w:lang w:eastAsia="en-US"/>
              </w:rPr>
            </w:pPr>
            <w:bookmarkStart w:id="27" w:name="sub_27"/>
            <w:r w:rsidRPr="00182B95">
              <w:rPr>
                <w:sz w:val="24"/>
                <w:szCs w:val="24"/>
                <w:lang w:eastAsia="en-US"/>
              </w:rPr>
              <w:t>4.</w:t>
            </w:r>
            <w:bookmarkEnd w:id="27"/>
          </w:p>
        </w:tc>
        <w:tc>
          <w:tcPr>
            <w:tcW w:w="4861" w:type="dxa"/>
            <w:tcBorders>
              <w:top w:val="nil"/>
              <w:left w:val="nil"/>
              <w:bottom w:val="nil"/>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Вид и наименование планируемого к размещению объекта капитального строительства, его основные характеристики</w:t>
            </w:r>
          </w:p>
        </w:tc>
        <w:tc>
          <w:tcPr>
            <w:tcW w:w="4928" w:type="dxa"/>
            <w:tcBorders>
              <w:top w:val="nil"/>
              <w:left w:val="nil"/>
              <w:bottom w:val="nil"/>
              <w:right w:val="nil"/>
            </w:tcBorders>
          </w:tcPr>
          <w:p w:rsidR="00182B95" w:rsidRPr="00182B95" w:rsidRDefault="00182B95" w:rsidP="00182B95">
            <w:pPr>
              <w:spacing w:line="276" w:lineRule="auto"/>
              <w:jc w:val="both"/>
              <w:rPr>
                <w:sz w:val="24"/>
                <w:szCs w:val="24"/>
                <w:lang w:eastAsia="en-US"/>
              </w:rPr>
            </w:pPr>
          </w:p>
        </w:tc>
      </w:tr>
      <w:tr w:rsidR="00182B95" w:rsidRPr="00182B95" w:rsidTr="00182B95">
        <w:tc>
          <w:tcPr>
            <w:tcW w:w="426" w:type="dxa"/>
            <w:tcBorders>
              <w:top w:val="nil"/>
              <w:left w:val="nil"/>
              <w:bottom w:val="nil"/>
              <w:right w:val="nil"/>
            </w:tcBorders>
            <w:hideMark/>
          </w:tcPr>
          <w:p w:rsidR="00182B95" w:rsidRPr="00182B95" w:rsidRDefault="00182B95" w:rsidP="00182B95">
            <w:pPr>
              <w:spacing w:line="276" w:lineRule="auto"/>
              <w:jc w:val="center"/>
              <w:rPr>
                <w:sz w:val="24"/>
                <w:szCs w:val="24"/>
                <w:lang w:eastAsia="en-US"/>
              </w:rPr>
            </w:pPr>
            <w:bookmarkStart w:id="28" w:name="sub_28"/>
            <w:r w:rsidRPr="00182B95">
              <w:rPr>
                <w:sz w:val="24"/>
                <w:szCs w:val="24"/>
                <w:lang w:eastAsia="en-US"/>
              </w:rPr>
              <w:t>5.</w:t>
            </w:r>
            <w:bookmarkEnd w:id="28"/>
          </w:p>
        </w:tc>
        <w:tc>
          <w:tcPr>
            <w:tcW w:w="4861" w:type="dxa"/>
            <w:tcBorders>
              <w:top w:val="nil"/>
              <w:left w:val="nil"/>
              <w:bottom w:val="nil"/>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4928" w:type="dxa"/>
            <w:tcBorders>
              <w:top w:val="nil"/>
              <w:left w:val="nil"/>
              <w:bottom w:val="nil"/>
              <w:right w:val="nil"/>
            </w:tcBorders>
          </w:tcPr>
          <w:p w:rsidR="00182B95" w:rsidRPr="00182B95" w:rsidRDefault="00182B95" w:rsidP="00182B95">
            <w:pPr>
              <w:spacing w:line="276" w:lineRule="auto"/>
              <w:jc w:val="both"/>
              <w:rPr>
                <w:sz w:val="24"/>
                <w:szCs w:val="24"/>
                <w:lang w:eastAsia="en-US"/>
              </w:rPr>
            </w:pPr>
          </w:p>
        </w:tc>
      </w:tr>
      <w:tr w:rsidR="00182B95" w:rsidRPr="00182B95" w:rsidTr="00182B95">
        <w:tc>
          <w:tcPr>
            <w:tcW w:w="426" w:type="dxa"/>
            <w:tcBorders>
              <w:top w:val="nil"/>
              <w:left w:val="nil"/>
              <w:bottom w:val="nil"/>
              <w:right w:val="nil"/>
            </w:tcBorders>
            <w:hideMark/>
          </w:tcPr>
          <w:p w:rsidR="00182B95" w:rsidRPr="00182B95" w:rsidRDefault="00182B95" w:rsidP="00182B95">
            <w:pPr>
              <w:spacing w:line="276" w:lineRule="auto"/>
              <w:jc w:val="center"/>
              <w:rPr>
                <w:sz w:val="24"/>
                <w:szCs w:val="24"/>
                <w:lang w:eastAsia="en-US"/>
              </w:rPr>
            </w:pPr>
            <w:bookmarkStart w:id="29" w:name="sub_29"/>
            <w:r w:rsidRPr="00182B95">
              <w:rPr>
                <w:sz w:val="24"/>
                <w:szCs w:val="24"/>
                <w:lang w:eastAsia="en-US"/>
              </w:rPr>
              <w:t>6.</w:t>
            </w:r>
            <w:bookmarkEnd w:id="29"/>
          </w:p>
        </w:tc>
        <w:tc>
          <w:tcPr>
            <w:tcW w:w="4861" w:type="dxa"/>
            <w:tcBorders>
              <w:top w:val="nil"/>
              <w:left w:val="nil"/>
              <w:bottom w:val="nil"/>
              <w:right w:val="nil"/>
            </w:tcBorders>
            <w:hideMark/>
          </w:tcPr>
          <w:p w:rsidR="00182B95" w:rsidRPr="00182B95" w:rsidRDefault="00182B95" w:rsidP="00182B95">
            <w:pPr>
              <w:spacing w:line="276" w:lineRule="auto"/>
              <w:rPr>
                <w:sz w:val="24"/>
                <w:szCs w:val="24"/>
                <w:lang w:eastAsia="en-US"/>
              </w:rPr>
            </w:pPr>
            <w:r w:rsidRPr="00182B95">
              <w:rPr>
                <w:sz w:val="24"/>
                <w:szCs w:val="24"/>
                <w:lang w:eastAsia="en-US"/>
              </w:rPr>
              <w:t>Состав документации по планировке территории</w:t>
            </w:r>
          </w:p>
        </w:tc>
        <w:tc>
          <w:tcPr>
            <w:tcW w:w="4928" w:type="dxa"/>
            <w:tcBorders>
              <w:top w:val="nil"/>
              <w:left w:val="nil"/>
              <w:bottom w:val="nil"/>
              <w:right w:val="nil"/>
            </w:tcBorders>
          </w:tcPr>
          <w:p w:rsidR="00182B95" w:rsidRPr="00182B95" w:rsidRDefault="00182B95" w:rsidP="00182B95">
            <w:pPr>
              <w:spacing w:line="276" w:lineRule="auto"/>
              <w:jc w:val="both"/>
              <w:rPr>
                <w:sz w:val="24"/>
                <w:szCs w:val="24"/>
                <w:lang w:eastAsia="en-US"/>
              </w:rPr>
            </w:pPr>
          </w:p>
        </w:tc>
      </w:tr>
    </w:tbl>
    <w:p w:rsidR="00182B95" w:rsidRPr="00182B95" w:rsidRDefault="00182B95" w:rsidP="00182B95">
      <w:pPr>
        <w:ind w:firstLine="720"/>
        <w:jc w:val="both"/>
        <w:rPr>
          <w:sz w:val="24"/>
          <w:szCs w:val="24"/>
        </w:rPr>
      </w:pPr>
    </w:p>
    <w:p w:rsidR="00182B95" w:rsidRPr="00182B95" w:rsidRDefault="00182B95" w:rsidP="00182B95">
      <w:pPr>
        <w:widowControl/>
        <w:shd w:val="clear" w:color="auto" w:fill="FFFFFF"/>
        <w:autoSpaceDE/>
        <w:autoSpaceDN/>
        <w:adjustRightInd/>
        <w:spacing w:before="100" w:beforeAutospacing="1" w:after="100" w:afterAutospacing="1"/>
        <w:rPr>
          <w:rFonts w:ascii="Tahoma" w:hAnsi="Tahoma" w:cs="Tahoma"/>
          <w:color w:val="000000"/>
          <w:sz w:val="16"/>
          <w:szCs w:val="16"/>
        </w:rPr>
      </w:pPr>
    </w:p>
    <w:p w:rsidR="00182B95" w:rsidRPr="00182B95" w:rsidRDefault="00182B95" w:rsidP="00182B95">
      <w:pPr>
        <w:ind w:left="6237" w:right="-48"/>
        <w:jc w:val="center"/>
        <w:rPr>
          <w:b/>
          <w:bCs/>
          <w:color w:val="26282F"/>
          <w:sz w:val="24"/>
          <w:szCs w:val="24"/>
        </w:rPr>
      </w:pPr>
      <w:r w:rsidRPr="00182B95">
        <w:rPr>
          <w:rFonts w:ascii="Tahoma" w:hAnsi="Tahoma" w:cs="Tahoma"/>
          <w:color w:val="000000"/>
          <w:sz w:val="16"/>
          <w:szCs w:val="16"/>
        </w:rPr>
        <w:br w:type="page"/>
      </w:r>
      <w:r w:rsidRPr="00182B95">
        <w:rPr>
          <w:bCs/>
          <w:color w:val="26282F"/>
          <w:sz w:val="24"/>
          <w:szCs w:val="24"/>
        </w:rPr>
        <w:lastRenderedPageBreak/>
        <w:t>ПРИЛОЖЕНИЕ № 2</w:t>
      </w:r>
      <w:r w:rsidRPr="00182B95">
        <w:rPr>
          <w:bCs/>
          <w:color w:val="26282F"/>
          <w:sz w:val="24"/>
          <w:szCs w:val="24"/>
        </w:rPr>
        <w:br/>
        <w:t xml:space="preserve">к </w:t>
      </w:r>
      <w:r w:rsidRPr="00182B95">
        <w:rPr>
          <w:sz w:val="24"/>
          <w:szCs w:val="24"/>
        </w:rPr>
        <w:t>Порядку подготовки документации по планировке территории, разрабатываемой на основании решений органа местного самоуправления сельского поселения Малая Глушица муниципального района Большеглушицкий Самарской области, и принятия решений об утверждении документации по планировке территории в соответствии с Градостроительным кодексом Российской Федерации</w:t>
      </w:r>
    </w:p>
    <w:p w:rsidR="00182B95" w:rsidRPr="00182B95" w:rsidRDefault="00182B95" w:rsidP="00182B95">
      <w:pPr>
        <w:widowControl/>
        <w:shd w:val="clear" w:color="auto" w:fill="FFFFFF"/>
        <w:autoSpaceDE/>
        <w:autoSpaceDN/>
        <w:adjustRightInd/>
        <w:spacing w:before="100" w:beforeAutospacing="1" w:after="100" w:afterAutospacing="1"/>
        <w:rPr>
          <w:rFonts w:ascii="Tahoma" w:hAnsi="Tahoma" w:cs="Tahoma"/>
          <w:color w:val="000000"/>
          <w:sz w:val="16"/>
          <w:szCs w:val="16"/>
        </w:rPr>
      </w:pPr>
    </w:p>
    <w:p w:rsidR="00182B95" w:rsidRPr="00182B95" w:rsidRDefault="00182B95" w:rsidP="00182B95">
      <w:pPr>
        <w:widowControl/>
        <w:shd w:val="clear" w:color="auto" w:fill="FFFFFF"/>
        <w:autoSpaceDE/>
        <w:autoSpaceDN/>
        <w:adjustRightInd/>
        <w:spacing w:before="100" w:beforeAutospacing="1" w:after="100" w:afterAutospacing="1"/>
        <w:rPr>
          <w:rFonts w:ascii="Tahoma" w:hAnsi="Tahoma" w:cs="Tahoma"/>
          <w:color w:val="000000"/>
          <w:sz w:val="16"/>
          <w:szCs w:val="16"/>
        </w:rPr>
      </w:pPr>
    </w:p>
    <w:p w:rsidR="00182B95" w:rsidRPr="00182B95" w:rsidRDefault="00182B95" w:rsidP="00182B95">
      <w:pPr>
        <w:widowControl/>
        <w:shd w:val="clear" w:color="auto" w:fill="FFFFFF"/>
        <w:autoSpaceDE/>
        <w:autoSpaceDN/>
        <w:adjustRightInd/>
        <w:ind w:firstLine="425"/>
        <w:jc w:val="center"/>
        <w:rPr>
          <w:color w:val="000000"/>
          <w:sz w:val="24"/>
          <w:szCs w:val="24"/>
        </w:rPr>
      </w:pPr>
      <w:r w:rsidRPr="00182B95">
        <w:rPr>
          <w:color w:val="000000"/>
          <w:sz w:val="24"/>
          <w:szCs w:val="24"/>
        </w:rPr>
        <w:t>Правила</w:t>
      </w:r>
    </w:p>
    <w:p w:rsidR="00182B95" w:rsidRPr="00182B95" w:rsidRDefault="00182B95" w:rsidP="00182B95">
      <w:pPr>
        <w:widowControl/>
        <w:shd w:val="clear" w:color="auto" w:fill="FFFFFF"/>
        <w:autoSpaceDE/>
        <w:autoSpaceDN/>
        <w:adjustRightInd/>
        <w:ind w:firstLine="425"/>
        <w:jc w:val="center"/>
        <w:rPr>
          <w:color w:val="000000"/>
          <w:sz w:val="24"/>
          <w:szCs w:val="24"/>
        </w:rPr>
      </w:pPr>
      <w:r w:rsidRPr="00182B95">
        <w:rPr>
          <w:color w:val="000000"/>
          <w:sz w:val="24"/>
          <w:szCs w:val="24"/>
        </w:rPr>
        <w:t>заполнения формы задания на разработку документации по планировке территории</w:t>
      </w:r>
    </w:p>
    <w:p w:rsidR="00182B95" w:rsidRPr="00182B95" w:rsidRDefault="00182B95" w:rsidP="00182B95">
      <w:pPr>
        <w:widowControl/>
        <w:shd w:val="clear" w:color="auto" w:fill="FFFFFF"/>
        <w:autoSpaceDE/>
        <w:autoSpaceDN/>
        <w:adjustRightInd/>
        <w:ind w:firstLine="425"/>
        <w:jc w:val="both"/>
        <w:rPr>
          <w:color w:val="000000"/>
          <w:sz w:val="24"/>
          <w:szCs w:val="24"/>
        </w:rPr>
      </w:pP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1. В </w:t>
      </w:r>
      <w:hyperlink r:id="rId68" w:anchor="/document/71733116/entry/24" w:history="1">
        <w:r w:rsidRPr="00182B95">
          <w:rPr>
            <w:color w:val="0000FF"/>
            <w:sz w:val="24"/>
            <w:szCs w:val="24"/>
            <w:u w:val="single"/>
          </w:rPr>
          <w:t>позиции</w:t>
        </w:r>
      </w:hyperlink>
      <w:r w:rsidRPr="00182B95">
        <w:rPr>
          <w:color w:val="000000"/>
          <w:sz w:val="24"/>
          <w:szCs w:val="24"/>
        </w:rPr>
        <w:t xml:space="preserve">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а) проект планировки территории;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б) проект планировки территории, содержащий проект межевания территории;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г) проект межевания территории в виде отдельного документа.</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2. В </w:t>
      </w:r>
      <w:hyperlink r:id="rId69" w:anchor="/document/71733116/entry/25" w:history="1">
        <w:r w:rsidRPr="00182B95">
          <w:rPr>
            <w:color w:val="0000FF"/>
            <w:sz w:val="24"/>
            <w:szCs w:val="24"/>
            <w:u w:val="single"/>
          </w:rPr>
          <w:t>позиции</w:t>
        </w:r>
      </w:hyperlink>
      <w:r w:rsidRPr="00182B95">
        <w:rPr>
          <w:color w:val="000000"/>
          <w:sz w:val="24"/>
          <w:szCs w:val="24"/>
        </w:rPr>
        <w:t xml:space="preserve">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а) полное наименование федерального органа исполнительной власти;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б) полное наименование органа исполнительной власти субъекта Российской Федерации;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в) полное наименование органа местного самоуправления;</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д) фамилия, имя, отчество, адрес места регистрации и паспортные данные физического лица.</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3. В </w:t>
      </w:r>
      <w:hyperlink r:id="rId70" w:anchor="/document/71733116/entry/26" w:history="1">
        <w:r w:rsidRPr="00182B95">
          <w:rPr>
            <w:color w:val="0000FF"/>
            <w:sz w:val="24"/>
            <w:szCs w:val="24"/>
            <w:u w:val="single"/>
          </w:rPr>
          <w:t>позиции</w:t>
        </w:r>
      </w:hyperlink>
      <w:r w:rsidRPr="00182B95">
        <w:rPr>
          <w:color w:val="000000"/>
          <w:sz w:val="24"/>
          <w:szCs w:val="24"/>
        </w:rPr>
        <w:t xml:space="preserve">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w:t>
      </w:r>
      <w:r w:rsidRPr="00182B95">
        <w:rPr>
          <w:color w:val="000000"/>
          <w:sz w:val="24"/>
          <w:szCs w:val="24"/>
        </w:rPr>
        <w:lastRenderedPageBreak/>
        <w:t xml:space="preserve">заключенного в соответствии с </w:t>
      </w:r>
      <w:hyperlink r:id="rId71" w:anchor="/document/70353464/entry/2" w:history="1">
        <w:r w:rsidRPr="00182B95">
          <w:rPr>
            <w:color w:val="0000FF"/>
            <w:sz w:val="24"/>
            <w:szCs w:val="24"/>
            <w:u w:val="single"/>
          </w:rPr>
          <w:t>законодательством</w:t>
        </w:r>
      </w:hyperlink>
      <w:r w:rsidRPr="00182B95">
        <w:rPr>
          <w:color w:val="000000"/>
          <w:sz w:val="24"/>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4. В </w:t>
      </w:r>
      <w:hyperlink r:id="rId72" w:anchor="/document/71733116/entry/27" w:history="1">
        <w:r w:rsidRPr="00182B95">
          <w:rPr>
            <w:color w:val="0000FF"/>
            <w:sz w:val="24"/>
            <w:szCs w:val="24"/>
            <w:u w:val="single"/>
          </w:rPr>
          <w:t>позиции</w:t>
        </w:r>
      </w:hyperlink>
      <w:r w:rsidRPr="00182B95">
        <w:rPr>
          <w:color w:val="000000"/>
          <w:sz w:val="24"/>
          <w:szCs w:val="24"/>
        </w:rPr>
        <w:t xml:space="preserve">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5. В </w:t>
      </w:r>
      <w:hyperlink r:id="rId73" w:anchor="/document/71733116/entry/28" w:history="1">
        <w:r w:rsidRPr="00182B95">
          <w:rPr>
            <w:color w:val="0000FF"/>
            <w:sz w:val="24"/>
            <w:szCs w:val="24"/>
            <w:u w:val="single"/>
          </w:rPr>
          <w:t>позиции</w:t>
        </w:r>
      </w:hyperlink>
      <w:r w:rsidRPr="00182B95">
        <w:rPr>
          <w:color w:val="000000"/>
          <w:sz w:val="24"/>
          <w:szCs w:val="24"/>
        </w:rPr>
        <w:t xml:space="preserve">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182B95" w:rsidRP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182B95" w:rsidRDefault="00182B95" w:rsidP="00182B95">
      <w:pPr>
        <w:widowControl/>
        <w:shd w:val="clear" w:color="auto" w:fill="FFFFFF"/>
        <w:autoSpaceDE/>
        <w:autoSpaceDN/>
        <w:adjustRightInd/>
        <w:ind w:firstLine="425"/>
        <w:jc w:val="both"/>
        <w:rPr>
          <w:color w:val="000000"/>
          <w:sz w:val="24"/>
          <w:szCs w:val="24"/>
        </w:rPr>
      </w:pPr>
      <w:r w:rsidRPr="00182B95">
        <w:rPr>
          <w:color w:val="000000"/>
          <w:sz w:val="24"/>
          <w:szCs w:val="24"/>
        </w:rPr>
        <w:t xml:space="preserve">6. В </w:t>
      </w:r>
      <w:hyperlink r:id="rId74" w:anchor="/document/71733116/entry/29" w:history="1">
        <w:r w:rsidRPr="00182B95">
          <w:rPr>
            <w:color w:val="0000FF"/>
            <w:sz w:val="24"/>
            <w:szCs w:val="24"/>
            <w:u w:val="single"/>
          </w:rPr>
          <w:t>позиции</w:t>
        </w:r>
      </w:hyperlink>
      <w:r w:rsidRPr="00182B95">
        <w:rPr>
          <w:color w:val="000000"/>
          <w:sz w:val="24"/>
          <w:szCs w:val="24"/>
        </w:rPr>
        <w:t xml:space="preserve">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w:t>
      </w:r>
      <w:hyperlink r:id="rId75" w:anchor="/document/12138258/entry/42" w:history="1">
        <w:r w:rsidRPr="00182B95">
          <w:rPr>
            <w:color w:val="0000FF"/>
            <w:sz w:val="24"/>
            <w:szCs w:val="24"/>
            <w:u w:val="single"/>
          </w:rPr>
          <w:t>Градостроительного кодекса</w:t>
        </w:r>
      </w:hyperlink>
      <w:r w:rsidRPr="00182B95">
        <w:rPr>
          <w:color w:val="000000"/>
          <w:sz w:val="24"/>
          <w:szCs w:val="24"/>
        </w:rPr>
        <w:t xml:space="preserve"> Российской Федерации и положениям </w:t>
      </w:r>
      <w:hyperlink r:id="rId76" w:anchor="/document/71674578/entry/1000" w:history="1">
        <w:r w:rsidRPr="00182B95">
          <w:rPr>
            <w:color w:val="0000FF"/>
            <w:sz w:val="24"/>
            <w:szCs w:val="24"/>
            <w:u w:val="single"/>
          </w:rPr>
          <w:t>нормативных правовых актов</w:t>
        </w:r>
      </w:hyperlink>
      <w:r w:rsidRPr="00182B95">
        <w:rPr>
          <w:color w:val="000000"/>
          <w:sz w:val="24"/>
          <w:szCs w:val="24"/>
        </w:rPr>
        <w:t xml:space="preserve"> Российской Федерации, определяющих требования к составу и содержанию проектов планировки территории.</w:t>
      </w: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330E19" w:rsidRPr="00217ABB" w:rsidRDefault="00330E19" w:rsidP="00330E19">
      <w:pPr>
        <w:widowControl/>
        <w:shd w:val="clear" w:color="auto" w:fill="FFFFFF"/>
        <w:tabs>
          <w:tab w:val="left" w:pos="-142"/>
        </w:tabs>
        <w:autoSpaceDE/>
        <w:adjustRightInd/>
        <w:spacing w:line="331" w:lineRule="exact"/>
        <w:jc w:val="center"/>
        <w:rPr>
          <w:sz w:val="24"/>
          <w:szCs w:val="24"/>
        </w:rPr>
      </w:pPr>
      <w:r w:rsidRPr="00217ABB">
        <w:rPr>
          <w:sz w:val="24"/>
          <w:szCs w:val="24"/>
        </w:rPr>
        <w:lastRenderedPageBreak/>
        <w:t>МУНИЦИПАЛЬНОЕ  УЧРЕЖДЕНИЕ</w:t>
      </w:r>
    </w:p>
    <w:p w:rsidR="00330E19" w:rsidRPr="00217ABB" w:rsidRDefault="00330E19" w:rsidP="00330E19">
      <w:pPr>
        <w:widowControl/>
        <w:shd w:val="clear" w:color="auto" w:fill="FFFFFF"/>
        <w:tabs>
          <w:tab w:val="left" w:pos="-142"/>
        </w:tabs>
        <w:autoSpaceDE/>
        <w:adjustRightInd/>
        <w:spacing w:line="331" w:lineRule="exact"/>
        <w:jc w:val="center"/>
        <w:rPr>
          <w:sz w:val="24"/>
          <w:szCs w:val="24"/>
        </w:rPr>
      </w:pPr>
      <w:r w:rsidRPr="00217ABB">
        <w:rPr>
          <w:sz w:val="24"/>
          <w:szCs w:val="24"/>
        </w:rPr>
        <w:t>АДМИНИСТРАЦИЯ</w:t>
      </w:r>
    </w:p>
    <w:p w:rsidR="00330E19" w:rsidRPr="00217ABB" w:rsidRDefault="00330E19" w:rsidP="00330E19">
      <w:pPr>
        <w:widowControl/>
        <w:shd w:val="clear" w:color="auto" w:fill="FFFFFF"/>
        <w:tabs>
          <w:tab w:val="left" w:pos="-142"/>
        </w:tabs>
        <w:autoSpaceDE/>
        <w:adjustRightInd/>
        <w:spacing w:line="331" w:lineRule="exact"/>
        <w:jc w:val="center"/>
        <w:rPr>
          <w:sz w:val="24"/>
          <w:szCs w:val="24"/>
        </w:rPr>
      </w:pPr>
      <w:r w:rsidRPr="00217ABB">
        <w:rPr>
          <w:sz w:val="24"/>
          <w:szCs w:val="24"/>
        </w:rPr>
        <w:t>сельского поселения Малая Глушица</w:t>
      </w:r>
    </w:p>
    <w:p w:rsidR="00330E19" w:rsidRPr="00217ABB" w:rsidRDefault="00330E19" w:rsidP="00330E19">
      <w:pPr>
        <w:widowControl/>
        <w:shd w:val="clear" w:color="auto" w:fill="FFFFFF"/>
        <w:tabs>
          <w:tab w:val="left" w:pos="-142"/>
        </w:tabs>
        <w:autoSpaceDE/>
        <w:adjustRightInd/>
        <w:spacing w:line="331" w:lineRule="exact"/>
        <w:jc w:val="center"/>
        <w:rPr>
          <w:sz w:val="24"/>
          <w:szCs w:val="24"/>
        </w:rPr>
      </w:pPr>
      <w:r w:rsidRPr="00217ABB">
        <w:rPr>
          <w:sz w:val="24"/>
          <w:szCs w:val="24"/>
        </w:rPr>
        <w:t>муниципального района Большеглушицкий Самарской области</w:t>
      </w:r>
    </w:p>
    <w:p w:rsidR="00330E19" w:rsidRPr="00217ABB" w:rsidRDefault="00330E19" w:rsidP="00330E19">
      <w:pPr>
        <w:widowControl/>
        <w:shd w:val="clear" w:color="auto" w:fill="FFFFFF"/>
        <w:tabs>
          <w:tab w:val="left" w:pos="-142"/>
        </w:tabs>
        <w:autoSpaceDE/>
        <w:adjustRightInd/>
        <w:spacing w:line="331" w:lineRule="exact"/>
        <w:jc w:val="center"/>
        <w:rPr>
          <w:sz w:val="24"/>
          <w:szCs w:val="24"/>
        </w:rPr>
      </w:pPr>
    </w:p>
    <w:p w:rsidR="00330E19" w:rsidRPr="00217ABB" w:rsidRDefault="00330E19" w:rsidP="00330E19">
      <w:pPr>
        <w:widowControl/>
        <w:shd w:val="clear" w:color="auto" w:fill="FFFFFF"/>
        <w:tabs>
          <w:tab w:val="left" w:pos="-142"/>
        </w:tabs>
        <w:autoSpaceDE/>
        <w:adjustRightInd/>
        <w:spacing w:line="331" w:lineRule="exact"/>
        <w:jc w:val="center"/>
        <w:rPr>
          <w:b/>
          <w:sz w:val="24"/>
          <w:szCs w:val="24"/>
        </w:rPr>
      </w:pPr>
      <w:r w:rsidRPr="00217ABB">
        <w:rPr>
          <w:b/>
          <w:sz w:val="24"/>
          <w:szCs w:val="24"/>
        </w:rPr>
        <w:t>ПОСТАНОВЛЕНИЕ</w:t>
      </w:r>
    </w:p>
    <w:p w:rsidR="00330E19" w:rsidRPr="00217ABB" w:rsidRDefault="00330E19" w:rsidP="00330E19">
      <w:pPr>
        <w:widowControl/>
        <w:shd w:val="clear" w:color="auto" w:fill="FFFFFF"/>
        <w:tabs>
          <w:tab w:val="left" w:pos="-142"/>
        </w:tabs>
        <w:autoSpaceDE/>
        <w:adjustRightInd/>
        <w:spacing w:line="331" w:lineRule="exact"/>
        <w:jc w:val="center"/>
        <w:rPr>
          <w:b/>
          <w:sz w:val="24"/>
          <w:szCs w:val="24"/>
        </w:rPr>
      </w:pPr>
      <w:r>
        <w:rPr>
          <w:b/>
          <w:sz w:val="24"/>
          <w:szCs w:val="24"/>
        </w:rPr>
        <w:t xml:space="preserve">№ 216 </w:t>
      </w:r>
      <w:r w:rsidRPr="00217ABB">
        <w:rPr>
          <w:b/>
          <w:sz w:val="24"/>
          <w:szCs w:val="24"/>
        </w:rPr>
        <w:t>от 16 декабря 2019 года</w:t>
      </w:r>
    </w:p>
    <w:p w:rsidR="00330E19" w:rsidRPr="00217ABB" w:rsidRDefault="00330E19" w:rsidP="00330E19">
      <w:pPr>
        <w:widowControl/>
        <w:shd w:val="clear" w:color="auto" w:fill="FFFFFF"/>
        <w:tabs>
          <w:tab w:val="left" w:pos="-142"/>
        </w:tabs>
        <w:autoSpaceDE/>
        <w:adjustRightInd/>
        <w:spacing w:line="331" w:lineRule="exact"/>
        <w:jc w:val="center"/>
        <w:rPr>
          <w:b/>
          <w:sz w:val="24"/>
          <w:szCs w:val="24"/>
        </w:rPr>
      </w:pPr>
    </w:p>
    <w:p w:rsidR="00330E19" w:rsidRPr="00217ABB" w:rsidRDefault="00330E19" w:rsidP="00330E19">
      <w:pPr>
        <w:widowControl/>
        <w:autoSpaceDE/>
        <w:adjustRightInd/>
        <w:jc w:val="center"/>
        <w:rPr>
          <w:sz w:val="24"/>
          <w:szCs w:val="24"/>
        </w:rPr>
      </w:pPr>
      <w:proofErr w:type="spellStart"/>
      <w:r w:rsidRPr="00217ABB">
        <w:rPr>
          <w:sz w:val="24"/>
          <w:szCs w:val="24"/>
        </w:rPr>
        <w:t>с</w:t>
      </w:r>
      <w:proofErr w:type="gramStart"/>
      <w:r w:rsidRPr="00217ABB">
        <w:rPr>
          <w:sz w:val="24"/>
          <w:szCs w:val="24"/>
        </w:rPr>
        <w:t>.М</w:t>
      </w:r>
      <w:proofErr w:type="gramEnd"/>
      <w:r w:rsidRPr="00217ABB">
        <w:rPr>
          <w:sz w:val="24"/>
          <w:szCs w:val="24"/>
        </w:rPr>
        <w:t>алая</w:t>
      </w:r>
      <w:proofErr w:type="spellEnd"/>
      <w:r w:rsidRPr="00217ABB">
        <w:rPr>
          <w:sz w:val="24"/>
          <w:szCs w:val="24"/>
        </w:rPr>
        <w:t xml:space="preserve"> Глушица, ул.Советская,60</w:t>
      </w:r>
    </w:p>
    <w:p w:rsidR="00330E19" w:rsidRPr="00217ABB" w:rsidRDefault="00330E19" w:rsidP="00330E19">
      <w:pPr>
        <w:widowControl/>
        <w:autoSpaceDE/>
        <w:adjustRightInd/>
        <w:jc w:val="center"/>
        <w:rPr>
          <w:sz w:val="24"/>
          <w:szCs w:val="24"/>
        </w:rPr>
      </w:pPr>
      <w:r w:rsidRPr="00217ABB">
        <w:rPr>
          <w:sz w:val="24"/>
          <w:szCs w:val="24"/>
        </w:rPr>
        <w:t>тел. (8-846-73) 66-1-32</w:t>
      </w:r>
    </w:p>
    <w:p w:rsidR="00330E19" w:rsidRPr="00217ABB" w:rsidRDefault="00330E19" w:rsidP="00330E19">
      <w:pPr>
        <w:widowControl/>
        <w:suppressAutoHyphens/>
        <w:autoSpaceDE/>
        <w:autoSpaceDN/>
        <w:adjustRightInd/>
        <w:rPr>
          <w:b/>
          <w:sz w:val="24"/>
          <w:szCs w:val="24"/>
        </w:rPr>
      </w:pPr>
    </w:p>
    <w:p w:rsidR="00330E19" w:rsidRPr="00217ABB" w:rsidRDefault="00330E19" w:rsidP="00330E19">
      <w:pPr>
        <w:widowControl/>
        <w:suppressAutoHyphens/>
        <w:autoSpaceDE/>
        <w:autoSpaceDN/>
        <w:adjustRightInd/>
        <w:jc w:val="center"/>
        <w:rPr>
          <w:b/>
          <w:sz w:val="24"/>
          <w:szCs w:val="24"/>
        </w:rPr>
      </w:pPr>
      <w:r w:rsidRPr="00217ABB">
        <w:rPr>
          <w:b/>
          <w:sz w:val="24"/>
          <w:szCs w:val="24"/>
        </w:rPr>
        <w:t>О согласии с проектом изменений в Генеральный план сельского поселения Малая</w:t>
      </w:r>
      <w:r w:rsidRPr="00217ABB">
        <w:rPr>
          <w:b/>
          <w:noProof/>
          <w:sz w:val="24"/>
          <w:szCs w:val="24"/>
        </w:rPr>
        <w:t xml:space="preserve"> Глушица</w:t>
      </w:r>
      <w:r w:rsidRPr="00217ABB">
        <w:rPr>
          <w:b/>
          <w:sz w:val="24"/>
          <w:szCs w:val="24"/>
        </w:rPr>
        <w:t xml:space="preserve"> муниципального района </w:t>
      </w:r>
      <w:r w:rsidRPr="00217ABB">
        <w:rPr>
          <w:b/>
          <w:noProof/>
          <w:sz w:val="24"/>
          <w:szCs w:val="24"/>
        </w:rPr>
        <w:t>Большеглушицкий</w:t>
      </w:r>
      <w:r w:rsidRPr="00217ABB">
        <w:rPr>
          <w:b/>
          <w:sz w:val="24"/>
          <w:szCs w:val="24"/>
        </w:rPr>
        <w:t xml:space="preserve"> Самарской области и направлении его в Собрание представителей сельского поселения Малая</w:t>
      </w:r>
      <w:r w:rsidRPr="00217ABB">
        <w:rPr>
          <w:b/>
          <w:noProof/>
          <w:sz w:val="24"/>
          <w:szCs w:val="24"/>
        </w:rPr>
        <w:t xml:space="preserve"> Глушица</w:t>
      </w:r>
      <w:r w:rsidRPr="00217ABB">
        <w:rPr>
          <w:b/>
          <w:sz w:val="24"/>
          <w:szCs w:val="24"/>
        </w:rPr>
        <w:t xml:space="preserve"> муниципального района </w:t>
      </w:r>
      <w:r w:rsidRPr="00217ABB">
        <w:rPr>
          <w:b/>
          <w:noProof/>
          <w:sz w:val="24"/>
          <w:szCs w:val="24"/>
        </w:rPr>
        <w:t>Большеглушицкий</w:t>
      </w:r>
      <w:r w:rsidRPr="00217ABB">
        <w:rPr>
          <w:b/>
          <w:sz w:val="24"/>
          <w:szCs w:val="24"/>
        </w:rPr>
        <w:t xml:space="preserve"> Самарской области</w:t>
      </w:r>
    </w:p>
    <w:p w:rsidR="00330E19" w:rsidRPr="00217ABB" w:rsidRDefault="00330E19" w:rsidP="00330E19">
      <w:pPr>
        <w:widowControl/>
        <w:suppressAutoHyphens/>
        <w:autoSpaceDE/>
        <w:autoSpaceDN/>
        <w:adjustRightInd/>
        <w:rPr>
          <w:sz w:val="24"/>
          <w:szCs w:val="24"/>
        </w:rPr>
      </w:pPr>
    </w:p>
    <w:p w:rsidR="00330E19" w:rsidRPr="00217ABB" w:rsidRDefault="00330E19" w:rsidP="00330E19">
      <w:pPr>
        <w:widowControl/>
        <w:suppressAutoHyphens/>
        <w:autoSpaceDE/>
        <w:autoSpaceDN/>
        <w:adjustRightInd/>
        <w:rPr>
          <w:sz w:val="24"/>
          <w:szCs w:val="24"/>
        </w:rPr>
      </w:pPr>
    </w:p>
    <w:p w:rsidR="00330E19" w:rsidRPr="00217ABB" w:rsidRDefault="00330E19" w:rsidP="00330E19">
      <w:pPr>
        <w:widowControl/>
        <w:suppressAutoHyphens/>
        <w:autoSpaceDE/>
        <w:autoSpaceDN/>
        <w:adjustRightInd/>
        <w:spacing w:line="360" w:lineRule="auto"/>
        <w:ind w:firstLine="709"/>
        <w:jc w:val="both"/>
        <w:rPr>
          <w:sz w:val="24"/>
          <w:szCs w:val="24"/>
        </w:rPr>
      </w:pPr>
      <w:r w:rsidRPr="00217ABB">
        <w:rPr>
          <w:sz w:val="24"/>
          <w:szCs w:val="24"/>
        </w:rPr>
        <w:t xml:space="preserve">Рассмотрев доработанный с учетом заключения о результатах публичных слушаний от </w:t>
      </w:r>
      <w:r w:rsidRPr="00217ABB">
        <w:rPr>
          <w:noProof/>
          <w:sz w:val="24"/>
          <w:szCs w:val="24"/>
        </w:rPr>
        <w:t>22.11.2019 г.</w:t>
      </w:r>
      <w:r w:rsidRPr="00217ABB">
        <w:rPr>
          <w:sz w:val="24"/>
          <w:szCs w:val="24"/>
        </w:rPr>
        <w:t xml:space="preserve"> проект Решения Собрания представителей сельского поселения Малая</w:t>
      </w:r>
      <w:r w:rsidRPr="00217ABB">
        <w:rPr>
          <w:noProof/>
          <w:sz w:val="24"/>
          <w:szCs w:val="24"/>
        </w:rPr>
        <w:t xml:space="preserve"> Глушица</w:t>
      </w:r>
      <w:r w:rsidRPr="00217ABB">
        <w:rPr>
          <w:sz w:val="24"/>
          <w:szCs w:val="24"/>
        </w:rPr>
        <w:t xml:space="preserve"> муниципального района </w:t>
      </w:r>
      <w:r w:rsidRPr="00217ABB">
        <w:rPr>
          <w:sz w:val="24"/>
          <w:szCs w:val="24"/>
        </w:rPr>
        <w:fldChar w:fldCharType="begin"/>
      </w:r>
      <w:r w:rsidRPr="00217ABB">
        <w:rPr>
          <w:sz w:val="24"/>
          <w:szCs w:val="24"/>
        </w:rPr>
        <w:instrText xml:space="preserve"> MERGEFIELD Район </w:instrText>
      </w:r>
      <w:r w:rsidRPr="00217ABB">
        <w:rPr>
          <w:sz w:val="24"/>
          <w:szCs w:val="24"/>
        </w:rPr>
        <w:fldChar w:fldCharType="end"/>
      </w:r>
      <w:r w:rsidRPr="00217ABB">
        <w:rPr>
          <w:sz w:val="24"/>
          <w:szCs w:val="24"/>
        </w:rPr>
        <w:t>Большеглушицкий Самарской области «О внесении изменений в Генеральный план сельского поселения Малая</w:t>
      </w:r>
      <w:r w:rsidRPr="00217ABB">
        <w:rPr>
          <w:noProof/>
          <w:sz w:val="24"/>
          <w:szCs w:val="24"/>
        </w:rPr>
        <w:t xml:space="preserve"> Глушица</w:t>
      </w:r>
      <w:r w:rsidRPr="00217ABB">
        <w:rPr>
          <w:sz w:val="24"/>
          <w:szCs w:val="24"/>
        </w:rPr>
        <w:t xml:space="preserve"> муниципального района Большеглушицкий Самарской области», руководствуясь Градостроительным кодексом Российской Федерации, </w:t>
      </w:r>
    </w:p>
    <w:p w:rsidR="00330E19" w:rsidRPr="00217ABB" w:rsidRDefault="00330E19" w:rsidP="00330E19">
      <w:pPr>
        <w:widowControl/>
        <w:suppressAutoHyphens/>
        <w:autoSpaceDE/>
        <w:autoSpaceDN/>
        <w:adjustRightInd/>
        <w:spacing w:line="360" w:lineRule="auto"/>
        <w:ind w:firstLine="709"/>
        <w:jc w:val="both"/>
        <w:rPr>
          <w:sz w:val="24"/>
          <w:szCs w:val="24"/>
        </w:rPr>
      </w:pPr>
    </w:p>
    <w:p w:rsidR="00330E19" w:rsidRPr="00217ABB" w:rsidRDefault="00330E19" w:rsidP="00330E19">
      <w:pPr>
        <w:widowControl/>
        <w:suppressAutoHyphens/>
        <w:autoSpaceDE/>
        <w:autoSpaceDN/>
        <w:adjustRightInd/>
        <w:spacing w:line="360" w:lineRule="auto"/>
        <w:ind w:firstLine="709"/>
        <w:jc w:val="center"/>
        <w:rPr>
          <w:b/>
          <w:sz w:val="24"/>
          <w:szCs w:val="24"/>
        </w:rPr>
      </w:pPr>
      <w:proofErr w:type="gramStart"/>
      <w:r w:rsidRPr="00217ABB">
        <w:rPr>
          <w:b/>
          <w:sz w:val="24"/>
          <w:szCs w:val="24"/>
        </w:rPr>
        <w:t>П</w:t>
      </w:r>
      <w:proofErr w:type="gramEnd"/>
      <w:r w:rsidRPr="00217ABB">
        <w:rPr>
          <w:b/>
          <w:sz w:val="24"/>
          <w:szCs w:val="24"/>
        </w:rPr>
        <w:t xml:space="preserve"> О С Т А Н О В Л Я Ю:</w:t>
      </w:r>
    </w:p>
    <w:p w:rsidR="00330E19" w:rsidRPr="00217ABB" w:rsidRDefault="00330E19" w:rsidP="00330E19">
      <w:pPr>
        <w:widowControl/>
        <w:suppressAutoHyphens/>
        <w:autoSpaceDE/>
        <w:autoSpaceDN/>
        <w:adjustRightInd/>
        <w:ind w:firstLine="709"/>
        <w:jc w:val="both"/>
        <w:rPr>
          <w:sz w:val="24"/>
          <w:szCs w:val="24"/>
        </w:rPr>
      </w:pPr>
      <w:r w:rsidRPr="00217ABB">
        <w:rPr>
          <w:sz w:val="24"/>
          <w:szCs w:val="24"/>
        </w:rPr>
        <w:t>1.  Согласиться с проектом Решения Собрания представителей сельского поселения Малая</w:t>
      </w:r>
      <w:r w:rsidRPr="00217ABB">
        <w:rPr>
          <w:noProof/>
          <w:sz w:val="24"/>
          <w:szCs w:val="24"/>
        </w:rPr>
        <w:t xml:space="preserve"> Глушица</w:t>
      </w:r>
      <w:r w:rsidRPr="00217ABB">
        <w:rPr>
          <w:sz w:val="24"/>
          <w:szCs w:val="24"/>
        </w:rPr>
        <w:t xml:space="preserve"> муниципального района </w:t>
      </w:r>
      <w:r w:rsidRPr="00217ABB">
        <w:rPr>
          <w:sz w:val="24"/>
          <w:szCs w:val="24"/>
        </w:rPr>
        <w:fldChar w:fldCharType="begin"/>
      </w:r>
      <w:r w:rsidRPr="00217ABB">
        <w:rPr>
          <w:sz w:val="24"/>
          <w:szCs w:val="24"/>
        </w:rPr>
        <w:instrText xml:space="preserve"> MERGEFIELD Район </w:instrText>
      </w:r>
      <w:r w:rsidRPr="00217ABB">
        <w:rPr>
          <w:sz w:val="24"/>
          <w:szCs w:val="24"/>
        </w:rPr>
        <w:fldChar w:fldCharType="end"/>
      </w:r>
      <w:r w:rsidRPr="00217ABB">
        <w:rPr>
          <w:sz w:val="24"/>
          <w:szCs w:val="24"/>
        </w:rPr>
        <w:t>Большеглушицкий «О внесении изменений в Генеральный план сельского поселения Малая</w:t>
      </w:r>
      <w:r w:rsidRPr="00217ABB">
        <w:rPr>
          <w:noProof/>
          <w:sz w:val="24"/>
          <w:szCs w:val="24"/>
        </w:rPr>
        <w:t xml:space="preserve"> Глушица</w:t>
      </w:r>
      <w:r w:rsidRPr="00217ABB">
        <w:rPr>
          <w:sz w:val="24"/>
          <w:szCs w:val="24"/>
        </w:rPr>
        <w:t xml:space="preserve"> муниципального района Большеглушицкий Самарской области»,  доработанным с учетом заключения о результатах публичных слушаний от </w:t>
      </w:r>
      <w:r w:rsidRPr="00217ABB">
        <w:rPr>
          <w:noProof/>
          <w:sz w:val="24"/>
          <w:szCs w:val="24"/>
        </w:rPr>
        <w:t>22.11.2019 г</w:t>
      </w:r>
      <w:r w:rsidRPr="00217ABB">
        <w:rPr>
          <w:sz w:val="24"/>
          <w:szCs w:val="24"/>
        </w:rPr>
        <w:t>.</w:t>
      </w:r>
    </w:p>
    <w:p w:rsidR="00330E19" w:rsidRPr="00217ABB" w:rsidRDefault="00330E19" w:rsidP="00330E19">
      <w:pPr>
        <w:widowControl/>
        <w:suppressAutoHyphens/>
        <w:autoSpaceDE/>
        <w:autoSpaceDN/>
        <w:adjustRightInd/>
        <w:jc w:val="both"/>
        <w:rPr>
          <w:sz w:val="24"/>
          <w:szCs w:val="24"/>
        </w:rPr>
      </w:pPr>
    </w:p>
    <w:p w:rsidR="00330E19" w:rsidRPr="00217ABB" w:rsidRDefault="00330E19" w:rsidP="00330E19">
      <w:pPr>
        <w:widowControl/>
        <w:suppressAutoHyphens/>
        <w:autoSpaceDE/>
        <w:autoSpaceDN/>
        <w:adjustRightInd/>
        <w:ind w:firstLine="709"/>
        <w:jc w:val="both"/>
        <w:rPr>
          <w:sz w:val="24"/>
          <w:szCs w:val="24"/>
        </w:rPr>
      </w:pPr>
      <w:r w:rsidRPr="00217ABB">
        <w:rPr>
          <w:sz w:val="24"/>
          <w:szCs w:val="24"/>
        </w:rPr>
        <w:t>2.  </w:t>
      </w:r>
      <w:proofErr w:type="gramStart"/>
      <w:r w:rsidRPr="00217ABB">
        <w:rPr>
          <w:sz w:val="24"/>
          <w:szCs w:val="24"/>
        </w:rPr>
        <w:t>Направить проект Решения Собрания представителей сельского поселения Малая</w:t>
      </w:r>
      <w:r w:rsidRPr="00217ABB">
        <w:rPr>
          <w:noProof/>
          <w:sz w:val="24"/>
          <w:szCs w:val="24"/>
        </w:rPr>
        <w:t xml:space="preserve"> Глушица</w:t>
      </w:r>
      <w:r w:rsidRPr="00217ABB">
        <w:rPr>
          <w:sz w:val="24"/>
          <w:szCs w:val="24"/>
        </w:rPr>
        <w:t xml:space="preserve"> муниципального района </w:t>
      </w:r>
      <w:r w:rsidRPr="00217ABB">
        <w:rPr>
          <w:sz w:val="24"/>
          <w:szCs w:val="24"/>
        </w:rPr>
        <w:fldChar w:fldCharType="begin"/>
      </w:r>
      <w:r w:rsidRPr="00217ABB">
        <w:rPr>
          <w:sz w:val="24"/>
          <w:szCs w:val="24"/>
        </w:rPr>
        <w:instrText xml:space="preserve"> MERGEFIELD Район </w:instrText>
      </w:r>
      <w:r w:rsidRPr="00217ABB">
        <w:rPr>
          <w:sz w:val="24"/>
          <w:szCs w:val="24"/>
        </w:rPr>
        <w:fldChar w:fldCharType="end"/>
      </w:r>
      <w:r w:rsidRPr="00217ABB">
        <w:rPr>
          <w:sz w:val="24"/>
          <w:szCs w:val="24"/>
        </w:rPr>
        <w:t>Большеглушицкий «О внесении изменений в Генеральный план сельского поселения Малая</w:t>
      </w:r>
      <w:r w:rsidRPr="00217ABB">
        <w:rPr>
          <w:noProof/>
          <w:sz w:val="24"/>
          <w:szCs w:val="24"/>
        </w:rPr>
        <w:t xml:space="preserve"> Глушица </w:t>
      </w:r>
      <w:r w:rsidRPr="00217ABB">
        <w:rPr>
          <w:sz w:val="24"/>
          <w:szCs w:val="24"/>
        </w:rPr>
        <w:t xml:space="preserve">муниципального района Большеглушицкий Самарской области», доработанный с учетом заключения о результатах публичных слушаний от </w:t>
      </w:r>
      <w:r w:rsidRPr="00217ABB">
        <w:rPr>
          <w:noProof/>
          <w:sz w:val="24"/>
          <w:szCs w:val="24"/>
        </w:rPr>
        <w:t>22.11.2019 г.</w:t>
      </w:r>
      <w:r w:rsidRPr="00217ABB">
        <w:rPr>
          <w:sz w:val="24"/>
          <w:szCs w:val="24"/>
        </w:rPr>
        <w:t>, на рассмотрение в Собрание представителей сельского поселения Малая</w:t>
      </w:r>
      <w:r w:rsidRPr="00217ABB">
        <w:rPr>
          <w:noProof/>
          <w:sz w:val="24"/>
          <w:szCs w:val="24"/>
        </w:rPr>
        <w:t xml:space="preserve"> Глушица</w:t>
      </w:r>
      <w:r w:rsidRPr="00217ABB">
        <w:rPr>
          <w:sz w:val="24"/>
          <w:szCs w:val="24"/>
        </w:rPr>
        <w:t xml:space="preserve"> муниципального района </w:t>
      </w:r>
      <w:r w:rsidRPr="00217ABB">
        <w:rPr>
          <w:noProof/>
          <w:sz w:val="24"/>
          <w:szCs w:val="24"/>
        </w:rPr>
        <w:t>Большеглушицкий</w:t>
      </w:r>
      <w:r w:rsidRPr="00217ABB">
        <w:rPr>
          <w:sz w:val="24"/>
          <w:szCs w:val="24"/>
        </w:rPr>
        <w:t xml:space="preserve"> Самарской области.</w:t>
      </w:r>
      <w:proofErr w:type="gramEnd"/>
    </w:p>
    <w:p w:rsidR="00330E19" w:rsidRPr="00217ABB" w:rsidRDefault="00330E19" w:rsidP="00330E19">
      <w:pPr>
        <w:widowControl/>
        <w:suppressAutoHyphens/>
        <w:autoSpaceDE/>
        <w:autoSpaceDN/>
        <w:adjustRightInd/>
        <w:spacing w:line="360" w:lineRule="auto"/>
        <w:ind w:firstLine="709"/>
        <w:jc w:val="both"/>
        <w:rPr>
          <w:sz w:val="24"/>
          <w:szCs w:val="24"/>
        </w:rPr>
      </w:pPr>
    </w:p>
    <w:p w:rsidR="00330E19" w:rsidRPr="00217ABB" w:rsidRDefault="00330E19" w:rsidP="00330E19">
      <w:pPr>
        <w:widowControl/>
        <w:suppressAutoHyphens/>
        <w:autoSpaceDE/>
        <w:autoSpaceDN/>
        <w:adjustRightInd/>
        <w:spacing w:line="360" w:lineRule="auto"/>
        <w:ind w:firstLine="709"/>
        <w:jc w:val="both"/>
        <w:rPr>
          <w:sz w:val="24"/>
          <w:szCs w:val="24"/>
        </w:rPr>
      </w:pPr>
      <w:r w:rsidRPr="00217ABB">
        <w:rPr>
          <w:sz w:val="24"/>
          <w:szCs w:val="24"/>
        </w:rPr>
        <w:t>3.  Настоящее постановление вступает в силу со дня его принятия.</w:t>
      </w:r>
    </w:p>
    <w:p w:rsidR="00330E19" w:rsidRPr="00217ABB" w:rsidRDefault="00330E19" w:rsidP="00330E19">
      <w:pPr>
        <w:widowControl/>
        <w:suppressAutoHyphens/>
        <w:autoSpaceDE/>
        <w:autoSpaceDN/>
        <w:adjustRightInd/>
        <w:spacing w:line="360" w:lineRule="auto"/>
        <w:ind w:firstLine="709"/>
        <w:jc w:val="both"/>
        <w:rPr>
          <w:sz w:val="28"/>
          <w:szCs w:val="28"/>
        </w:rPr>
      </w:pPr>
    </w:p>
    <w:p w:rsidR="00330E19" w:rsidRDefault="00330E19" w:rsidP="00330E19">
      <w:pPr>
        <w:suppressAutoHyphens/>
        <w:autoSpaceDE/>
        <w:adjustRightInd/>
        <w:spacing w:line="100" w:lineRule="atLeast"/>
        <w:jc w:val="both"/>
        <w:rPr>
          <w:rFonts w:eastAsia="Andale Sans UI"/>
          <w:b/>
          <w:kern w:val="2"/>
          <w:sz w:val="24"/>
          <w:szCs w:val="24"/>
        </w:rPr>
      </w:pPr>
      <w:proofErr w:type="spellStart"/>
      <w:r w:rsidRPr="00A1157C">
        <w:rPr>
          <w:rFonts w:eastAsia="Andale Sans UI"/>
          <w:b/>
          <w:kern w:val="2"/>
          <w:sz w:val="24"/>
          <w:szCs w:val="24"/>
        </w:rPr>
        <w:t>К.В.Родичев</w:t>
      </w:r>
      <w:proofErr w:type="spellEnd"/>
      <w:r w:rsidRPr="00A1157C">
        <w:rPr>
          <w:rFonts w:eastAsia="Andale Sans UI"/>
          <w:b/>
          <w:kern w:val="2"/>
          <w:sz w:val="24"/>
          <w:szCs w:val="24"/>
        </w:rPr>
        <w:t>, глава сельского поселения Малая Глушица муниципального района Большеглушицкий Самарской области</w:t>
      </w:r>
    </w:p>
    <w:p w:rsidR="00330E19" w:rsidRPr="00C666AB" w:rsidRDefault="00330E19" w:rsidP="00330E19">
      <w:pPr>
        <w:suppressAutoHyphens/>
        <w:autoSpaceDE/>
        <w:adjustRightInd/>
        <w:spacing w:line="100" w:lineRule="atLeast"/>
        <w:jc w:val="both"/>
        <w:rPr>
          <w:rFonts w:eastAsia="Andale Sans UI"/>
          <w:b/>
          <w:kern w:val="2"/>
          <w:sz w:val="24"/>
          <w:szCs w:val="24"/>
        </w:rPr>
      </w:pPr>
    </w:p>
    <w:p w:rsidR="00330E19" w:rsidRDefault="00330E19" w:rsidP="00330E19">
      <w:pPr>
        <w:widowControl/>
        <w:suppressAutoHyphens/>
        <w:autoSpaceDE/>
        <w:autoSpaceDN/>
        <w:adjustRightInd/>
      </w:pPr>
    </w:p>
    <w:p w:rsidR="00330E19" w:rsidRPr="00322FF7" w:rsidRDefault="00330E19" w:rsidP="00330E19">
      <w:pPr>
        <w:widowControl/>
        <w:shd w:val="clear" w:color="auto" w:fill="FFFFFF"/>
        <w:tabs>
          <w:tab w:val="left" w:pos="-142"/>
        </w:tabs>
        <w:autoSpaceDE/>
        <w:adjustRightInd/>
        <w:spacing w:line="331" w:lineRule="exact"/>
        <w:jc w:val="center"/>
        <w:rPr>
          <w:b/>
          <w:sz w:val="22"/>
          <w:szCs w:val="22"/>
        </w:rPr>
      </w:pPr>
      <w:r w:rsidRPr="00322FF7">
        <w:rPr>
          <w:sz w:val="22"/>
          <w:szCs w:val="22"/>
        </w:rPr>
        <w:lastRenderedPageBreak/>
        <w:t>МУНИЦИПАЛЬНОЕ  УЧРЕЖДЕНИЕ</w:t>
      </w:r>
    </w:p>
    <w:p w:rsidR="00330E19" w:rsidRPr="00322FF7" w:rsidRDefault="00330E19" w:rsidP="00330E19">
      <w:pPr>
        <w:widowControl/>
        <w:shd w:val="clear" w:color="auto" w:fill="FFFFFF"/>
        <w:tabs>
          <w:tab w:val="left" w:pos="-142"/>
        </w:tabs>
        <w:autoSpaceDE/>
        <w:adjustRightInd/>
        <w:spacing w:line="331" w:lineRule="exact"/>
        <w:jc w:val="center"/>
      </w:pPr>
      <w:r w:rsidRPr="00322FF7">
        <w:t>АДМИНИСТРАЦИЯ</w:t>
      </w:r>
    </w:p>
    <w:p w:rsidR="00330E19" w:rsidRPr="00322FF7" w:rsidRDefault="00330E19" w:rsidP="00330E19">
      <w:pPr>
        <w:widowControl/>
        <w:shd w:val="clear" w:color="auto" w:fill="FFFFFF"/>
        <w:tabs>
          <w:tab w:val="left" w:pos="-142"/>
        </w:tabs>
        <w:autoSpaceDE/>
        <w:adjustRightInd/>
        <w:spacing w:line="331" w:lineRule="exact"/>
        <w:jc w:val="center"/>
        <w:rPr>
          <w:sz w:val="28"/>
          <w:szCs w:val="28"/>
        </w:rPr>
      </w:pPr>
      <w:r w:rsidRPr="00322FF7">
        <w:rPr>
          <w:sz w:val="28"/>
          <w:szCs w:val="28"/>
        </w:rPr>
        <w:t>сельского поселения Малая Глушица</w:t>
      </w:r>
    </w:p>
    <w:p w:rsidR="00330E19" w:rsidRPr="00322FF7" w:rsidRDefault="00330E19" w:rsidP="00330E19">
      <w:pPr>
        <w:widowControl/>
        <w:shd w:val="clear" w:color="auto" w:fill="FFFFFF"/>
        <w:tabs>
          <w:tab w:val="left" w:pos="-142"/>
        </w:tabs>
        <w:autoSpaceDE/>
        <w:adjustRightInd/>
        <w:spacing w:line="331" w:lineRule="exact"/>
        <w:jc w:val="center"/>
        <w:rPr>
          <w:sz w:val="28"/>
          <w:szCs w:val="28"/>
        </w:rPr>
      </w:pPr>
      <w:r w:rsidRPr="00322FF7">
        <w:rPr>
          <w:sz w:val="28"/>
          <w:szCs w:val="28"/>
        </w:rPr>
        <w:t>муниципального района Большеглушицкий Самарской области</w:t>
      </w:r>
    </w:p>
    <w:p w:rsidR="00330E19" w:rsidRPr="00322FF7" w:rsidRDefault="00330E19" w:rsidP="00330E19">
      <w:pPr>
        <w:widowControl/>
        <w:shd w:val="clear" w:color="auto" w:fill="FFFFFF"/>
        <w:tabs>
          <w:tab w:val="left" w:pos="-142"/>
        </w:tabs>
        <w:autoSpaceDE/>
        <w:adjustRightInd/>
        <w:spacing w:line="331" w:lineRule="exact"/>
        <w:jc w:val="center"/>
        <w:rPr>
          <w:sz w:val="28"/>
          <w:szCs w:val="28"/>
        </w:rPr>
      </w:pPr>
    </w:p>
    <w:p w:rsidR="00330E19" w:rsidRPr="00322FF7" w:rsidRDefault="00330E19" w:rsidP="00330E19">
      <w:pPr>
        <w:widowControl/>
        <w:shd w:val="clear" w:color="auto" w:fill="FFFFFF"/>
        <w:tabs>
          <w:tab w:val="left" w:pos="-142"/>
        </w:tabs>
        <w:autoSpaceDE/>
        <w:adjustRightInd/>
        <w:spacing w:line="331" w:lineRule="exact"/>
        <w:jc w:val="center"/>
        <w:rPr>
          <w:b/>
          <w:sz w:val="28"/>
          <w:szCs w:val="28"/>
        </w:rPr>
      </w:pPr>
      <w:r w:rsidRPr="00322FF7">
        <w:rPr>
          <w:b/>
          <w:sz w:val="28"/>
          <w:szCs w:val="28"/>
        </w:rPr>
        <w:t>ПОСТАНОВЛЕНИЕ</w:t>
      </w:r>
    </w:p>
    <w:p w:rsidR="00330E19" w:rsidRPr="00322FF7" w:rsidRDefault="00330E19" w:rsidP="00330E19">
      <w:pPr>
        <w:widowControl/>
        <w:shd w:val="clear" w:color="auto" w:fill="FFFFFF"/>
        <w:tabs>
          <w:tab w:val="left" w:pos="-142"/>
        </w:tabs>
        <w:autoSpaceDE/>
        <w:adjustRightInd/>
        <w:spacing w:line="331" w:lineRule="exact"/>
        <w:jc w:val="center"/>
        <w:rPr>
          <w:b/>
          <w:sz w:val="28"/>
          <w:szCs w:val="28"/>
        </w:rPr>
      </w:pPr>
      <w:r w:rsidRPr="00322FF7">
        <w:rPr>
          <w:b/>
          <w:sz w:val="28"/>
          <w:szCs w:val="28"/>
        </w:rPr>
        <w:t>№ 217 от  16 декабря 2019 года</w:t>
      </w:r>
    </w:p>
    <w:p w:rsidR="00330E19" w:rsidRPr="00322FF7" w:rsidRDefault="00330E19" w:rsidP="00330E19">
      <w:pPr>
        <w:widowControl/>
        <w:shd w:val="clear" w:color="auto" w:fill="FFFFFF"/>
        <w:tabs>
          <w:tab w:val="left" w:pos="-142"/>
        </w:tabs>
        <w:autoSpaceDE/>
        <w:adjustRightInd/>
        <w:spacing w:line="331" w:lineRule="exact"/>
        <w:jc w:val="center"/>
        <w:rPr>
          <w:b/>
          <w:sz w:val="28"/>
          <w:szCs w:val="28"/>
        </w:rPr>
      </w:pPr>
    </w:p>
    <w:p w:rsidR="00330E19" w:rsidRPr="00322FF7" w:rsidRDefault="00330E19" w:rsidP="00330E19">
      <w:pPr>
        <w:widowControl/>
        <w:autoSpaceDE/>
        <w:adjustRightInd/>
        <w:jc w:val="center"/>
      </w:pPr>
      <w:proofErr w:type="spellStart"/>
      <w:r w:rsidRPr="00322FF7">
        <w:rPr>
          <w:sz w:val="24"/>
          <w:szCs w:val="24"/>
        </w:rPr>
        <w:t>с</w:t>
      </w:r>
      <w:proofErr w:type="gramStart"/>
      <w:r w:rsidRPr="00322FF7">
        <w:rPr>
          <w:sz w:val="24"/>
          <w:szCs w:val="24"/>
        </w:rPr>
        <w:t>.М</w:t>
      </w:r>
      <w:proofErr w:type="gramEnd"/>
      <w:r w:rsidRPr="00322FF7">
        <w:rPr>
          <w:sz w:val="24"/>
          <w:szCs w:val="24"/>
        </w:rPr>
        <w:t>алая</w:t>
      </w:r>
      <w:proofErr w:type="spellEnd"/>
      <w:r w:rsidRPr="00322FF7">
        <w:rPr>
          <w:sz w:val="24"/>
          <w:szCs w:val="24"/>
        </w:rPr>
        <w:t xml:space="preserve"> Глушица, ул.Советская,60</w:t>
      </w:r>
    </w:p>
    <w:p w:rsidR="00330E19" w:rsidRPr="00322FF7" w:rsidRDefault="00330E19" w:rsidP="00330E19">
      <w:pPr>
        <w:widowControl/>
        <w:autoSpaceDE/>
        <w:adjustRightInd/>
        <w:jc w:val="center"/>
        <w:rPr>
          <w:sz w:val="24"/>
          <w:szCs w:val="24"/>
        </w:rPr>
      </w:pPr>
      <w:r w:rsidRPr="00322FF7">
        <w:rPr>
          <w:sz w:val="24"/>
          <w:szCs w:val="24"/>
        </w:rPr>
        <w:t>тел. (8-846-73) 66-1-32</w:t>
      </w:r>
    </w:p>
    <w:p w:rsidR="00330E19" w:rsidRPr="00322FF7" w:rsidRDefault="00330E19" w:rsidP="00330E19">
      <w:pPr>
        <w:adjustRightInd/>
        <w:jc w:val="center"/>
        <w:rPr>
          <w:b/>
          <w:sz w:val="24"/>
          <w:szCs w:val="24"/>
        </w:rPr>
      </w:pPr>
    </w:p>
    <w:p w:rsidR="00330E19" w:rsidRPr="00322FF7" w:rsidRDefault="00330E19" w:rsidP="00330E19">
      <w:pPr>
        <w:adjustRightInd/>
        <w:jc w:val="center"/>
        <w:rPr>
          <w:b/>
          <w:sz w:val="24"/>
          <w:szCs w:val="24"/>
        </w:rPr>
      </w:pPr>
      <w:r w:rsidRPr="00322FF7">
        <w:rPr>
          <w:b/>
          <w:sz w:val="24"/>
          <w:szCs w:val="24"/>
        </w:rPr>
        <w:t>Об утверждении Порядка ведения реестра расходных обязательств</w:t>
      </w:r>
    </w:p>
    <w:p w:rsidR="00330E19" w:rsidRPr="00322FF7" w:rsidRDefault="00330E19" w:rsidP="00330E19">
      <w:pPr>
        <w:adjustRightInd/>
        <w:jc w:val="center"/>
        <w:rPr>
          <w:b/>
          <w:sz w:val="24"/>
          <w:szCs w:val="24"/>
        </w:rPr>
      </w:pPr>
      <w:r w:rsidRPr="00322FF7">
        <w:rPr>
          <w:b/>
          <w:sz w:val="24"/>
          <w:szCs w:val="24"/>
        </w:rPr>
        <w:t>сельского поселения Малая Глушица муниципального района                               Большеглушицкий Самарской области</w:t>
      </w:r>
    </w:p>
    <w:p w:rsidR="00330E19" w:rsidRPr="00322FF7" w:rsidRDefault="00330E19" w:rsidP="00330E19">
      <w:pPr>
        <w:adjustRightInd/>
        <w:ind w:left="540"/>
        <w:rPr>
          <w:rFonts w:ascii="Calibri" w:hAnsi="Calibri" w:cs="Calibri"/>
          <w:sz w:val="22"/>
        </w:rPr>
      </w:pPr>
    </w:p>
    <w:p w:rsidR="00330E19" w:rsidRPr="00322FF7" w:rsidRDefault="00330E19" w:rsidP="00330E19">
      <w:pPr>
        <w:adjustRightInd/>
        <w:ind w:left="540"/>
        <w:rPr>
          <w:rFonts w:ascii="Calibri" w:hAnsi="Calibri" w:cs="Calibri"/>
          <w:sz w:val="22"/>
        </w:rPr>
      </w:pPr>
    </w:p>
    <w:p w:rsidR="00330E19" w:rsidRPr="00322FF7" w:rsidRDefault="00330E19" w:rsidP="00330E19">
      <w:pPr>
        <w:adjustRightInd/>
        <w:rPr>
          <w:sz w:val="24"/>
          <w:szCs w:val="24"/>
        </w:rPr>
      </w:pPr>
    </w:p>
    <w:p w:rsidR="00330E19" w:rsidRPr="00322FF7" w:rsidRDefault="00330E19" w:rsidP="00330E19">
      <w:pPr>
        <w:adjustRightInd/>
        <w:spacing w:line="360" w:lineRule="auto"/>
        <w:jc w:val="both"/>
        <w:rPr>
          <w:sz w:val="24"/>
          <w:szCs w:val="24"/>
        </w:rPr>
      </w:pPr>
      <w:r>
        <w:rPr>
          <w:sz w:val="24"/>
          <w:szCs w:val="24"/>
        </w:rPr>
        <w:t xml:space="preserve">         </w:t>
      </w:r>
      <w:r w:rsidRPr="00322FF7">
        <w:rPr>
          <w:sz w:val="24"/>
          <w:szCs w:val="24"/>
        </w:rPr>
        <w:t xml:space="preserve">В соответствии с частью </w:t>
      </w:r>
      <w:hyperlink r:id="rId77" w:history="1">
        <w:r w:rsidRPr="00322FF7">
          <w:rPr>
            <w:sz w:val="24"/>
            <w:szCs w:val="24"/>
          </w:rPr>
          <w:t>5 статьи 87</w:t>
        </w:r>
      </w:hyperlink>
      <w:r w:rsidRPr="00322FF7">
        <w:rPr>
          <w:sz w:val="24"/>
          <w:szCs w:val="24"/>
        </w:rPr>
        <w:t xml:space="preserve"> Бюджетного кодекса Российской Федерации администрация сельского поселения Малая Глушица муниципального района Большеглушицкий Самарской области </w:t>
      </w:r>
    </w:p>
    <w:p w:rsidR="00330E19" w:rsidRPr="00322FF7" w:rsidRDefault="00330E19" w:rsidP="00330E19">
      <w:pPr>
        <w:adjustRightInd/>
        <w:spacing w:line="360" w:lineRule="auto"/>
        <w:ind w:left="709"/>
        <w:jc w:val="center"/>
        <w:rPr>
          <w:b/>
          <w:sz w:val="24"/>
          <w:szCs w:val="24"/>
        </w:rPr>
      </w:pPr>
      <w:proofErr w:type="gramStart"/>
      <w:r w:rsidRPr="00322FF7">
        <w:rPr>
          <w:b/>
          <w:sz w:val="24"/>
          <w:szCs w:val="24"/>
        </w:rPr>
        <w:t>П</w:t>
      </w:r>
      <w:proofErr w:type="gramEnd"/>
      <w:r w:rsidRPr="00322FF7">
        <w:rPr>
          <w:b/>
          <w:sz w:val="24"/>
          <w:szCs w:val="24"/>
        </w:rPr>
        <w:t xml:space="preserve"> О С Т А Н О В Л Я Е Т:</w:t>
      </w:r>
    </w:p>
    <w:p w:rsidR="00330E19" w:rsidRPr="00322FF7" w:rsidRDefault="00330E19" w:rsidP="00330E19">
      <w:pPr>
        <w:adjustRightInd/>
        <w:spacing w:line="360" w:lineRule="auto"/>
        <w:jc w:val="both"/>
        <w:rPr>
          <w:sz w:val="24"/>
          <w:szCs w:val="24"/>
        </w:rPr>
      </w:pPr>
      <w:r>
        <w:rPr>
          <w:sz w:val="24"/>
          <w:szCs w:val="24"/>
        </w:rPr>
        <w:t xml:space="preserve">         </w:t>
      </w:r>
      <w:r w:rsidRPr="00322FF7">
        <w:rPr>
          <w:sz w:val="24"/>
          <w:szCs w:val="24"/>
        </w:rPr>
        <w:t xml:space="preserve">1. Утвердить прилагаемый </w:t>
      </w:r>
      <w:hyperlink r:id="rId78" w:anchor="P31" w:history="1">
        <w:r w:rsidRPr="00322FF7">
          <w:rPr>
            <w:sz w:val="24"/>
            <w:szCs w:val="24"/>
          </w:rPr>
          <w:t>Порядок</w:t>
        </w:r>
      </w:hyperlink>
      <w:r w:rsidRPr="00322FF7">
        <w:rPr>
          <w:sz w:val="24"/>
          <w:szCs w:val="24"/>
        </w:rPr>
        <w:t xml:space="preserve"> ведения реестра расходных обязательств сельского поселения Малая Глушица муниципального района Большеглушицкий Самарской области.</w:t>
      </w:r>
    </w:p>
    <w:p w:rsidR="00330E19" w:rsidRPr="00322FF7" w:rsidRDefault="00330E19" w:rsidP="00330E19">
      <w:pPr>
        <w:adjustRightInd/>
        <w:spacing w:line="360" w:lineRule="auto"/>
        <w:jc w:val="both"/>
        <w:rPr>
          <w:sz w:val="24"/>
          <w:szCs w:val="24"/>
        </w:rPr>
      </w:pPr>
      <w:r>
        <w:rPr>
          <w:sz w:val="24"/>
          <w:szCs w:val="24"/>
        </w:rPr>
        <w:t xml:space="preserve">         </w:t>
      </w:r>
      <w:r w:rsidRPr="00322FF7">
        <w:rPr>
          <w:sz w:val="24"/>
          <w:szCs w:val="24"/>
        </w:rPr>
        <w:t>2. Установить, что органом, уполномоченным осуществлять ведение реестра расходных обязательств сельского поселения Малая Глушица муниципального района Большеглушицкий Самарской области, является Муниципальное Учреждение Финансовое управление</w:t>
      </w:r>
      <w:r w:rsidRPr="00322FF7">
        <w:rPr>
          <w:sz w:val="28"/>
          <w:szCs w:val="28"/>
        </w:rPr>
        <w:t xml:space="preserve"> </w:t>
      </w:r>
      <w:r w:rsidRPr="00322FF7">
        <w:rPr>
          <w:sz w:val="24"/>
          <w:szCs w:val="24"/>
        </w:rPr>
        <w:t>администрации муниципального района Большеглушицкий Самарской области.</w:t>
      </w:r>
    </w:p>
    <w:p w:rsidR="00330E19" w:rsidRPr="00322FF7" w:rsidRDefault="00330E19" w:rsidP="00330E19">
      <w:pPr>
        <w:adjustRightInd/>
        <w:spacing w:line="360" w:lineRule="auto"/>
        <w:jc w:val="both"/>
        <w:rPr>
          <w:sz w:val="24"/>
          <w:szCs w:val="24"/>
        </w:rPr>
      </w:pPr>
      <w:r>
        <w:rPr>
          <w:sz w:val="24"/>
          <w:szCs w:val="24"/>
        </w:rPr>
        <w:t xml:space="preserve">         </w:t>
      </w:r>
      <w:r w:rsidRPr="00322FF7">
        <w:rPr>
          <w:sz w:val="24"/>
          <w:szCs w:val="24"/>
        </w:rPr>
        <w:t xml:space="preserve">3.  </w:t>
      </w:r>
      <w:proofErr w:type="gramStart"/>
      <w:r w:rsidRPr="00322FF7">
        <w:rPr>
          <w:sz w:val="24"/>
          <w:szCs w:val="24"/>
        </w:rPr>
        <w:t>Контроль за</w:t>
      </w:r>
      <w:proofErr w:type="gramEnd"/>
      <w:r w:rsidRPr="00322FF7">
        <w:rPr>
          <w:sz w:val="24"/>
          <w:szCs w:val="24"/>
        </w:rPr>
        <w:t xml:space="preserve"> выполнением настоящего постановления оставляю за собой.</w:t>
      </w:r>
    </w:p>
    <w:p w:rsidR="00330E19" w:rsidRPr="00322FF7" w:rsidRDefault="00330E19" w:rsidP="00330E19">
      <w:pPr>
        <w:adjustRightInd/>
        <w:spacing w:line="360" w:lineRule="auto"/>
        <w:jc w:val="both"/>
        <w:rPr>
          <w:sz w:val="24"/>
          <w:szCs w:val="24"/>
        </w:rPr>
      </w:pPr>
      <w:r>
        <w:rPr>
          <w:sz w:val="24"/>
          <w:szCs w:val="24"/>
        </w:rPr>
        <w:t xml:space="preserve">         </w:t>
      </w:r>
      <w:r w:rsidRPr="00322FF7">
        <w:rPr>
          <w:sz w:val="24"/>
          <w:szCs w:val="24"/>
        </w:rPr>
        <w:t>4. Настоящее постановление вступает в силу со дня его подписания.</w:t>
      </w:r>
    </w:p>
    <w:p w:rsidR="00330E19" w:rsidRPr="00322FF7" w:rsidRDefault="00330E19" w:rsidP="00330E19">
      <w:pPr>
        <w:adjustRightInd/>
        <w:jc w:val="both"/>
        <w:rPr>
          <w:sz w:val="24"/>
          <w:szCs w:val="24"/>
        </w:rPr>
      </w:pPr>
    </w:p>
    <w:p w:rsidR="00330E19" w:rsidRDefault="00330E19" w:rsidP="00330E19">
      <w:pPr>
        <w:widowControl/>
        <w:suppressAutoHyphens/>
        <w:autoSpaceDE/>
        <w:autoSpaceDN/>
        <w:adjustRightInd/>
      </w:pPr>
    </w:p>
    <w:p w:rsidR="00330E19" w:rsidRPr="00182B95" w:rsidRDefault="00330E19" w:rsidP="00330E19">
      <w:pPr>
        <w:suppressAutoHyphens/>
        <w:autoSpaceDE/>
        <w:adjustRightInd/>
        <w:spacing w:line="100" w:lineRule="atLeast"/>
        <w:jc w:val="both"/>
        <w:rPr>
          <w:rFonts w:eastAsia="Andale Sans UI"/>
          <w:b/>
          <w:kern w:val="2"/>
          <w:sz w:val="24"/>
          <w:szCs w:val="24"/>
        </w:rPr>
      </w:pPr>
      <w:proofErr w:type="spellStart"/>
      <w:r w:rsidRPr="00A1157C">
        <w:rPr>
          <w:rFonts w:eastAsia="Andale Sans UI"/>
          <w:b/>
          <w:kern w:val="2"/>
          <w:sz w:val="24"/>
          <w:szCs w:val="24"/>
        </w:rPr>
        <w:t>К.В.Родичев</w:t>
      </w:r>
      <w:proofErr w:type="spellEnd"/>
      <w:r w:rsidRPr="00A1157C">
        <w:rPr>
          <w:rFonts w:eastAsia="Andale Sans UI"/>
          <w:b/>
          <w:kern w:val="2"/>
          <w:sz w:val="24"/>
          <w:szCs w:val="24"/>
        </w:rPr>
        <w:t>, глава сельского поселения Малая Глушица муниципального района Б</w:t>
      </w:r>
      <w:r>
        <w:rPr>
          <w:rFonts w:eastAsia="Andale Sans UI"/>
          <w:b/>
          <w:kern w:val="2"/>
          <w:sz w:val="24"/>
          <w:szCs w:val="24"/>
        </w:rPr>
        <w:t>ольшеглушицкий Самарской области</w:t>
      </w: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Default="00330E19" w:rsidP="00330E19">
      <w:pPr>
        <w:widowControl/>
        <w:suppressAutoHyphens/>
        <w:autoSpaceDE/>
        <w:autoSpaceDN/>
        <w:adjustRightInd/>
      </w:pPr>
    </w:p>
    <w:p w:rsidR="00330E19" w:rsidRPr="00182B95" w:rsidRDefault="00330E19" w:rsidP="00330E19">
      <w:pPr>
        <w:widowControl/>
        <w:suppressAutoHyphens/>
        <w:autoSpaceDE/>
        <w:autoSpaceDN/>
        <w:adjustRightInd/>
      </w:pPr>
    </w:p>
    <w:p w:rsidR="00330E19" w:rsidRPr="00817F83" w:rsidRDefault="00330E19" w:rsidP="00330E19">
      <w:pPr>
        <w:jc w:val="both"/>
        <w:rPr>
          <w:sz w:val="24"/>
          <w:szCs w:val="24"/>
        </w:rPr>
      </w:pPr>
    </w:p>
    <w:p w:rsidR="00330E19" w:rsidRPr="00C27AB5" w:rsidRDefault="00330E19" w:rsidP="00330E19">
      <w:pPr>
        <w:adjustRightInd/>
        <w:jc w:val="right"/>
        <w:outlineLvl w:val="0"/>
        <w:rPr>
          <w:sz w:val="24"/>
          <w:szCs w:val="24"/>
        </w:rPr>
      </w:pPr>
      <w:r w:rsidRPr="00C27AB5">
        <w:rPr>
          <w:sz w:val="24"/>
          <w:szCs w:val="24"/>
        </w:rPr>
        <w:lastRenderedPageBreak/>
        <w:t xml:space="preserve">Приложение </w:t>
      </w:r>
    </w:p>
    <w:p w:rsidR="00330E19" w:rsidRPr="00C27AB5" w:rsidRDefault="00330E19" w:rsidP="00330E19">
      <w:pPr>
        <w:adjustRightInd/>
        <w:jc w:val="right"/>
        <w:outlineLvl w:val="0"/>
        <w:rPr>
          <w:sz w:val="24"/>
          <w:szCs w:val="24"/>
        </w:rPr>
      </w:pPr>
      <w:r w:rsidRPr="00C27AB5">
        <w:rPr>
          <w:sz w:val="24"/>
          <w:szCs w:val="24"/>
        </w:rPr>
        <w:t xml:space="preserve">  к постановлению администрации</w:t>
      </w:r>
    </w:p>
    <w:p w:rsidR="00330E19" w:rsidRPr="00C27AB5" w:rsidRDefault="00330E19" w:rsidP="00330E19">
      <w:pPr>
        <w:adjustRightInd/>
        <w:jc w:val="right"/>
        <w:rPr>
          <w:sz w:val="24"/>
          <w:szCs w:val="24"/>
        </w:rPr>
      </w:pPr>
      <w:r w:rsidRPr="00C27AB5">
        <w:rPr>
          <w:sz w:val="24"/>
          <w:szCs w:val="24"/>
        </w:rPr>
        <w:t>сельского поселения Малая Глушица</w:t>
      </w:r>
    </w:p>
    <w:p w:rsidR="00330E19" w:rsidRPr="00C27AB5" w:rsidRDefault="00330E19" w:rsidP="00330E19">
      <w:pPr>
        <w:adjustRightInd/>
        <w:jc w:val="right"/>
        <w:rPr>
          <w:sz w:val="24"/>
          <w:szCs w:val="24"/>
        </w:rPr>
      </w:pPr>
      <w:r w:rsidRPr="00C27AB5">
        <w:rPr>
          <w:sz w:val="24"/>
          <w:szCs w:val="24"/>
        </w:rPr>
        <w:t xml:space="preserve">муниципального района  Большеглушицкий </w:t>
      </w:r>
    </w:p>
    <w:p w:rsidR="00330E19" w:rsidRPr="00C27AB5" w:rsidRDefault="00330E19" w:rsidP="00330E19">
      <w:pPr>
        <w:adjustRightInd/>
        <w:jc w:val="right"/>
        <w:rPr>
          <w:sz w:val="24"/>
          <w:szCs w:val="24"/>
        </w:rPr>
      </w:pPr>
      <w:r w:rsidRPr="00C27AB5">
        <w:rPr>
          <w:sz w:val="24"/>
          <w:szCs w:val="24"/>
        </w:rPr>
        <w:t xml:space="preserve">Самарской области «Об утверждении Порядка </w:t>
      </w:r>
    </w:p>
    <w:p w:rsidR="00330E19" w:rsidRPr="00C27AB5" w:rsidRDefault="00330E19" w:rsidP="00330E19">
      <w:pPr>
        <w:adjustRightInd/>
        <w:jc w:val="right"/>
        <w:rPr>
          <w:b/>
          <w:sz w:val="24"/>
          <w:szCs w:val="24"/>
        </w:rPr>
      </w:pPr>
      <w:r w:rsidRPr="00C27AB5">
        <w:rPr>
          <w:sz w:val="24"/>
          <w:szCs w:val="24"/>
        </w:rPr>
        <w:t>ведения реестра расходных обязательств сельского</w:t>
      </w:r>
    </w:p>
    <w:p w:rsidR="00330E19" w:rsidRPr="00C27AB5" w:rsidRDefault="00330E19" w:rsidP="00330E19">
      <w:pPr>
        <w:adjustRightInd/>
        <w:jc w:val="right"/>
        <w:rPr>
          <w:sz w:val="24"/>
          <w:szCs w:val="24"/>
        </w:rPr>
      </w:pPr>
      <w:r w:rsidRPr="00C27AB5">
        <w:rPr>
          <w:sz w:val="24"/>
          <w:szCs w:val="24"/>
        </w:rPr>
        <w:t xml:space="preserve">поселения Малая Глушица муниципального района </w:t>
      </w:r>
    </w:p>
    <w:p w:rsidR="00330E19" w:rsidRPr="00C27AB5" w:rsidRDefault="00330E19" w:rsidP="00330E19">
      <w:pPr>
        <w:adjustRightInd/>
        <w:jc w:val="right"/>
        <w:rPr>
          <w:sz w:val="24"/>
          <w:szCs w:val="24"/>
        </w:rPr>
      </w:pPr>
      <w:r w:rsidRPr="00C27AB5">
        <w:rPr>
          <w:sz w:val="24"/>
          <w:szCs w:val="24"/>
        </w:rPr>
        <w:t>Большеглушицкий Самарской области»</w:t>
      </w:r>
    </w:p>
    <w:p w:rsidR="00330E19" w:rsidRPr="00C27AB5" w:rsidRDefault="00330E19" w:rsidP="00330E19">
      <w:pPr>
        <w:adjustRightInd/>
        <w:jc w:val="right"/>
        <w:rPr>
          <w:sz w:val="24"/>
          <w:szCs w:val="24"/>
        </w:rPr>
      </w:pPr>
      <w:r w:rsidRPr="00C27AB5">
        <w:rPr>
          <w:sz w:val="24"/>
          <w:szCs w:val="24"/>
        </w:rPr>
        <w:t xml:space="preserve">от 16 декабря 2019 года  № 217  </w:t>
      </w:r>
    </w:p>
    <w:p w:rsidR="00330E19" w:rsidRPr="00C27AB5" w:rsidRDefault="00330E19" w:rsidP="00330E19">
      <w:pPr>
        <w:adjustRightInd/>
        <w:ind w:left="540"/>
        <w:jc w:val="right"/>
        <w:rPr>
          <w:sz w:val="24"/>
          <w:szCs w:val="24"/>
        </w:rPr>
      </w:pPr>
    </w:p>
    <w:p w:rsidR="00330E19" w:rsidRPr="00C27AB5" w:rsidRDefault="00330E19" w:rsidP="00330E19">
      <w:pPr>
        <w:adjustRightInd/>
        <w:jc w:val="center"/>
        <w:rPr>
          <w:b/>
          <w:sz w:val="24"/>
          <w:szCs w:val="24"/>
        </w:rPr>
      </w:pPr>
      <w:bookmarkStart w:id="30" w:name="P31"/>
      <w:bookmarkEnd w:id="30"/>
    </w:p>
    <w:p w:rsidR="00330E19" w:rsidRPr="00C27AB5" w:rsidRDefault="00330E19" w:rsidP="00330E19">
      <w:pPr>
        <w:adjustRightInd/>
        <w:jc w:val="center"/>
        <w:rPr>
          <w:b/>
          <w:sz w:val="24"/>
          <w:szCs w:val="24"/>
        </w:rPr>
      </w:pPr>
    </w:p>
    <w:p w:rsidR="00330E19" w:rsidRPr="00C27AB5" w:rsidRDefault="00330E19" w:rsidP="00330E19">
      <w:pPr>
        <w:adjustRightInd/>
        <w:jc w:val="center"/>
        <w:rPr>
          <w:b/>
          <w:sz w:val="24"/>
          <w:szCs w:val="24"/>
        </w:rPr>
      </w:pPr>
      <w:r w:rsidRPr="00C27AB5">
        <w:rPr>
          <w:b/>
          <w:sz w:val="24"/>
          <w:szCs w:val="24"/>
        </w:rPr>
        <w:t>ПОРЯДОК</w:t>
      </w:r>
    </w:p>
    <w:p w:rsidR="00330E19" w:rsidRPr="00C27AB5" w:rsidRDefault="00330E19" w:rsidP="00330E19">
      <w:pPr>
        <w:adjustRightInd/>
        <w:jc w:val="center"/>
        <w:rPr>
          <w:b/>
          <w:sz w:val="24"/>
          <w:szCs w:val="24"/>
        </w:rPr>
      </w:pPr>
      <w:r w:rsidRPr="00C27AB5">
        <w:rPr>
          <w:b/>
          <w:sz w:val="24"/>
          <w:szCs w:val="24"/>
        </w:rPr>
        <w:t>ВЕДЕНИЯ РЕЕСТРА РАСХОДНЫХ ОБЯЗАТЕЛЬСТВ СЕЛЬСКОГО ПОСЕЛЕНИЯ МАЛАЯ ГЛУШИЦА МУНИЦИПАЛЬНОГО РАЙОНА БОЛЬШЕГЛУШИЦКИЙ САМАРСКОЙ ОБЛАСТИ</w:t>
      </w:r>
    </w:p>
    <w:p w:rsidR="00330E19" w:rsidRPr="00C27AB5" w:rsidRDefault="00330E19" w:rsidP="00330E19">
      <w:pPr>
        <w:adjustRightInd/>
        <w:ind w:left="540"/>
        <w:jc w:val="both"/>
        <w:rPr>
          <w:sz w:val="24"/>
          <w:szCs w:val="24"/>
        </w:rPr>
      </w:pPr>
    </w:p>
    <w:p w:rsidR="00330E19" w:rsidRPr="00C27AB5" w:rsidRDefault="00330E19" w:rsidP="00330E19">
      <w:pPr>
        <w:adjustRightInd/>
        <w:jc w:val="both"/>
        <w:rPr>
          <w:sz w:val="24"/>
          <w:szCs w:val="24"/>
        </w:rPr>
      </w:pPr>
      <w:r>
        <w:rPr>
          <w:sz w:val="24"/>
          <w:szCs w:val="24"/>
        </w:rPr>
        <w:t xml:space="preserve">         </w:t>
      </w:r>
      <w:r w:rsidRPr="00C27AB5">
        <w:rPr>
          <w:sz w:val="24"/>
          <w:szCs w:val="24"/>
        </w:rPr>
        <w:t xml:space="preserve">1. </w:t>
      </w:r>
      <w:proofErr w:type="gramStart"/>
      <w:r w:rsidRPr="00C27AB5">
        <w:rPr>
          <w:sz w:val="24"/>
          <w:szCs w:val="24"/>
        </w:rPr>
        <w:t xml:space="preserve">Настоящий Порядок ведения реестра расходных обязательств сельского поселения Малая Глушица муниципального района Большеглушицкий Самарской области (далее - Порядок) разработан в соответствии с частью </w:t>
      </w:r>
      <w:hyperlink r:id="rId79" w:history="1">
        <w:r w:rsidRPr="00C27AB5">
          <w:rPr>
            <w:sz w:val="24"/>
            <w:szCs w:val="24"/>
          </w:rPr>
          <w:t>5 статьи 87</w:t>
        </w:r>
      </w:hyperlink>
      <w:r w:rsidRPr="00C27AB5">
        <w:rPr>
          <w:sz w:val="24"/>
          <w:szCs w:val="24"/>
        </w:rPr>
        <w:t xml:space="preserve"> Бюджетного кодекса Российской Федерации, </w:t>
      </w:r>
      <w:hyperlink r:id="rId80" w:history="1">
        <w:r w:rsidRPr="00C27AB5">
          <w:rPr>
            <w:sz w:val="24"/>
            <w:szCs w:val="24"/>
          </w:rPr>
          <w:t>Приказом</w:t>
        </w:r>
      </w:hyperlink>
      <w:r w:rsidRPr="00C27AB5">
        <w:rPr>
          <w:sz w:val="24"/>
          <w:szCs w:val="24"/>
        </w:rPr>
        <w:t xml:space="preserve"> министерства управления финансами Самарской области от 15.01.2008 N 01-21/03 "О порядке представления реестров расходных обязательств муниципальных образований Самарской области" в целях учета расходных обязательств сельского поселения Малая Глушица муниципального</w:t>
      </w:r>
      <w:proofErr w:type="gramEnd"/>
      <w:r w:rsidRPr="00C27AB5">
        <w:rPr>
          <w:sz w:val="24"/>
          <w:szCs w:val="24"/>
        </w:rPr>
        <w:t xml:space="preserve"> района Большеглушицкий Самарской области (далее – расходные обязательства) и определения объема средств бюджета сельского поселения Малая Глушица муниципального района Большеглушицкий Самарской области (далее – местный бюджет), необходимых для их исполнения.</w:t>
      </w:r>
    </w:p>
    <w:p w:rsidR="00330E19" w:rsidRPr="00C27AB5" w:rsidRDefault="00330E19" w:rsidP="00330E19">
      <w:pPr>
        <w:adjustRightInd/>
        <w:jc w:val="both"/>
        <w:rPr>
          <w:sz w:val="24"/>
          <w:szCs w:val="24"/>
        </w:rPr>
      </w:pPr>
      <w:r>
        <w:rPr>
          <w:sz w:val="24"/>
          <w:szCs w:val="24"/>
        </w:rPr>
        <w:t xml:space="preserve">        </w:t>
      </w:r>
      <w:r w:rsidRPr="00C27AB5">
        <w:rPr>
          <w:sz w:val="24"/>
          <w:szCs w:val="24"/>
        </w:rPr>
        <w:t>2. В Порядке используются следующие основные термины и понятия:</w:t>
      </w:r>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расходные обязательства - обусловленные муниципальным правовым актом сельского поселения Новопавловка муниципального района Большеглушицкий Самарской области, договором или соглашением обязанности сельского поселения Малая Глушица муниципального района Большеглушицкий Самарской области или действующего от его имени муниципального казенного учреждения сельского поселения Малая Глушица муниципального района Большеглушицкий Самарской области предоставить физическому или юридическому лицу, иному публично-правовому образованию средства из местного бюджета;</w:t>
      </w:r>
      <w:proofErr w:type="gramEnd"/>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действующие расходные обязательства - расходные обязательства сельского поселения Малая Глушица муниципального района Большеглушицкий Самарской области, подлежащие исполнению за счет средств местного бюджета, в объеме, определенном в соответствии с действующими муниципальными правовыми актами сельского поселения Малая Глушица муниципального района Большеглушицкий Самарской области, а также договорами (соглашениями), заключенными от имени сельского поселения Малая Глушица муниципального района Большеглушицкий Самарской области;</w:t>
      </w:r>
      <w:proofErr w:type="gramEnd"/>
    </w:p>
    <w:p w:rsidR="00330E19" w:rsidRPr="00C27AB5" w:rsidRDefault="00330E19" w:rsidP="00330E19">
      <w:pPr>
        <w:adjustRightInd/>
        <w:jc w:val="both"/>
        <w:rPr>
          <w:sz w:val="24"/>
          <w:szCs w:val="24"/>
        </w:rPr>
      </w:pPr>
      <w:r>
        <w:rPr>
          <w:sz w:val="24"/>
          <w:szCs w:val="24"/>
        </w:rPr>
        <w:t xml:space="preserve">         </w:t>
      </w:r>
      <w:r w:rsidRPr="00C27AB5">
        <w:rPr>
          <w:sz w:val="24"/>
          <w:szCs w:val="24"/>
        </w:rPr>
        <w:t>- принимаемые расходные обязательства - планируемые (предполагаемые) изменения объема действующих расходных обязательств и принимаемые новые виды расходных обязательств;</w:t>
      </w:r>
    </w:p>
    <w:p w:rsidR="00330E19" w:rsidRPr="00C27AB5" w:rsidRDefault="00330E19" w:rsidP="00330E19">
      <w:pPr>
        <w:adjustRightInd/>
        <w:jc w:val="both"/>
        <w:rPr>
          <w:sz w:val="24"/>
          <w:szCs w:val="24"/>
        </w:rPr>
      </w:pPr>
      <w:r>
        <w:rPr>
          <w:sz w:val="24"/>
          <w:szCs w:val="24"/>
        </w:rPr>
        <w:t xml:space="preserve">         </w:t>
      </w:r>
      <w:r w:rsidRPr="00C27AB5">
        <w:rPr>
          <w:sz w:val="24"/>
          <w:szCs w:val="24"/>
        </w:rPr>
        <w:t>- реестр расходных обязательств распорядителя и (или) получателя средств местного бюджета - реестр расходных обязательств, формируемый распорядителем и (или) получателем средств местного бюджета и предоставляемый в Муниципальное Учреждение Финансовое управление администрации муниципального района Большеглушицкий Самарской области для включения в реестр расходных обязательств;</w:t>
      </w:r>
    </w:p>
    <w:p w:rsidR="00330E19" w:rsidRPr="00C27AB5" w:rsidRDefault="00330E19" w:rsidP="00330E19">
      <w:pPr>
        <w:adjustRightInd/>
        <w:jc w:val="both"/>
        <w:rPr>
          <w:sz w:val="24"/>
          <w:szCs w:val="24"/>
        </w:rPr>
      </w:pPr>
      <w:r>
        <w:rPr>
          <w:color w:val="000000" w:themeColor="text1"/>
          <w:sz w:val="24"/>
          <w:szCs w:val="24"/>
        </w:rPr>
        <w:lastRenderedPageBreak/>
        <w:t xml:space="preserve">         </w:t>
      </w:r>
      <w:r w:rsidRPr="00C27AB5">
        <w:rPr>
          <w:color w:val="000000" w:themeColor="text1"/>
          <w:sz w:val="24"/>
          <w:szCs w:val="24"/>
        </w:rPr>
        <w:t xml:space="preserve">- реестр расходных обязательств сельского поселения Малая Глушица муниципального района Большеглушицкий Самарской области - свод реестров расходных обязательств распорядителей и (или) получателей средств местного бюджета, формируемый </w:t>
      </w:r>
      <w:r w:rsidRPr="00C27AB5">
        <w:rPr>
          <w:sz w:val="24"/>
          <w:szCs w:val="24"/>
        </w:rPr>
        <w:t>Муниципальным Учреждением Финансовым управлением администрации муниципального района Большеглушицкий Самарской области.</w:t>
      </w:r>
    </w:p>
    <w:p w:rsidR="00330E19" w:rsidRPr="00C27AB5" w:rsidRDefault="00330E19" w:rsidP="00330E19">
      <w:pPr>
        <w:adjustRightInd/>
        <w:ind w:left="709"/>
        <w:jc w:val="both"/>
        <w:rPr>
          <w:sz w:val="24"/>
          <w:szCs w:val="24"/>
        </w:rPr>
      </w:pPr>
      <w:r w:rsidRPr="00C27AB5">
        <w:rPr>
          <w:sz w:val="24"/>
          <w:szCs w:val="24"/>
        </w:rPr>
        <w:t xml:space="preserve">Иные понятия и термины, применяемые в настоящем Порядке, используются в значениях, определенных Бюджетным </w:t>
      </w:r>
      <w:hyperlink r:id="rId81" w:history="1">
        <w:r w:rsidRPr="00C27AB5">
          <w:rPr>
            <w:sz w:val="24"/>
            <w:szCs w:val="24"/>
          </w:rPr>
          <w:t>кодексом</w:t>
        </w:r>
      </w:hyperlink>
      <w:r w:rsidRPr="00C27AB5">
        <w:rPr>
          <w:sz w:val="24"/>
          <w:szCs w:val="24"/>
        </w:rPr>
        <w:t xml:space="preserve"> Российской Федерации.</w:t>
      </w:r>
    </w:p>
    <w:p w:rsidR="00330E19" w:rsidRPr="00C27AB5" w:rsidRDefault="00330E19" w:rsidP="00330E19">
      <w:pPr>
        <w:adjustRightInd/>
        <w:jc w:val="both"/>
        <w:rPr>
          <w:sz w:val="24"/>
          <w:szCs w:val="24"/>
        </w:rPr>
      </w:pPr>
      <w:r>
        <w:rPr>
          <w:sz w:val="24"/>
          <w:szCs w:val="24"/>
        </w:rPr>
        <w:t xml:space="preserve">         </w:t>
      </w:r>
      <w:r w:rsidRPr="00C27AB5">
        <w:rPr>
          <w:sz w:val="24"/>
          <w:szCs w:val="24"/>
        </w:rPr>
        <w:t>3. Данные реестра расходных обязательств используются в следующих целях:</w:t>
      </w:r>
    </w:p>
    <w:p w:rsidR="00330E19" w:rsidRPr="00C27AB5" w:rsidRDefault="00330E19" w:rsidP="00330E19">
      <w:pPr>
        <w:adjustRightInd/>
        <w:jc w:val="both"/>
        <w:rPr>
          <w:sz w:val="24"/>
          <w:szCs w:val="24"/>
        </w:rPr>
      </w:pPr>
      <w:r>
        <w:rPr>
          <w:sz w:val="24"/>
          <w:szCs w:val="24"/>
        </w:rPr>
        <w:t xml:space="preserve">         </w:t>
      </w:r>
      <w:r w:rsidRPr="00C27AB5">
        <w:rPr>
          <w:sz w:val="24"/>
          <w:szCs w:val="24"/>
        </w:rPr>
        <w:t>- разработка проекта местного бюджета на очередной финансовый год и плановый период;</w:t>
      </w:r>
    </w:p>
    <w:p w:rsidR="00330E19" w:rsidRPr="00C27AB5" w:rsidRDefault="00330E19" w:rsidP="00330E19">
      <w:pPr>
        <w:adjustRightInd/>
        <w:jc w:val="both"/>
        <w:rPr>
          <w:sz w:val="24"/>
          <w:szCs w:val="24"/>
        </w:rPr>
      </w:pPr>
      <w:r>
        <w:rPr>
          <w:sz w:val="24"/>
          <w:szCs w:val="24"/>
        </w:rPr>
        <w:t xml:space="preserve">         </w:t>
      </w:r>
      <w:r w:rsidRPr="00C27AB5">
        <w:rPr>
          <w:sz w:val="24"/>
          <w:szCs w:val="24"/>
        </w:rPr>
        <w:t xml:space="preserve">- определение в текущем, очередном финансовых </w:t>
      </w:r>
      <w:proofErr w:type="gramStart"/>
      <w:r w:rsidRPr="00C27AB5">
        <w:rPr>
          <w:sz w:val="24"/>
          <w:szCs w:val="24"/>
        </w:rPr>
        <w:t>годах</w:t>
      </w:r>
      <w:proofErr w:type="gramEnd"/>
      <w:r w:rsidRPr="00C27AB5">
        <w:rPr>
          <w:sz w:val="24"/>
          <w:szCs w:val="24"/>
        </w:rPr>
        <w:t xml:space="preserve"> и плановом периоде объема действующих расходных обязательств и принимаемых расходных обязательств;</w:t>
      </w:r>
    </w:p>
    <w:p w:rsidR="00330E19" w:rsidRPr="00C27AB5" w:rsidRDefault="00330E19" w:rsidP="00330E19">
      <w:pPr>
        <w:adjustRightInd/>
        <w:jc w:val="both"/>
        <w:rPr>
          <w:sz w:val="24"/>
          <w:szCs w:val="24"/>
        </w:rPr>
      </w:pPr>
      <w:r>
        <w:rPr>
          <w:sz w:val="24"/>
          <w:szCs w:val="24"/>
        </w:rPr>
        <w:t xml:space="preserve">         </w:t>
      </w:r>
      <w:r w:rsidRPr="00C27AB5">
        <w:rPr>
          <w:sz w:val="24"/>
          <w:szCs w:val="24"/>
        </w:rPr>
        <w:t>- внесение изменений в решение Собрания представителей сельского поселения Малая Глушица муниципального района Большеглушицкий Самарской области о местном бюджете.</w:t>
      </w:r>
    </w:p>
    <w:p w:rsidR="00330E19" w:rsidRPr="00C27AB5" w:rsidRDefault="00330E19" w:rsidP="00330E19">
      <w:pPr>
        <w:adjustRightInd/>
        <w:jc w:val="both"/>
        <w:rPr>
          <w:sz w:val="24"/>
          <w:szCs w:val="24"/>
        </w:rPr>
      </w:pPr>
      <w:r>
        <w:rPr>
          <w:sz w:val="24"/>
          <w:szCs w:val="24"/>
        </w:rPr>
        <w:t xml:space="preserve">         </w:t>
      </w:r>
      <w:r w:rsidRPr="00C27AB5">
        <w:rPr>
          <w:sz w:val="24"/>
          <w:szCs w:val="24"/>
        </w:rPr>
        <w:t>4. Ведение реестра расходных обязательств осуществляется Муниципальным Учреждением Финансовым управлением администрации муниципального района Большеглушицкий Самарской области  в соответствии с методическими и инструктивными материалами Министерства управления финансами Самарской области путем внесения в автоматизированную систему сбора информации в программном комплексе "WEB Консолидация" данных сведений о расходных обязательствах.</w:t>
      </w:r>
    </w:p>
    <w:p w:rsidR="00330E19" w:rsidRPr="00C27AB5" w:rsidRDefault="00330E19" w:rsidP="00330E19">
      <w:pPr>
        <w:adjustRightInd/>
        <w:jc w:val="both"/>
        <w:rPr>
          <w:sz w:val="24"/>
          <w:szCs w:val="24"/>
        </w:rPr>
      </w:pPr>
      <w:r>
        <w:rPr>
          <w:sz w:val="24"/>
          <w:szCs w:val="24"/>
        </w:rPr>
        <w:t xml:space="preserve">         </w:t>
      </w:r>
      <w:r w:rsidRPr="00C27AB5">
        <w:rPr>
          <w:sz w:val="24"/>
          <w:szCs w:val="24"/>
        </w:rPr>
        <w:t xml:space="preserve">5. Ведение реестра расходных обязательств осуществляется по </w:t>
      </w:r>
      <w:hyperlink r:id="rId82" w:anchor="P89" w:history="1">
        <w:r w:rsidRPr="00C27AB5">
          <w:rPr>
            <w:sz w:val="24"/>
            <w:szCs w:val="24"/>
          </w:rPr>
          <w:t>форме</w:t>
        </w:r>
      </w:hyperlink>
      <w:r w:rsidRPr="00C27AB5">
        <w:rPr>
          <w:sz w:val="24"/>
          <w:szCs w:val="24"/>
        </w:rPr>
        <w:t xml:space="preserve"> согласно приложению 1 к настоящему Порядку на основании информации главных распорядителей средств местного бюджета.</w:t>
      </w:r>
    </w:p>
    <w:p w:rsidR="00330E19" w:rsidRPr="00C27AB5" w:rsidRDefault="00330E19" w:rsidP="00330E19">
      <w:pPr>
        <w:adjustRightInd/>
        <w:jc w:val="both"/>
        <w:rPr>
          <w:sz w:val="24"/>
          <w:szCs w:val="24"/>
        </w:rPr>
      </w:pPr>
      <w:r>
        <w:rPr>
          <w:sz w:val="24"/>
          <w:szCs w:val="24"/>
        </w:rPr>
        <w:t xml:space="preserve">         </w:t>
      </w:r>
      <w:r w:rsidRPr="00C27AB5">
        <w:rPr>
          <w:sz w:val="24"/>
          <w:szCs w:val="24"/>
        </w:rPr>
        <w:t>6. Для заполнения формы реестра расходных обязательств используется примерный справочник кодов и наименований расходных обязательств, для подготовки реестра расходных обязательств.</w:t>
      </w:r>
    </w:p>
    <w:p w:rsidR="00330E19" w:rsidRPr="00C27AB5" w:rsidRDefault="00330E19" w:rsidP="00330E19">
      <w:pPr>
        <w:adjustRightInd/>
        <w:jc w:val="both"/>
        <w:rPr>
          <w:sz w:val="24"/>
          <w:szCs w:val="24"/>
        </w:rPr>
      </w:pPr>
      <w:r>
        <w:rPr>
          <w:sz w:val="24"/>
          <w:szCs w:val="24"/>
        </w:rPr>
        <w:t xml:space="preserve">         </w:t>
      </w:r>
      <w:r w:rsidRPr="00C27AB5">
        <w:rPr>
          <w:sz w:val="24"/>
          <w:szCs w:val="24"/>
        </w:rPr>
        <w:t>7. В реестре расходных обязательств отражается следующая информация:</w:t>
      </w:r>
    </w:p>
    <w:p w:rsidR="00330E19" w:rsidRPr="00C27AB5" w:rsidRDefault="00330E19" w:rsidP="00330E19">
      <w:pPr>
        <w:adjustRightInd/>
        <w:jc w:val="both"/>
        <w:rPr>
          <w:sz w:val="24"/>
          <w:szCs w:val="24"/>
        </w:rPr>
      </w:pPr>
      <w:r>
        <w:rPr>
          <w:sz w:val="24"/>
          <w:szCs w:val="24"/>
        </w:rPr>
        <w:t xml:space="preserve">         </w:t>
      </w:r>
      <w:r w:rsidRPr="00C27AB5">
        <w:rPr>
          <w:sz w:val="24"/>
          <w:szCs w:val="24"/>
        </w:rPr>
        <w:t>- наименование полномочия, расходного обязательства по видам расходных обязательств:</w:t>
      </w:r>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расходные обязательства, возникшие в результате принятия муниципальных правовых актов сельского поселения Малая Глушица муниципального района Большеглушицкий Самарской области, заключения договоров (соглашений) в рамках реализации вопросов местного значения сельского поселения Малая Глушица муниципального района Большеглушицкий Самарской области в соответствии со справочником кодов и наименований расходных обязательств Министерства финансов РФ для подготовки реестров расходных обязательств;</w:t>
      </w:r>
      <w:proofErr w:type="gramEnd"/>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расходные обязательства, возникшие в результате принятия муниципальных  правовых актов сельского поселения Малая Глушица муниципального района Большеглушицкий Самарской области, заключения договоров (соглашений) в рамках реализации полномочий органов местного самоуправления сельского поселения Малая Глушица муниципального района Большеглушицкий Самарской области по решению вопросов местного значения сельского поселения Малая Глушица муниципального района Большеглушицкий Самарской области в соответствии со справочником кодов и наименований расходных обязательств</w:t>
      </w:r>
      <w:proofErr w:type="gramEnd"/>
      <w:r w:rsidRPr="00C27AB5">
        <w:rPr>
          <w:sz w:val="24"/>
          <w:szCs w:val="24"/>
        </w:rPr>
        <w:t xml:space="preserve"> Министерства финансов РФ для подготовки реестров расходных обязательств;</w:t>
      </w:r>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xml:space="preserve">- расходные обязательства, возникшие в результате принятия муниципальных правовых актов сельского поселения Малая Глушица муниципального района Большеглушицкий Самарской области, заключения договоров (соглашений) в рамках реализации органами местного самоуправления сельского поселения Малая Глушица муниципального района Большеглушицкий Самарской области прав на решение вопросов, не отнесенных к вопросам местного значения сельского поселения Малая Глушица </w:t>
      </w:r>
      <w:r w:rsidRPr="00C27AB5">
        <w:rPr>
          <w:sz w:val="24"/>
          <w:szCs w:val="24"/>
        </w:rPr>
        <w:lastRenderedPageBreak/>
        <w:t>муниципального района Большеглушицкий Самарской области в соответствии со справочником кодов</w:t>
      </w:r>
      <w:proofErr w:type="gramEnd"/>
      <w:r w:rsidRPr="00C27AB5">
        <w:rPr>
          <w:sz w:val="24"/>
          <w:szCs w:val="24"/>
        </w:rPr>
        <w:t xml:space="preserve"> и наименований расходных обязательств Министерства финансов РФ для подготовки реестров расходных обязательств;</w:t>
      </w:r>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расходные обязательства, возникшие в результате принятия муниципальных правовых актов сельского поселения Малая Глушица муниципального района Большеглушицкий Самарской области, заключения договоров (соглашений) в рамках реализации органами местного самоуправления сельского поселения Малая Глушица муниципального района Большеглушицкий Самарской области отдельных государственных полномочий, переданных органами государственной власти Российской Федерации и (или) органами государственной власти Самарской области в соответствии со справочником кодов и наименований расходных</w:t>
      </w:r>
      <w:proofErr w:type="gramEnd"/>
      <w:r w:rsidRPr="00C27AB5">
        <w:rPr>
          <w:sz w:val="24"/>
          <w:szCs w:val="24"/>
        </w:rPr>
        <w:t xml:space="preserve"> обязательств Министерства финансов РФ для подготовки реестров расходных обязательств;</w:t>
      </w:r>
    </w:p>
    <w:p w:rsidR="00330E19" w:rsidRPr="00C27AB5" w:rsidRDefault="00330E19" w:rsidP="00330E19">
      <w:pPr>
        <w:adjustRightInd/>
        <w:jc w:val="both"/>
        <w:rPr>
          <w:sz w:val="24"/>
          <w:szCs w:val="24"/>
        </w:rPr>
      </w:pPr>
      <w:r>
        <w:rPr>
          <w:sz w:val="24"/>
          <w:szCs w:val="24"/>
        </w:rPr>
        <w:t xml:space="preserve">         </w:t>
      </w:r>
      <w:proofErr w:type="gramStart"/>
      <w:r w:rsidRPr="00C27AB5">
        <w:rPr>
          <w:sz w:val="24"/>
          <w:szCs w:val="24"/>
        </w:rPr>
        <w:t>- расходные обязательства, возникшие в результате принятия муниципальных правовых актов сельского поселения Малая Глушица муниципального района Большеглушицкий Самарской области, заключения соглашений, предусматривающих предоставление межбюджетных трансфертов из бюджета сельского поселения Малая Глушица муниципального района Большеглушицкий Самарской области другим бюджетам бюджетной системы Российской Федерации в соответствии со справочником кодов и наименований расходных обязательств Министерства финансов РФ для подготовки реестров расходных обязательств;</w:t>
      </w:r>
      <w:proofErr w:type="gramEnd"/>
    </w:p>
    <w:p w:rsidR="00330E19" w:rsidRPr="00C27AB5" w:rsidRDefault="00330E19" w:rsidP="00330E19">
      <w:pPr>
        <w:adjustRightInd/>
        <w:jc w:val="both"/>
        <w:rPr>
          <w:sz w:val="24"/>
          <w:szCs w:val="24"/>
        </w:rPr>
      </w:pPr>
      <w:r>
        <w:rPr>
          <w:sz w:val="24"/>
          <w:szCs w:val="24"/>
        </w:rPr>
        <w:t xml:space="preserve">         </w:t>
      </w:r>
      <w:r w:rsidRPr="00C27AB5">
        <w:rPr>
          <w:sz w:val="24"/>
          <w:szCs w:val="24"/>
        </w:rPr>
        <w:t>- условно утвержденные расходы на первый и второй годы планового периода в соответствии с решением о местном бюджете;</w:t>
      </w:r>
    </w:p>
    <w:p w:rsidR="00330E19" w:rsidRPr="00C27AB5" w:rsidRDefault="00330E19" w:rsidP="00330E19">
      <w:pPr>
        <w:adjustRightInd/>
        <w:jc w:val="both"/>
        <w:rPr>
          <w:sz w:val="24"/>
          <w:szCs w:val="24"/>
        </w:rPr>
      </w:pPr>
      <w:r>
        <w:rPr>
          <w:sz w:val="24"/>
          <w:szCs w:val="24"/>
        </w:rPr>
        <w:t xml:space="preserve">         </w:t>
      </w:r>
      <w:r w:rsidRPr="00C27AB5">
        <w:rPr>
          <w:sz w:val="24"/>
          <w:szCs w:val="24"/>
        </w:rPr>
        <w:t>- код строки;</w:t>
      </w:r>
    </w:p>
    <w:p w:rsidR="00330E19" w:rsidRPr="00C27AB5" w:rsidRDefault="00330E19" w:rsidP="00330E19">
      <w:pPr>
        <w:adjustRightInd/>
        <w:jc w:val="both"/>
        <w:rPr>
          <w:sz w:val="24"/>
          <w:szCs w:val="24"/>
        </w:rPr>
      </w:pPr>
      <w:r>
        <w:rPr>
          <w:sz w:val="24"/>
          <w:szCs w:val="24"/>
        </w:rPr>
        <w:t xml:space="preserve">         </w:t>
      </w:r>
      <w:r w:rsidRPr="00C27AB5">
        <w:rPr>
          <w:sz w:val="24"/>
          <w:szCs w:val="24"/>
        </w:rPr>
        <w:t>- нормативное правовое регулирование, определяющее финансовое обеспечение и порядок расходования средств (в части указания федеральных законов, указов Президента Российской Федерации, нормативных правовых актов Правительства Российской Федерации, в том числе государственных программ Российской Федерации, актов федеральных органов исполнительной власти, договоров, соглашений Российской Федерации);</w:t>
      </w:r>
    </w:p>
    <w:p w:rsidR="00330E19" w:rsidRPr="00C27AB5" w:rsidRDefault="00330E19" w:rsidP="00330E19">
      <w:pPr>
        <w:adjustRightInd/>
        <w:jc w:val="both"/>
        <w:rPr>
          <w:sz w:val="24"/>
          <w:szCs w:val="24"/>
        </w:rPr>
      </w:pPr>
      <w:r>
        <w:rPr>
          <w:sz w:val="24"/>
          <w:szCs w:val="24"/>
        </w:rPr>
        <w:t xml:space="preserve">         </w:t>
      </w:r>
      <w:r w:rsidRPr="00C27AB5">
        <w:rPr>
          <w:sz w:val="24"/>
          <w:szCs w:val="24"/>
        </w:rPr>
        <w:t>- нормативное правовое регулирование, определяющее финансовое обеспечение и порядок расходования средств, (в части указания законодательных (нормативных правовых) актов Самарской области);</w:t>
      </w:r>
    </w:p>
    <w:p w:rsidR="00330E19" w:rsidRPr="00C27AB5" w:rsidRDefault="00330E19" w:rsidP="00330E19">
      <w:pPr>
        <w:adjustRightInd/>
        <w:jc w:val="both"/>
        <w:rPr>
          <w:sz w:val="24"/>
          <w:szCs w:val="24"/>
        </w:rPr>
      </w:pPr>
      <w:r>
        <w:rPr>
          <w:sz w:val="24"/>
          <w:szCs w:val="24"/>
        </w:rPr>
        <w:t xml:space="preserve">         </w:t>
      </w:r>
      <w:r w:rsidRPr="00C27AB5">
        <w:rPr>
          <w:sz w:val="24"/>
          <w:szCs w:val="24"/>
        </w:rPr>
        <w:t>- номер группы полномочия, соответствующий номеру группы, указанному в примерной справочной таблице;</w:t>
      </w:r>
    </w:p>
    <w:p w:rsidR="00330E19" w:rsidRPr="00C27AB5" w:rsidRDefault="00330E19" w:rsidP="00330E19">
      <w:pPr>
        <w:adjustRightInd/>
        <w:jc w:val="both"/>
        <w:rPr>
          <w:sz w:val="24"/>
          <w:szCs w:val="24"/>
        </w:rPr>
      </w:pPr>
      <w:r>
        <w:rPr>
          <w:sz w:val="24"/>
          <w:szCs w:val="24"/>
        </w:rPr>
        <w:t xml:space="preserve">         </w:t>
      </w:r>
      <w:r w:rsidRPr="00C27AB5">
        <w:rPr>
          <w:sz w:val="24"/>
          <w:szCs w:val="24"/>
        </w:rPr>
        <w:t>- код раздела, подраздела бюджетной классификации Российской Федерации, по которому отражаются расходные обязательства муниципального образования;</w:t>
      </w:r>
    </w:p>
    <w:p w:rsidR="00330E19" w:rsidRPr="00C27AB5" w:rsidRDefault="00330E19" w:rsidP="00330E19">
      <w:pPr>
        <w:adjustRightInd/>
        <w:jc w:val="both"/>
        <w:rPr>
          <w:sz w:val="24"/>
          <w:szCs w:val="24"/>
        </w:rPr>
      </w:pPr>
      <w:r>
        <w:rPr>
          <w:sz w:val="24"/>
          <w:szCs w:val="24"/>
        </w:rPr>
        <w:t xml:space="preserve">         </w:t>
      </w:r>
      <w:r w:rsidRPr="00C27AB5">
        <w:rPr>
          <w:sz w:val="24"/>
          <w:szCs w:val="24"/>
        </w:rPr>
        <w:t>- объем средств на исполнение расходного обязательства (отчетный финансовый год (утвержденные бюджетные назначения, исполнено), текущий финансовый год (утвержденные бюджетные назначения), очередной финансовый год (прогноз), плановый период (прогноз на два года));</w:t>
      </w:r>
    </w:p>
    <w:p w:rsidR="00330E19" w:rsidRPr="00C27AB5" w:rsidRDefault="00330E19" w:rsidP="00330E19">
      <w:pPr>
        <w:adjustRightInd/>
        <w:jc w:val="both"/>
        <w:rPr>
          <w:sz w:val="24"/>
          <w:szCs w:val="24"/>
        </w:rPr>
      </w:pPr>
      <w:r>
        <w:rPr>
          <w:sz w:val="24"/>
          <w:szCs w:val="24"/>
        </w:rPr>
        <w:t xml:space="preserve">         </w:t>
      </w:r>
      <w:r w:rsidRPr="00C27AB5">
        <w:rPr>
          <w:sz w:val="24"/>
          <w:szCs w:val="24"/>
        </w:rPr>
        <w:t>- объем средств на исполнение расходного обязательства без учета расходов на осуществление капитальных вложений в объекты муниципальной собственности (отчетный финансовый год (утвержденные бюджетные назначения, исполнено), текущий финансовый год (утвержденные бюджетные назначения), очередной финансовый год (прогноз), плановый период (прогноз на два года));</w:t>
      </w:r>
    </w:p>
    <w:p w:rsidR="00330E19" w:rsidRPr="00C27AB5" w:rsidRDefault="00330E19" w:rsidP="00330E19">
      <w:pPr>
        <w:adjustRightInd/>
        <w:jc w:val="both"/>
        <w:rPr>
          <w:sz w:val="24"/>
          <w:szCs w:val="24"/>
        </w:rPr>
      </w:pPr>
      <w:r>
        <w:rPr>
          <w:sz w:val="24"/>
          <w:szCs w:val="24"/>
        </w:rPr>
        <w:t xml:space="preserve">         </w:t>
      </w:r>
      <w:r w:rsidRPr="00C27AB5">
        <w:rPr>
          <w:sz w:val="24"/>
          <w:szCs w:val="24"/>
        </w:rPr>
        <w:t xml:space="preserve">- объем </w:t>
      </w:r>
      <w:proofErr w:type="gramStart"/>
      <w:r w:rsidRPr="00C27AB5">
        <w:rPr>
          <w:sz w:val="24"/>
          <w:szCs w:val="24"/>
        </w:rPr>
        <w:t>средств</w:t>
      </w:r>
      <w:proofErr w:type="gramEnd"/>
      <w:r w:rsidRPr="00C27AB5">
        <w:rPr>
          <w:sz w:val="24"/>
          <w:szCs w:val="24"/>
        </w:rPr>
        <w:t xml:space="preserve"> на исполнение расходного обязательства исходя из оценки стоимости данного расходного обязательства (отчетный финансовый год, текущий финансовый год, очередной финансовый год);</w:t>
      </w:r>
    </w:p>
    <w:p w:rsidR="00330E19" w:rsidRPr="00C27AB5" w:rsidRDefault="00330E19" w:rsidP="00330E19">
      <w:pPr>
        <w:adjustRightInd/>
        <w:jc w:val="both"/>
        <w:rPr>
          <w:sz w:val="24"/>
          <w:szCs w:val="24"/>
        </w:rPr>
      </w:pPr>
      <w:r>
        <w:rPr>
          <w:sz w:val="24"/>
          <w:szCs w:val="24"/>
        </w:rPr>
        <w:t xml:space="preserve">         </w:t>
      </w:r>
      <w:r w:rsidRPr="00C27AB5">
        <w:rPr>
          <w:sz w:val="24"/>
          <w:szCs w:val="24"/>
        </w:rPr>
        <w:t xml:space="preserve">- объем </w:t>
      </w:r>
      <w:proofErr w:type="gramStart"/>
      <w:r w:rsidRPr="00C27AB5">
        <w:rPr>
          <w:sz w:val="24"/>
          <w:szCs w:val="24"/>
        </w:rPr>
        <w:t>средств</w:t>
      </w:r>
      <w:proofErr w:type="gramEnd"/>
      <w:r w:rsidRPr="00C27AB5">
        <w:rPr>
          <w:sz w:val="24"/>
          <w:szCs w:val="24"/>
        </w:rPr>
        <w:t xml:space="preserve"> на исполнение расходного обязательства исходя из оценки стоимости данного расходного обязательства без учета расходов на осуществление капитальных вложений в объекты муниципальной собственности (отчетный финансовый год, текущий финансовый год, очередной финансовый год);</w:t>
      </w:r>
    </w:p>
    <w:p w:rsidR="00330E19" w:rsidRPr="00C27AB5" w:rsidRDefault="00330E19" w:rsidP="00330E19">
      <w:pPr>
        <w:adjustRightInd/>
        <w:jc w:val="both"/>
        <w:rPr>
          <w:sz w:val="24"/>
          <w:szCs w:val="24"/>
        </w:rPr>
      </w:pPr>
      <w:r w:rsidRPr="00C27AB5">
        <w:rPr>
          <w:sz w:val="24"/>
          <w:szCs w:val="24"/>
        </w:rPr>
        <w:lastRenderedPageBreak/>
        <w:t xml:space="preserve">         - методика расчета оценки стоимости расходного обязательства. Согласно применяемым сельским поселением Малая Глушица муниципального района Большеглушицкий Самарской области одним из следующих рекомендуемых методов оценки стоимости полномочий муниципальных образований:</w:t>
      </w:r>
    </w:p>
    <w:p w:rsidR="00330E19" w:rsidRPr="00C27AB5" w:rsidRDefault="00330E19" w:rsidP="00330E19">
      <w:pPr>
        <w:adjustRightInd/>
        <w:jc w:val="both"/>
        <w:rPr>
          <w:sz w:val="24"/>
          <w:szCs w:val="24"/>
        </w:rPr>
      </w:pPr>
      <w:r>
        <w:rPr>
          <w:sz w:val="24"/>
          <w:szCs w:val="24"/>
        </w:rPr>
        <w:t xml:space="preserve">         </w:t>
      </w:r>
      <w:r w:rsidRPr="00C27AB5">
        <w:rPr>
          <w:sz w:val="24"/>
          <w:szCs w:val="24"/>
        </w:rPr>
        <w:t xml:space="preserve">- нормативный метод - определение объема </w:t>
      </w:r>
      <w:proofErr w:type="gramStart"/>
      <w:r w:rsidRPr="00C27AB5">
        <w:rPr>
          <w:sz w:val="24"/>
          <w:szCs w:val="24"/>
        </w:rPr>
        <w:t>расходов</w:t>
      </w:r>
      <w:proofErr w:type="gramEnd"/>
      <w:r w:rsidRPr="00C27AB5">
        <w:rPr>
          <w:sz w:val="24"/>
          <w:szCs w:val="24"/>
        </w:rPr>
        <w:t xml:space="preserve"> в плановом периоде исходя из нормативов, утвержденных в соответствующих муниципальных правовых актах сельского поселения Малая Глушица муниципального района Большеглушицкий Самарской области;</w:t>
      </w:r>
    </w:p>
    <w:p w:rsidR="00330E19" w:rsidRPr="00C27AB5" w:rsidRDefault="00330E19" w:rsidP="00330E19">
      <w:pPr>
        <w:adjustRightInd/>
        <w:jc w:val="both"/>
        <w:rPr>
          <w:sz w:val="24"/>
          <w:szCs w:val="24"/>
        </w:rPr>
      </w:pPr>
      <w:r>
        <w:rPr>
          <w:sz w:val="24"/>
          <w:szCs w:val="24"/>
        </w:rPr>
        <w:t xml:space="preserve">         </w:t>
      </w:r>
      <w:r w:rsidRPr="00C27AB5">
        <w:rPr>
          <w:sz w:val="24"/>
          <w:szCs w:val="24"/>
        </w:rPr>
        <w:t>- метод индексации - определение объема расходов путем индексации объемов расходов текущего периода;</w:t>
      </w:r>
    </w:p>
    <w:p w:rsidR="00330E19" w:rsidRPr="00C27AB5" w:rsidRDefault="00330E19" w:rsidP="00330E19">
      <w:pPr>
        <w:adjustRightInd/>
        <w:jc w:val="both"/>
        <w:rPr>
          <w:rFonts w:ascii="Calibri" w:hAnsi="Calibri" w:cs="Calibri"/>
          <w:sz w:val="22"/>
        </w:rPr>
      </w:pPr>
      <w:r>
        <w:rPr>
          <w:sz w:val="24"/>
          <w:szCs w:val="24"/>
        </w:rPr>
        <w:t xml:space="preserve">         </w:t>
      </w:r>
      <w:r w:rsidRPr="00C27AB5">
        <w:rPr>
          <w:sz w:val="24"/>
          <w:szCs w:val="24"/>
        </w:rPr>
        <w:t>- плановый метод - установление объема расходов непосредственно в соответствующих муниципальных правовых актах сельского поселения Малая Глушица муниципального района Большеглушицкий Самарской области.</w:t>
      </w: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Pr="00C27AB5"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pPr>
    </w:p>
    <w:p w:rsidR="00330E19" w:rsidRDefault="00330E19" w:rsidP="00330E19">
      <w:pPr>
        <w:widowControl/>
        <w:autoSpaceDE/>
        <w:autoSpaceDN/>
        <w:adjustRightInd/>
        <w:rPr>
          <w:sz w:val="24"/>
          <w:szCs w:val="24"/>
        </w:rPr>
        <w:sectPr w:rsidR="00330E19">
          <w:pgSz w:w="11906" w:h="16838"/>
          <w:pgMar w:top="426" w:right="850" w:bottom="1134" w:left="1701" w:header="708" w:footer="708" w:gutter="0"/>
          <w:cols w:space="720"/>
        </w:sectPr>
      </w:pPr>
    </w:p>
    <w:tbl>
      <w:tblPr>
        <w:tblStyle w:val="42"/>
        <w:tblpPr w:leftFromText="180" w:rightFromText="180" w:vertAnchor="text" w:horzAnchor="margin" w:tblpXSpec="right" w:tblpY="-88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tblGrid>
      <w:tr w:rsidR="00330E19" w:rsidRPr="003C262C" w:rsidTr="001D5659">
        <w:trPr>
          <w:trHeight w:val="1316"/>
        </w:trPr>
        <w:tc>
          <w:tcPr>
            <w:tcW w:w="4264" w:type="dxa"/>
            <w:hideMark/>
          </w:tcPr>
          <w:p w:rsidR="00330E19" w:rsidRDefault="00330E19" w:rsidP="001D5659">
            <w:pPr>
              <w:widowControl/>
              <w:autoSpaceDE/>
              <w:autoSpaceDN/>
              <w:adjustRightInd/>
              <w:rPr>
                <w:sz w:val="22"/>
                <w:szCs w:val="22"/>
                <w:lang w:eastAsia="en-US"/>
              </w:rPr>
            </w:pPr>
          </w:p>
          <w:p w:rsidR="00330E19" w:rsidRPr="003C262C" w:rsidRDefault="00330E19" w:rsidP="001D5659">
            <w:pPr>
              <w:widowControl/>
              <w:autoSpaceDE/>
              <w:autoSpaceDN/>
              <w:adjustRightInd/>
              <w:rPr>
                <w:sz w:val="22"/>
                <w:szCs w:val="22"/>
                <w:lang w:eastAsia="en-US"/>
              </w:rPr>
            </w:pPr>
            <w:r w:rsidRPr="003C262C">
              <w:rPr>
                <w:sz w:val="22"/>
                <w:szCs w:val="22"/>
                <w:lang w:eastAsia="en-US"/>
              </w:rPr>
              <w:t>Приложение 1</w:t>
            </w:r>
            <w:r w:rsidRPr="003C262C">
              <w:rPr>
                <w:sz w:val="22"/>
                <w:szCs w:val="22"/>
                <w:lang w:eastAsia="en-US"/>
              </w:rPr>
              <w:tab/>
            </w:r>
          </w:p>
          <w:p w:rsidR="00330E19" w:rsidRPr="003C262C" w:rsidRDefault="00330E19" w:rsidP="001D5659">
            <w:pPr>
              <w:widowControl/>
              <w:autoSpaceDE/>
              <w:autoSpaceDN/>
              <w:adjustRightInd/>
              <w:rPr>
                <w:sz w:val="22"/>
                <w:szCs w:val="22"/>
                <w:lang w:eastAsia="en-US"/>
              </w:rPr>
            </w:pPr>
            <w:r w:rsidRPr="003C262C">
              <w:rPr>
                <w:sz w:val="22"/>
                <w:szCs w:val="22"/>
                <w:lang w:eastAsia="en-US"/>
              </w:rPr>
              <w:t>к Порядку</w:t>
            </w:r>
            <w:r w:rsidRPr="003C262C">
              <w:rPr>
                <w:sz w:val="22"/>
                <w:szCs w:val="22"/>
                <w:lang w:eastAsia="en-US"/>
              </w:rPr>
              <w:tab/>
            </w:r>
            <w:r w:rsidRPr="003C262C">
              <w:rPr>
                <w:sz w:val="22"/>
                <w:szCs w:val="22"/>
                <w:lang w:eastAsia="en-US"/>
              </w:rPr>
              <w:tab/>
            </w:r>
          </w:p>
          <w:p w:rsidR="00330E19" w:rsidRPr="003C262C" w:rsidRDefault="00330E19" w:rsidP="001D5659">
            <w:pPr>
              <w:widowControl/>
              <w:autoSpaceDE/>
              <w:autoSpaceDN/>
              <w:adjustRightInd/>
              <w:rPr>
                <w:sz w:val="22"/>
                <w:szCs w:val="22"/>
                <w:lang w:eastAsia="en-US"/>
              </w:rPr>
            </w:pPr>
            <w:r w:rsidRPr="003C262C">
              <w:rPr>
                <w:sz w:val="22"/>
                <w:szCs w:val="22"/>
                <w:lang w:eastAsia="en-US"/>
              </w:rPr>
              <w:t>ведения реестра расходных обязательств</w:t>
            </w:r>
          </w:p>
          <w:p w:rsidR="00330E19" w:rsidRPr="003C262C" w:rsidRDefault="00330E19" w:rsidP="001D5659">
            <w:pPr>
              <w:widowControl/>
              <w:autoSpaceDE/>
              <w:autoSpaceDN/>
              <w:adjustRightInd/>
              <w:rPr>
                <w:sz w:val="22"/>
                <w:szCs w:val="22"/>
                <w:lang w:eastAsia="en-US"/>
              </w:rPr>
            </w:pPr>
            <w:r w:rsidRPr="003C262C">
              <w:rPr>
                <w:sz w:val="22"/>
                <w:szCs w:val="22"/>
                <w:lang w:eastAsia="en-US"/>
              </w:rPr>
              <w:t>сельского поселения Малая Глушица муниципального района Большеглушицкий</w:t>
            </w:r>
          </w:p>
          <w:p w:rsidR="00330E19" w:rsidRPr="003C262C" w:rsidRDefault="00330E19" w:rsidP="001D5659">
            <w:pPr>
              <w:widowControl/>
              <w:autoSpaceDE/>
              <w:autoSpaceDN/>
              <w:adjustRightInd/>
              <w:rPr>
                <w:sz w:val="22"/>
                <w:szCs w:val="22"/>
                <w:lang w:eastAsia="en-US"/>
              </w:rPr>
            </w:pPr>
            <w:r w:rsidRPr="003C262C">
              <w:rPr>
                <w:sz w:val="22"/>
                <w:szCs w:val="22"/>
                <w:lang w:eastAsia="en-US"/>
              </w:rPr>
              <w:t>Самарской области</w:t>
            </w:r>
          </w:p>
          <w:p w:rsidR="00330E19" w:rsidRPr="003C262C" w:rsidRDefault="00330E19" w:rsidP="001D5659">
            <w:pPr>
              <w:widowControl/>
              <w:autoSpaceDE/>
              <w:autoSpaceDN/>
              <w:adjustRightInd/>
              <w:rPr>
                <w:sz w:val="22"/>
                <w:szCs w:val="22"/>
                <w:lang w:eastAsia="en-US"/>
              </w:rPr>
            </w:pPr>
            <w:r w:rsidRPr="003C262C">
              <w:rPr>
                <w:sz w:val="22"/>
                <w:szCs w:val="22"/>
                <w:lang w:eastAsia="en-US"/>
              </w:rPr>
              <w:tab/>
            </w:r>
          </w:p>
        </w:tc>
      </w:tr>
    </w:tbl>
    <w:p w:rsidR="00330E19" w:rsidRPr="00C27AB5" w:rsidRDefault="00330E19" w:rsidP="00330E19">
      <w:pPr>
        <w:widowControl/>
        <w:autoSpaceDE/>
        <w:autoSpaceDN/>
        <w:adjustRightInd/>
        <w:rPr>
          <w:sz w:val="24"/>
          <w:szCs w:val="24"/>
        </w:rPr>
      </w:pPr>
    </w:p>
    <w:p w:rsidR="00330E19" w:rsidRPr="003C262C" w:rsidRDefault="00330E19" w:rsidP="00330E19">
      <w:pPr>
        <w:widowControl/>
        <w:tabs>
          <w:tab w:val="left" w:pos="7088"/>
        </w:tabs>
        <w:autoSpaceDE/>
        <w:autoSpaceDN/>
        <w:adjustRightInd/>
        <w:rPr>
          <w:sz w:val="24"/>
          <w:szCs w:val="24"/>
        </w:rPr>
      </w:pPr>
    </w:p>
    <w:tbl>
      <w:tblPr>
        <w:tblW w:w="0" w:type="auto"/>
        <w:tblLayout w:type="fixed"/>
        <w:tblCellMar>
          <w:left w:w="30" w:type="dxa"/>
          <w:right w:w="30" w:type="dxa"/>
        </w:tblCellMar>
        <w:tblLook w:val="04A0" w:firstRow="1" w:lastRow="0" w:firstColumn="1" w:lastColumn="0" w:noHBand="0" w:noVBand="1"/>
      </w:tblPr>
      <w:tblGrid>
        <w:gridCol w:w="614"/>
        <w:gridCol w:w="360"/>
        <w:gridCol w:w="430"/>
        <w:gridCol w:w="482"/>
        <w:gridCol w:w="2285"/>
        <w:gridCol w:w="2820"/>
        <w:gridCol w:w="977"/>
        <w:gridCol w:w="1087"/>
        <w:gridCol w:w="953"/>
        <w:gridCol w:w="657"/>
        <w:gridCol w:w="667"/>
        <w:gridCol w:w="903"/>
        <w:gridCol w:w="902"/>
        <w:gridCol w:w="903"/>
        <w:gridCol w:w="903"/>
      </w:tblGrid>
      <w:tr w:rsidR="00330E19" w:rsidRPr="003C262C" w:rsidTr="001D5659">
        <w:trPr>
          <w:trHeight w:val="175"/>
        </w:trPr>
        <w:tc>
          <w:tcPr>
            <w:tcW w:w="974" w:type="dxa"/>
            <w:gridSpan w:val="2"/>
          </w:tcPr>
          <w:p w:rsidR="00330E19" w:rsidRPr="003C262C" w:rsidRDefault="00330E19" w:rsidP="001D5659">
            <w:pPr>
              <w:widowControl/>
              <w:spacing w:line="276" w:lineRule="auto"/>
              <w:jc w:val="center"/>
              <w:rPr>
                <w:rFonts w:eastAsia="Calibri"/>
                <w:color w:val="000000"/>
                <w:sz w:val="22"/>
                <w:szCs w:val="22"/>
                <w:lang w:eastAsia="en-US"/>
              </w:rPr>
            </w:pPr>
          </w:p>
        </w:tc>
        <w:tc>
          <w:tcPr>
            <w:tcW w:w="430" w:type="dxa"/>
          </w:tcPr>
          <w:p w:rsidR="00330E19" w:rsidRPr="003C262C" w:rsidRDefault="00330E19" w:rsidP="001D5659">
            <w:pPr>
              <w:widowControl/>
              <w:spacing w:line="276" w:lineRule="auto"/>
              <w:jc w:val="center"/>
              <w:rPr>
                <w:rFonts w:ascii="Arial" w:eastAsia="Calibri" w:hAnsi="Arial" w:cs="Arial"/>
                <w:color w:val="000000"/>
                <w:sz w:val="22"/>
                <w:szCs w:val="22"/>
                <w:lang w:eastAsia="en-US"/>
              </w:rPr>
            </w:pPr>
          </w:p>
        </w:tc>
        <w:tc>
          <w:tcPr>
            <w:tcW w:w="482" w:type="dxa"/>
          </w:tcPr>
          <w:p w:rsidR="00330E19" w:rsidRPr="003C262C" w:rsidRDefault="00330E19" w:rsidP="001D5659">
            <w:pPr>
              <w:widowControl/>
              <w:spacing w:line="276" w:lineRule="auto"/>
              <w:jc w:val="center"/>
              <w:rPr>
                <w:rFonts w:ascii="Arial" w:eastAsia="Calibri" w:hAnsi="Arial" w:cs="Arial"/>
                <w:color w:val="000000"/>
                <w:sz w:val="22"/>
                <w:szCs w:val="22"/>
                <w:lang w:eastAsia="en-US"/>
              </w:rPr>
            </w:pPr>
          </w:p>
        </w:tc>
        <w:tc>
          <w:tcPr>
            <w:tcW w:w="2285" w:type="dxa"/>
          </w:tcPr>
          <w:p w:rsidR="00330E19" w:rsidRPr="003C262C" w:rsidRDefault="00330E19" w:rsidP="001D5659">
            <w:pPr>
              <w:widowControl/>
              <w:spacing w:line="276" w:lineRule="auto"/>
              <w:jc w:val="center"/>
              <w:rPr>
                <w:rFonts w:ascii="Arial" w:eastAsia="Calibri" w:hAnsi="Arial" w:cs="Arial"/>
                <w:color w:val="000000"/>
                <w:sz w:val="22"/>
                <w:szCs w:val="22"/>
                <w:lang w:eastAsia="en-US"/>
              </w:rPr>
            </w:pPr>
          </w:p>
        </w:tc>
        <w:tc>
          <w:tcPr>
            <w:tcW w:w="2820" w:type="dxa"/>
          </w:tcPr>
          <w:p w:rsidR="00330E19" w:rsidRPr="003C262C" w:rsidRDefault="00330E19" w:rsidP="001D5659">
            <w:pPr>
              <w:widowControl/>
              <w:spacing w:line="276" w:lineRule="auto"/>
              <w:jc w:val="center"/>
              <w:rPr>
                <w:rFonts w:ascii="Arial" w:eastAsia="Calibri" w:hAnsi="Arial" w:cs="Arial"/>
                <w:color w:val="000000"/>
                <w:sz w:val="22"/>
                <w:szCs w:val="22"/>
                <w:lang w:eastAsia="en-US"/>
              </w:rPr>
            </w:pPr>
          </w:p>
        </w:tc>
        <w:tc>
          <w:tcPr>
            <w:tcW w:w="977" w:type="dxa"/>
            <w:hideMark/>
          </w:tcPr>
          <w:p w:rsidR="00330E19" w:rsidRPr="003C262C" w:rsidRDefault="00330E19" w:rsidP="001D5659">
            <w:pPr>
              <w:widowControl/>
              <w:spacing w:line="276" w:lineRule="auto"/>
              <w:jc w:val="center"/>
              <w:rPr>
                <w:rFonts w:ascii="Arial" w:eastAsia="Calibri" w:hAnsi="Arial" w:cs="Arial"/>
                <w:b/>
                <w:color w:val="000000"/>
                <w:lang w:eastAsia="en-US"/>
              </w:rPr>
            </w:pPr>
            <w:r w:rsidRPr="003C262C">
              <w:rPr>
                <w:rFonts w:ascii="Arial" w:eastAsia="Calibri" w:hAnsi="Arial" w:cs="Arial"/>
                <w:b/>
                <w:color w:val="000000"/>
                <w:lang w:eastAsia="en-US"/>
              </w:rPr>
              <w:t>ФОРМА</w:t>
            </w:r>
          </w:p>
        </w:tc>
        <w:tc>
          <w:tcPr>
            <w:tcW w:w="1087" w:type="dxa"/>
          </w:tcPr>
          <w:p w:rsidR="00330E19" w:rsidRPr="003C262C" w:rsidRDefault="00330E19" w:rsidP="001D5659">
            <w:pPr>
              <w:widowControl/>
              <w:spacing w:line="276" w:lineRule="auto"/>
              <w:jc w:val="center"/>
              <w:rPr>
                <w:rFonts w:ascii="Arial" w:eastAsia="Calibri" w:hAnsi="Arial" w:cs="Arial"/>
                <w:color w:val="000000"/>
                <w:sz w:val="22"/>
                <w:szCs w:val="22"/>
                <w:lang w:eastAsia="en-US"/>
              </w:rPr>
            </w:pPr>
          </w:p>
        </w:tc>
        <w:tc>
          <w:tcPr>
            <w:tcW w:w="953" w:type="dxa"/>
          </w:tcPr>
          <w:p w:rsidR="00330E19" w:rsidRPr="003C262C" w:rsidRDefault="00330E19" w:rsidP="001D5659">
            <w:pPr>
              <w:widowControl/>
              <w:spacing w:line="276" w:lineRule="auto"/>
              <w:rPr>
                <w:rFonts w:ascii="Arial" w:eastAsia="Calibri" w:hAnsi="Arial" w:cs="Arial"/>
                <w:color w:val="000000"/>
                <w:sz w:val="22"/>
                <w:szCs w:val="22"/>
                <w:lang w:eastAsia="en-US"/>
              </w:rPr>
            </w:pPr>
          </w:p>
        </w:tc>
        <w:tc>
          <w:tcPr>
            <w:tcW w:w="657" w:type="dxa"/>
          </w:tcPr>
          <w:p w:rsidR="00330E19" w:rsidRPr="003C262C" w:rsidRDefault="00330E19" w:rsidP="001D5659">
            <w:pPr>
              <w:widowControl/>
              <w:spacing w:line="276" w:lineRule="auto"/>
              <w:rPr>
                <w:rFonts w:ascii="Arial" w:eastAsia="Calibri" w:hAnsi="Arial" w:cs="Arial"/>
                <w:color w:val="000000"/>
                <w:sz w:val="22"/>
                <w:szCs w:val="22"/>
                <w:lang w:eastAsia="en-US"/>
              </w:rPr>
            </w:pPr>
          </w:p>
        </w:tc>
        <w:tc>
          <w:tcPr>
            <w:tcW w:w="667" w:type="dxa"/>
          </w:tcPr>
          <w:p w:rsidR="00330E19" w:rsidRPr="003C262C" w:rsidRDefault="00330E19" w:rsidP="001D5659">
            <w:pPr>
              <w:widowControl/>
              <w:spacing w:line="276" w:lineRule="auto"/>
              <w:rPr>
                <w:rFonts w:ascii="Arial" w:eastAsia="Calibri" w:hAnsi="Arial" w:cs="Arial"/>
                <w:color w:val="000000"/>
                <w:sz w:val="22"/>
                <w:szCs w:val="22"/>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sz w:val="22"/>
                <w:szCs w:val="22"/>
                <w:lang w:eastAsia="en-US"/>
              </w:rPr>
            </w:pPr>
          </w:p>
        </w:tc>
        <w:tc>
          <w:tcPr>
            <w:tcW w:w="902" w:type="dxa"/>
          </w:tcPr>
          <w:p w:rsidR="00330E19" w:rsidRPr="003C262C" w:rsidRDefault="00330E19" w:rsidP="001D5659">
            <w:pPr>
              <w:widowControl/>
              <w:spacing w:line="276" w:lineRule="auto"/>
              <w:jc w:val="right"/>
              <w:rPr>
                <w:rFonts w:ascii="Arial" w:eastAsia="Calibri" w:hAnsi="Arial" w:cs="Arial"/>
                <w:color w:val="000000"/>
                <w:sz w:val="22"/>
                <w:szCs w:val="22"/>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sz w:val="22"/>
                <w:szCs w:val="22"/>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sz w:val="22"/>
                <w:szCs w:val="22"/>
                <w:lang w:eastAsia="en-US"/>
              </w:rPr>
            </w:pPr>
          </w:p>
        </w:tc>
      </w:tr>
      <w:tr w:rsidR="00330E19" w:rsidRPr="003C262C" w:rsidTr="001D5659">
        <w:trPr>
          <w:trHeight w:val="175"/>
        </w:trPr>
        <w:tc>
          <w:tcPr>
            <w:tcW w:w="14943" w:type="dxa"/>
            <w:gridSpan w:val="15"/>
            <w:hideMark/>
          </w:tcPr>
          <w:p w:rsidR="00330E19" w:rsidRPr="003C262C" w:rsidRDefault="00330E19" w:rsidP="001D5659">
            <w:pPr>
              <w:widowControl/>
              <w:spacing w:line="276" w:lineRule="auto"/>
              <w:jc w:val="center"/>
              <w:rPr>
                <w:rFonts w:eastAsia="Calibri"/>
                <w:b/>
                <w:color w:val="000000"/>
                <w:lang w:eastAsia="en-US"/>
              </w:rPr>
            </w:pPr>
            <w:r w:rsidRPr="003C262C">
              <w:rPr>
                <w:rFonts w:eastAsia="Calibri"/>
                <w:b/>
                <w:color w:val="000000"/>
                <w:lang w:eastAsia="en-US"/>
              </w:rPr>
              <w:t>РЕЕСТРА РАСХОДНЫХ ОБЯЗАТЕЛЬСТВ СЕЛЬСКОГО ПОСЕЛЕНИЯ МАЛАЯ ГЛУШИЦА МУНИЦИПАЛЬНОГО РАЙОНА БОЛЬШЕГЛУШИЦКИЙ САМАРСКОЙ ОБЛАСТИ</w:t>
            </w:r>
          </w:p>
        </w:tc>
      </w:tr>
      <w:tr w:rsidR="00330E19" w:rsidRPr="003C262C" w:rsidTr="001D5659">
        <w:trPr>
          <w:trHeight w:val="175"/>
        </w:trPr>
        <w:tc>
          <w:tcPr>
            <w:tcW w:w="4171" w:type="dxa"/>
            <w:gridSpan w:val="5"/>
            <w:hideMark/>
          </w:tcPr>
          <w:p w:rsidR="00330E19" w:rsidRPr="003C262C" w:rsidRDefault="00330E19" w:rsidP="001D5659">
            <w:pPr>
              <w:widowControl/>
              <w:spacing w:line="276" w:lineRule="auto"/>
              <w:jc w:val="center"/>
              <w:rPr>
                <w:rFonts w:eastAsia="Calibri"/>
                <w:color w:val="000000"/>
                <w:lang w:eastAsia="en-US"/>
              </w:rPr>
            </w:pPr>
            <w:r w:rsidRPr="003C262C">
              <w:rPr>
                <w:rFonts w:eastAsia="Calibri"/>
                <w:color w:val="000000"/>
                <w:lang w:eastAsia="en-US"/>
              </w:rPr>
              <w:t>наименование муниципального образования</w:t>
            </w:r>
          </w:p>
        </w:tc>
        <w:tc>
          <w:tcPr>
            <w:tcW w:w="2820" w:type="dxa"/>
          </w:tcPr>
          <w:p w:rsidR="00330E19" w:rsidRPr="003C262C" w:rsidRDefault="00330E19" w:rsidP="001D5659">
            <w:pPr>
              <w:widowControl/>
              <w:spacing w:line="276" w:lineRule="auto"/>
              <w:jc w:val="center"/>
              <w:rPr>
                <w:rFonts w:ascii="Arial" w:eastAsia="Calibri" w:hAnsi="Arial" w:cs="Arial"/>
                <w:color w:val="000000"/>
                <w:lang w:eastAsia="en-US"/>
              </w:rPr>
            </w:pPr>
          </w:p>
        </w:tc>
        <w:tc>
          <w:tcPr>
            <w:tcW w:w="977" w:type="dxa"/>
          </w:tcPr>
          <w:p w:rsidR="00330E19" w:rsidRPr="003C262C" w:rsidRDefault="00330E19" w:rsidP="001D5659">
            <w:pPr>
              <w:widowControl/>
              <w:spacing w:line="276" w:lineRule="auto"/>
              <w:jc w:val="center"/>
              <w:rPr>
                <w:rFonts w:ascii="Arial" w:eastAsia="Calibri" w:hAnsi="Arial" w:cs="Arial"/>
                <w:color w:val="000000"/>
                <w:lang w:eastAsia="en-US"/>
              </w:rPr>
            </w:pPr>
          </w:p>
        </w:tc>
        <w:tc>
          <w:tcPr>
            <w:tcW w:w="1087" w:type="dxa"/>
          </w:tcPr>
          <w:p w:rsidR="00330E19" w:rsidRPr="003C262C" w:rsidRDefault="00330E19" w:rsidP="001D5659">
            <w:pPr>
              <w:widowControl/>
              <w:spacing w:line="276" w:lineRule="auto"/>
              <w:jc w:val="center"/>
              <w:rPr>
                <w:rFonts w:ascii="Arial" w:eastAsia="Calibri" w:hAnsi="Arial" w:cs="Arial"/>
                <w:color w:val="000000"/>
                <w:lang w:eastAsia="en-US"/>
              </w:rPr>
            </w:pPr>
          </w:p>
        </w:tc>
        <w:tc>
          <w:tcPr>
            <w:tcW w:w="953" w:type="dxa"/>
          </w:tcPr>
          <w:p w:rsidR="00330E19" w:rsidRPr="003C262C" w:rsidRDefault="00330E19" w:rsidP="001D5659">
            <w:pPr>
              <w:widowControl/>
              <w:spacing w:line="276" w:lineRule="auto"/>
              <w:jc w:val="center"/>
              <w:rPr>
                <w:rFonts w:ascii="Arial" w:eastAsia="Calibri" w:hAnsi="Arial" w:cs="Arial"/>
                <w:color w:val="000000"/>
                <w:lang w:eastAsia="en-US"/>
              </w:rPr>
            </w:pPr>
          </w:p>
        </w:tc>
        <w:tc>
          <w:tcPr>
            <w:tcW w:w="657" w:type="dxa"/>
          </w:tcPr>
          <w:p w:rsidR="00330E19" w:rsidRPr="003C262C" w:rsidRDefault="00330E19" w:rsidP="001D5659">
            <w:pPr>
              <w:widowControl/>
              <w:spacing w:line="276" w:lineRule="auto"/>
              <w:jc w:val="center"/>
              <w:rPr>
                <w:rFonts w:ascii="Arial" w:eastAsia="Calibri" w:hAnsi="Arial" w:cs="Arial"/>
                <w:color w:val="000000"/>
                <w:lang w:eastAsia="en-US"/>
              </w:rPr>
            </w:pPr>
          </w:p>
        </w:tc>
        <w:tc>
          <w:tcPr>
            <w:tcW w:w="667" w:type="dxa"/>
          </w:tcPr>
          <w:p w:rsidR="00330E19" w:rsidRPr="003C262C" w:rsidRDefault="00330E19" w:rsidP="001D5659">
            <w:pPr>
              <w:widowControl/>
              <w:spacing w:line="276" w:lineRule="auto"/>
              <w:jc w:val="center"/>
              <w:rPr>
                <w:rFonts w:ascii="Arial" w:eastAsia="Calibri" w:hAnsi="Arial" w:cs="Arial"/>
                <w:color w:val="000000"/>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2"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lang w:eastAsia="en-US"/>
              </w:rPr>
            </w:pPr>
          </w:p>
        </w:tc>
      </w:tr>
      <w:tr w:rsidR="00330E19" w:rsidRPr="003C262C" w:rsidTr="001D5659">
        <w:trPr>
          <w:trHeight w:val="161"/>
        </w:trPr>
        <w:tc>
          <w:tcPr>
            <w:tcW w:w="614" w:type="dxa"/>
          </w:tcPr>
          <w:p w:rsidR="00330E19" w:rsidRPr="003C262C" w:rsidRDefault="00330E19" w:rsidP="001D5659">
            <w:pPr>
              <w:widowControl/>
              <w:spacing w:line="276" w:lineRule="auto"/>
              <w:jc w:val="center"/>
              <w:rPr>
                <w:rFonts w:eastAsia="Calibri"/>
                <w:color w:val="000000"/>
                <w:lang w:eastAsia="en-US"/>
              </w:rPr>
            </w:pPr>
          </w:p>
        </w:tc>
        <w:tc>
          <w:tcPr>
            <w:tcW w:w="360" w:type="dxa"/>
          </w:tcPr>
          <w:p w:rsidR="00330E19" w:rsidRPr="003C262C" w:rsidRDefault="00330E19" w:rsidP="001D5659">
            <w:pPr>
              <w:widowControl/>
              <w:spacing w:line="276" w:lineRule="auto"/>
              <w:jc w:val="center"/>
              <w:rPr>
                <w:rFonts w:eastAsia="Calibri"/>
                <w:color w:val="000000"/>
                <w:lang w:eastAsia="en-US"/>
              </w:rPr>
            </w:pPr>
          </w:p>
        </w:tc>
        <w:tc>
          <w:tcPr>
            <w:tcW w:w="430" w:type="dxa"/>
          </w:tcPr>
          <w:p w:rsidR="00330E19" w:rsidRPr="003C262C" w:rsidRDefault="00330E19" w:rsidP="001D5659">
            <w:pPr>
              <w:widowControl/>
              <w:spacing w:line="276" w:lineRule="auto"/>
              <w:jc w:val="center"/>
              <w:rPr>
                <w:rFonts w:eastAsia="Calibri"/>
                <w:color w:val="000000"/>
                <w:lang w:eastAsia="en-US"/>
              </w:rPr>
            </w:pPr>
          </w:p>
        </w:tc>
        <w:tc>
          <w:tcPr>
            <w:tcW w:w="482" w:type="dxa"/>
          </w:tcPr>
          <w:p w:rsidR="00330E19" w:rsidRPr="003C262C" w:rsidRDefault="00330E19" w:rsidP="001D5659">
            <w:pPr>
              <w:widowControl/>
              <w:spacing w:line="276" w:lineRule="auto"/>
              <w:jc w:val="right"/>
              <w:rPr>
                <w:rFonts w:eastAsia="Calibri"/>
                <w:color w:val="000000"/>
                <w:lang w:eastAsia="en-US"/>
              </w:rPr>
            </w:pPr>
          </w:p>
        </w:tc>
        <w:tc>
          <w:tcPr>
            <w:tcW w:w="2285" w:type="dxa"/>
          </w:tcPr>
          <w:p w:rsidR="00330E19" w:rsidRPr="003C262C" w:rsidRDefault="00330E19" w:rsidP="001D5659">
            <w:pPr>
              <w:widowControl/>
              <w:spacing w:line="276" w:lineRule="auto"/>
              <w:rPr>
                <w:rFonts w:eastAsia="Calibri"/>
                <w:color w:val="000000"/>
                <w:lang w:eastAsia="en-US"/>
              </w:rPr>
            </w:pPr>
          </w:p>
        </w:tc>
        <w:tc>
          <w:tcPr>
            <w:tcW w:w="2820" w:type="dxa"/>
          </w:tcPr>
          <w:p w:rsidR="00330E19" w:rsidRPr="003C262C" w:rsidRDefault="00330E19" w:rsidP="001D5659">
            <w:pPr>
              <w:widowControl/>
              <w:spacing w:line="276" w:lineRule="auto"/>
              <w:jc w:val="right"/>
              <w:rPr>
                <w:rFonts w:eastAsia="Calibri"/>
                <w:color w:val="000000"/>
                <w:lang w:eastAsia="en-US"/>
              </w:rPr>
            </w:pPr>
          </w:p>
        </w:tc>
        <w:tc>
          <w:tcPr>
            <w:tcW w:w="977" w:type="dxa"/>
          </w:tcPr>
          <w:p w:rsidR="00330E19" w:rsidRPr="003C262C" w:rsidRDefault="00330E19" w:rsidP="001D5659">
            <w:pPr>
              <w:widowControl/>
              <w:spacing w:line="276" w:lineRule="auto"/>
              <w:jc w:val="right"/>
              <w:rPr>
                <w:rFonts w:eastAsia="Calibri"/>
                <w:color w:val="000000"/>
                <w:lang w:eastAsia="en-US"/>
              </w:rPr>
            </w:pPr>
          </w:p>
        </w:tc>
        <w:tc>
          <w:tcPr>
            <w:tcW w:w="1087" w:type="dxa"/>
          </w:tcPr>
          <w:p w:rsidR="00330E19" w:rsidRPr="003C262C" w:rsidRDefault="00330E19" w:rsidP="001D5659">
            <w:pPr>
              <w:widowControl/>
              <w:spacing w:line="276" w:lineRule="auto"/>
              <w:jc w:val="center"/>
              <w:rPr>
                <w:rFonts w:eastAsia="Calibri"/>
                <w:color w:val="000000"/>
                <w:lang w:eastAsia="en-US"/>
              </w:rPr>
            </w:pPr>
          </w:p>
        </w:tc>
        <w:tc>
          <w:tcPr>
            <w:tcW w:w="953" w:type="dxa"/>
          </w:tcPr>
          <w:p w:rsidR="00330E19" w:rsidRPr="003C262C" w:rsidRDefault="00330E19" w:rsidP="001D5659">
            <w:pPr>
              <w:widowControl/>
              <w:spacing w:line="276" w:lineRule="auto"/>
              <w:jc w:val="center"/>
              <w:rPr>
                <w:rFonts w:eastAsia="Calibri"/>
                <w:color w:val="000000"/>
                <w:lang w:eastAsia="en-US"/>
              </w:rPr>
            </w:pPr>
          </w:p>
        </w:tc>
        <w:tc>
          <w:tcPr>
            <w:tcW w:w="657" w:type="dxa"/>
          </w:tcPr>
          <w:p w:rsidR="00330E19" w:rsidRPr="003C262C" w:rsidRDefault="00330E19" w:rsidP="001D5659">
            <w:pPr>
              <w:widowControl/>
              <w:spacing w:line="276" w:lineRule="auto"/>
              <w:jc w:val="center"/>
              <w:rPr>
                <w:rFonts w:eastAsia="Calibri"/>
                <w:color w:val="000000"/>
                <w:lang w:eastAsia="en-US"/>
              </w:rPr>
            </w:pPr>
          </w:p>
        </w:tc>
        <w:tc>
          <w:tcPr>
            <w:tcW w:w="667" w:type="dxa"/>
          </w:tcPr>
          <w:p w:rsidR="00330E19" w:rsidRPr="003C262C" w:rsidRDefault="00330E19" w:rsidP="001D5659">
            <w:pPr>
              <w:widowControl/>
              <w:spacing w:line="276" w:lineRule="auto"/>
              <w:jc w:val="center"/>
              <w:rPr>
                <w:rFonts w:eastAsia="Calibri"/>
                <w:color w:val="000000"/>
                <w:lang w:eastAsia="en-US"/>
              </w:rPr>
            </w:pPr>
          </w:p>
        </w:tc>
        <w:tc>
          <w:tcPr>
            <w:tcW w:w="903" w:type="dxa"/>
          </w:tcPr>
          <w:p w:rsidR="00330E19" w:rsidRPr="003C262C" w:rsidRDefault="00330E19" w:rsidP="001D5659">
            <w:pPr>
              <w:widowControl/>
              <w:spacing w:line="276" w:lineRule="auto"/>
              <w:jc w:val="right"/>
              <w:rPr>
                <w:rFonts w:eastAsia="Calibri"/>
                <w:color w:val="000000"/>
                <w:lang w:eastAsia="en-US"/>
              </w:rPr>
            </w:pPr>
          </w:p>
        </w:tc>
        <w:tc>
          <w:tcPr>
            <w:tcW w:w="902" w:type="dxa"/>
          </w:tcPr>
          <w:p w:rsidR="00330E19" w:rsidRPr="003C262C" w:rsidRDefault="00330E19" w:rsidP="001D5659">
            <w:pPr>
              <w:widowControl/>
              <w:spacing w:line="276" w:lineRule="auto"/>
              <w:jc w:val="right"/>
              <w:rPr>
                <w:rFonts w:eastAsia="Calibri"/>
                <w:color w:val="000000"/>
                <w:lang w:eastAsia="en-US"/>
              </w:rPr>
            </w:pPr>
          </w:p>
        </w:tc>
        <w:tc>
          <w:tcPr>
            <w:tcW w:w="903" w:type="dxa"/>
          </w:tcPr>
          <w:p w:rsidR="00330E19" w:rsidRPr="003C262C" w:rsidRDefault="00330E19" w:rsidP="001D5659">
            <w:pPr>
              <w:widowControl/>
              <w:spacing w:line="276" w:lineRule="auto"/>
              <w:jc w:val="right"/>
              <w:rPr>
                <w:rFonts w:eastAsia="Calibri"/>
                <w:color w:val="000000"/>
                <w:lang w:eastAsia="en-US"/>
              </w:rPr>
            </w:pPr>
          </w:p>
        </w:tc>
        <w:tc>
          <w:tcPr>
            <w:tcW w:w="903" w:type="dxa"/>
          </w:tcPr>
          <w:p w:rsidR="00330E19" w:rsidRPr="003C262C" w:rsidRDefault="00330E19" w:rsidP="001D5659">
            <w:pPr>
              <w:widowControl/>
              <w:spacing w:line="276" w:lineRule="auto"/>
              <w:jc w:val="right"/>
              <w:rPr>
                <w:rFonts w:eastAsia="Calibri"/>
                <w:color w:val="000000"/>
                <w:lang w:eastAsia="en-US"/>
              </w:rPr>
            </w:pPr>
          </w:p>
        </w:tc>
      </w:tr>
      <w:tr w:rsidR="00330E19" w:rsidRPr="003C262C" w:rsidTr="001D5659">
        <w:trPr>
          <w:trHeight w:val="1596"/>
        </w:trPr>
        <w:tc>
          <w:tcPr>
            <w:tcW w:w="614"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 xml:space="preserve">Номер </w:t>
            </w:r>
            <w:proofErr w:type="gramStart"/>
            <w:r w:rsidRPr="003C262C">
              <w:rPr>
                <w:rFonts w:eastAsia="Calibri"/>
                <w:color w:val="000000"/>
                <w:sz w:val="16"/>
                <w:szCs w:val="16"/>
                <w:lang w:eastAsia="en-US"/>
              </w:rPr>
              <w:t>п</w:t>
            </w:r>
            <w:proofErr w:type="gramEnd"/>
            <w:r w:rsidRPr="003C262C">
              <w:rPr>
                <w:rFonts w:eastAsia="Calibri"/>
                <w:color w:val="000000"/>
                <w:sz w:val="16"/>
                <w:szCs w:val="16"/>
                <w:lang w:eastAsia="en-US"/>
              </w:rPr>
              <w:t>/п</w:t>
            </w:r>
          </w:p>
        </w:tc>
        <w:tc>
          <w:tcPr>
            <w:tcW w:w="360"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Источник финансирования</w:t>
            </w:r>
          </w:p>
        </w:tc>
        <w:tc>
          <w:tcPr>
            <w:tcW w:w="430"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Код строки</w:t>
            </w:r>
          </w:p>
        </w:tc>
        <w:tc>
          <w:tcPr>
            <w:tcW w:w="482"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Раздел, подраздел классификации расходов</w:t>
            </w:r>
          </w:p>
        </w:tc>
        <w:tc>
          <w:tcPr>
            <w:tcW w:w="2285"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Наименование расходного обязательства</w:t>
            </w:r>
          </w:p>
        </w:tc>
        <w:tc>
          <w:tcPr>
            <w:tcW w:w="5837" w:type="dxa"/>
            <w:gridSpan w:val="4"/>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Нормативный правовой акт муниципального образования, договор (соглашение)</w:t>
            </w:r>
          </w:p>
        </w:tc>
        <w:tc>
          <w:tcPr>
            <w:tcW w:w="4935" w:type="dxa"/>
            <w:gridSpan w:val="6"/>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Объем средств на исполнение расходного обязательства</w:t>
            </w:r>
          </w:p>
        </w:tc>
      </w:tr>
      <w:tr w:rsidR="00330E19" w:rsidRPr="003C262C" w:rsidTr="001D5659">
        <w:trPr>
          <w:trHeight w:val="326"/>
        </w:trPr>
        <w:tc>
          <w:tcPr>
            <w:tcW w:w="614"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center"/>
              <w:rPr>
                <w:rFonts w:ascii="Arial" w:eastAsia="Calibri" w:hAnsi="Arial" w:cs="Arial"/>
                <w:color w:val="000000"/>
                <w:sz w:val="16"/>
                <w:szCs w:val="16"/>
                <w:lang w:eastAsia="en-US"/>
              </w:rPr>
            </w:pPr>
          </w:p>
        </w:tc>
        <w:tc>
          <w:tcPr>
            <w:tcW w:w="360"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center"/>
              <w:rPr>
                <w:rFonts w:ascii="Arial" w:eastAsia="Calibri" w:hAnsi="Arial" w:cs="Arial"/>
                <w:color w:val="000000"/>
                <w:sz w:val="16"/>
                <w:szCs w:val="16"/>
                <w:lang w:eastAsia="en-US"/>
              </w:rPr>
            </w:pPr>
          </w:p>
        </w:tc>
        <w:tc>
          <w:tcPr>
            <w:tcW w:w="430"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center"/>
              <w:rPr>
                <w:rFonts w:ascii="Arial" w:eastAsia="Calibri" w:hAnsi="Arial" w:cs="Arial"/>
                <w:color w:val="000000"/>
                <w:sz w:val="16"/>
                <w:szCs w:val="16"/>
                <w:lang w:eastAsia="en-US"/>
              </w:rPr>
            </w:pPr>
          </w:p>
        </w:tc>
        <w:tc>
          <w:tcPr>
            <w:tcW w:w="482"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2285"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2820"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реквизиты, включая наименование</w:t>
            </w:r>
          </w:p>
        </w:tc>
        <w:tc>
          <w:tcPr>
            <w:tcW w:w="977"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статья, часть, пункт, подпункт, абзац</w:t>
            </w:r>
          </w:p>
        </w:tc>
        <w:tc>
          <w:tcPr>
            <w:tcW w:w="1087"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формулировка положения документа, устанавливающего расходное обязательство</w:t>
            </w:r>
          </w:p>
        </w:tc>
        <w:tc>
          <w:tcPr>
            <w:tcW w:w="953"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дата вступления в силу и срок действия</w:t>
            </w:r>
          </w:p>
        </w:tc>
        <w:tc>
          <w:tcPr>
            <w:tcW w:w="1324" w:type="dxa"/>
            <w:gridSpan w:val="2"/>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отчетный год</w:t>
            </w:r>
          </w:p>
        </w:tc>
        <w:tc>
          <w:tcPr>
            <w:tcW w:w="903"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 xml:space="preserve">текущий год </w:t>
            </w:r>
          </w:p>
        </w:tc>
        <w:tc>
          <w:tcPr>
            <w:tcW w:w="902" w:type="dxa"/>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 xml:space="preserve">очередной год </w:t>
            </w:r>
          </w:p>
        </w:tc>
        <w:tc>
          <w:tcPr>
            <w:tcW w:w="1806" w:type="dxa"/>
            <w:gridSpan w:val="2"/>
            <w:tcBorders>
              <w:top w:val="single" w:sz="6" w:space="0" w:color="000000"/>
              <w:left w:val="single" w:sz="6" w:space="0" w:color="000000"/>
              <w:bottom w:val="single" w:sz="6" w:space="0" w:color="000000"/>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плановый период</w:t>
            </w:r>
          </w:p>
        </w:tc>
      </w:tr>
      <w:tr w:rsidR="00330E19" w:rsidRPr="003C262C" w:rsidTr="001D5659">
        <w:trPr>
          <w:trHeight w:val="296"/>
        </w:trPr>
        <w:tc>
          <w:tcPr>
            <w:tcW w:w="614"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center"/>
              <w:rPr>
                <w:rFonts w:ascii="Arial" w:eastAsia="Calibri" w:hAnsi="Arial" w:cs="Arial"/>
                <w:color w:val="000000"/>
                <w:sz w:val="16"/>
                <w:szCs w:val="16"/>
                <w:lang w:eastAsia="en-US"/>
              </w:rPr>
            </w:pPr>
          </w:p>
        </w:tc>
        <w:tc>
          <w:tcPr>
            <w:tcW w:w="360"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center"/>
              <w:rPr>
                <w:rFonts w:ascii="Arial" w:eastAsia="Calibri" w:hAnsi="Arial" w:cs="Arial"/>
                <w:color w:val="000000"/>
                <w:sz w:val="16"/>
                <w:szCs w:val="16"/>
                <w:lang w:eastAsia="en-US"/>
              </w:rPr>
            </w:pPr>
          </w:p>
        </w:tc>
        <w:tc>
          <w:tcPr>
            <w:tcW w:w="430"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center"/>
              <w:rPr>
                <w:rFonts w:ascii="Arial" w:eastAsia="Calibri" w:hAnsi="Arial" w:cs="Arial"/>
                <w:color w:val="000000"/>
                <w:sz w:val="16"/>
                <w:szCs w:val="16"/>
                <w:lang w:eastAsia="en-US"/>
              </w:rPr>
            </w:pPr>
          </w:p>
        </w:tc>
        <w:tc>
          <w:tcPr>
            <w:tcW w:w="482"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2285"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2820"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977"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1087"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953"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657" w:type="dxa"/>
            <w:tcBorders>
              <w:top w:val="single" w:sz="6" w:space="0" w:color="000000"/>
              <w:left w:val="single" w:sz="6" w:space="0" w:color="000000"/>
              <w:bottom w:val="nil"/>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план</w:t>
            </w:r>
          </w:p>
        </w:tc>
        <w:tc>
          <w:tcPr>
            <w:tcW w:w="667" w:type="dxa"/>
            <w:tcBorders>
              <w:top w:val="single" w:sz="6" w:space="0" w:color="000000"/>
              <w:left w:val="single" w:sz="6" w:space="0" w:color="000000"/>
              <w:bottom w:val="nil"/>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факт</w:t>
            </w:r>
          </w:p>
        </w:tc>
        <w:tc>
          <w:tcPr>
            <w:tcW w:w="903"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902" w:type="dxa"/>
            <w:tcBorders>
              <w:top w:val="nil"/>
              <w:left w:val="single" w:sz="6" w:space="0" w:color="000000"/>
              <w:bottom w:val="nil"/>
              <w:right w:val="single" w:sz="6" w:space="0" w:color="000000"/>
            </w:tcBorders>
          </w:tcPr>
          <w:p w:rsidR="00330E19" w:rsidRPr="003C262C" w:rsidRDefault="00330E19" w:rsidP="001D5659">
            <w:pPr>
              <w:widowControl/>
              <w:spacing w:line="276" w:lineRule="auto"/>
              <w:jc w:val="right"/>
              <w:rPr>
                <w:rFonts w:ascii="Arial" w:eastAsia="Calibri" w:hAnsi="Arial" w:cs="Arial"/>
                <w:color w:val="000000"/>
                <w:sz w:val="16"/>
                <w:szCs w:val="16"/>
                <w:lang w:eastAsia="en-US"/>
              </w:rPr>
            </w:pPr>
          </w:p>
        </w:tc>
        <w:tc>
          <w:tcPr>
            <w:tcW w:w="903" w:type="dxa"/>
            <w:tcBorders>
              <w:top w:val="single" w:sz="6" w:space="0" w:color="000000"/>
              <w:left w:val="single" w:sz="6" w:space="0" w:color="000000"/>
              <w:bottom w:val="nil"/>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 xml:space="preserve">I год          </w:t>
            </w:r>
          </w:p>
        </w:tc>
        <w:tc>
          <w:tcPr>
            <w:tcW w:w="903" w:type="dxa"/>
            <w:tcBorders>
              <w:top w:val="single" w:sz="6" w:space="0" w:color="000000"/>
              <w:left w:val="single" w:sz="6" w:space="0" w:color="000000"/>
              <w:bottom w:val="nil"/>
              <w:right w:val="single" w:sz="6" w:space="0" w:color="000000"/>
            </w:tcBorders>
            <w:hideMark/>
          </w:tcPr>
          <w:p w:rsidR="00330E19" w:rsidRPr="003C262C" w:rsidRDefault="00330E19" w:rsidP="001D5659">
            <w:pPr>
              <w:widowControl/>
              <w:spacing w:line="276" w:lineRule="auto"/>
              <w:jc w:val="center"/>
              <w:rPr>
                <w:rFonts w:eastAsia="Calibri"/>
                <w:color w:val="000000"/>
                <w:sz w:val="16"/>
                <w:szCs w:val="16"/>
                <w:lang w:eastAsia="en-US"/>
              </w:rPr>
            </w:pPr>
            <w:r w:rsidRPr="003C262C">
              <w:rPr>
                <w:rFonts w:eastAsia="Calibri"/>
                <w:color w:val="000000"/>
                <w:sz w:val="16"/>
                <w:szCs w:val="16"/>
                <w:lang w:eastAsia="en-US"/>
              </w:rPr>
              <w:t xml:space="preserve">II  год         </w:t>
            </w:r>
          </w:p>
        </w:tc>
      </w:tr>
      <w:tr w:rsidR="00330E19" w:rsidRPr="003C262C" w:rsidTr="001D5659">
        <w:trPr>
          <w:trHeight w:val="605"/>
        </w:trPr>
        <w:tc>
          <w:tcPr>
            <w:tcW w:w="614"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center"/>
              <w:rPr>
                <w:rFonts w:eastAsia="Calibri"/>
                <w:color w:val="000000"/>
                <w:sz w:val="18"/>
                <w:szCs w:val="18"/>
                <w:lang w:eastAsia="en-US"/>
              </w:rPr>
            </w:pPr>
          </w:p>
        </w:tc>
        <w:tc>
          <w:tcPr>
            <w:tcW w:w="360"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center"/>
              <w:rPr>
                <w:rFonts w:eastAsia="Calibri"/>
                <w:color w:val="000000"/>
                <w:sz w:val="18"/>
                <w:szCs w:val="18"/>
                <w:lang w:eastAsia="en-US"/>
              </w:rPr>
            </w:pPr>
          </w:p>
        </w:tc>
        <w:tc>
          <w:tcPr>
            <w:tcW w:w="430"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center"/>
              <w:rPr>
                <w:rFonts w:eastAsia="Calibri"/>
                <w:color w:val="000000"/>
                <w:sz w:val="18"/>
                <w:szCs w:val="18"/>
                <w:lang w:eastAsia="en-US"/>
              </w:rPr>
            </w:pPr>
          </w:p>
        </w:tc>
        <w:tc>
          <w:tcPr>
            <w:tcW w:w="482"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color w:val="000000"/>
                <w:sz w:val="18"/>
                <w:szCs w:val="18"/>
                <w:lang w:eastAsia="en-US"/>
              </w:rPr>
            </w:pPr>
          </w:p>
        </w:tc>
        <w:tc>
          <w:tcPr>
            <w:tcW w:w="8779" w:type="dxa"/>
            <w:gridSpan w:val="6"/>
            <w:tcBorders>
              <w:top w:val="single" w:sz="6" w:space="0" w:color="auto"/>
              <w:left w:val="single" w:sz="6" w:space="0" w:color="auto"/>
              <w:bottom w:val="single" w:sz="6" w:space="0" w:color="auto"/>
              <w:right w:val="single" w:sz="6" w:space="0" w:color="auto"/>
            </w:tcBorders>
            <w:shd w:val="solid" w:color="FFFFFF" w:fill="auto"/>
            <w:hideMark/>
          </w:tcPr>
          <w:p w:rsidR="00330E19" w:rsidRPr="003C262C" w:rsidRDefault="00330E19" w:rsidP="001D5659">
            <w:pPr>
              <w:widowControl/>
              <w:spacing w:line="276" w:lineRule="auto"/>
              <w:rPr>
                <w:rFonts w:eastAsia="Calibri"/>
                <w:color w:val="000000"/>
                <w:sz w:val="18"/>
                <w:szCs w:val="18"/>
                <w:lang w:eastAsia="en-US"/>
              </w:rPr>
            </w:pPr>
            <w:r w:rsidRPr="003C262C">
              <w:rPr>
                <w:rFonts w:eastAsia="Calibri"/>
                <w:color w:val="000000"/>
                <w:sz w:val="18"/>
                <w:szCs w:val="18"/>
                <w:lang w:eastAsia="en-US"/>
              </w:rPr>
              <w:t>условно утвержденные расходы на первый и второй годы планового периода в соответствии с решением о местном бюджете</w:t>
            </w:r>
          </w:p>
        </w:tc>
        <w:tc>
          <w:tcPr>
            <w:tcW w:w="667"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color w:val="000000"/>
                <w:sz w:val="18"/>
                <w:szCs w:val="18"/>
                <w:lang w:eastAsia="en-US"/>
              </w:rPr>
            </w:pPr>
          </w:p>
        </w:tc>
        <w:tc>
          <w:tcPr>
            <w:tcW w:w="90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color w:val="000000"/>
                <w:sz w:val="18"/>
                <w:szCs w:val="18"/>
                <w:lang w:eastAsia="en-US"/>
              </w:rPr>
            </w:pPr>
          </w:p>
        </w:tc>
        <w:tc>
          <w:tcPr>
            <w:tcW w:w="902"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color w:val="000000"/>
                <w:sz w:val="18"/>
                <w:szCs w:val="18"/>
                <w:lang w:eastAsia="en-US"/>
              </w:rPr>
            </w:pPr>
          </w:p>
        </w:tc>
        <w:tc>
          <w:tcPr>
            <w:tcW w:w="90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color w:val="000000"/>
                <w:sz w:val="18"/>
                <w:szCs w:val="18"/>
                <w:lang w:eastAsia="en-US"/>
              </w:rPr>
            </w:pPr>
          </w:p>
        </w:tc>
        <w:tc>
          <w:tcPr>
            <w:tcW w:w="90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color w:val="000000"/>
                <w:sz w:val="18"/>
                <w:szCs w:val="18"/>
                <w:lang w:eastAsia="en-US"/>
              </w:rPr>
            </w:pPr>
          </w:p>
        </w:tc>
      </w:tr>
      <w:tr w:rsidR="00330E19" w:rsidRPr="003C262C" w:rsidTr="001D5659">
        <w:trPr>
          <w:trHeight w:val="227"/>
        </w:trPr>
        <w:tc>
          <w:tcPr>
            <w:tcW w:w="614"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center"/>
              <w:rPr>
                <w:rFonts w:eastAsia="Calibri"/>
                <w:b/>
                <w:bCs/>
                <w:color w:val="000000"/>
                <w:sz w:val="18"/>
                <w:szCs w:val="18"/>
                <w:lang w:eastAsia="en-US"/>
              </w:rPr>
            </w:pPr>
          </w:p>
        </w:tc>
        <w:tc>
          <w:tcPr>
            <w:tcW w:w="360"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center"/>
              <w:rPr>
                <w:rFonts w:eastAsia="Calibri"/>
                <w:b/>
                <w:bCs/>
                <w:color w:val="000000"/>
                <w:sz w:val="18"/>
                <w:szCs w:val="18"/>
                <w:lang w:eastAsia="en-US"/>
              </w:rPr>
            </w:pPr>
          </w:p>
        </w:tc>
        <w:tc>
          <w:tcPr>
            <w:tcW w:w="430"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center"/>
              <w:rPr>
                <w:rFonts w:eastAsia="Calibri"/>
                <w:b/>
                <w:bCs/>
                <w:color w:val="000000"/>
                <w:sz w:val="18"/>
                <w:szCs w:val="18"/>
                <w:lang w:eastAsia="en-US"/>
              </w:rPr>
            </w:pPr>
          </w:p>
        </w:tc>
        <w:tc>
          <w:tcPr>
            <w:tcW w:w="482"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2285" w:type="dxa"/>
            <w:tcBorders>
              <w:top w:val="single" w:sz="6" w:space="0" w:color="auto"/>
              <w:left w:val="single" w:sz="6" w:space="0" w:color="auto"/>
              <w:bottom w:val="single" w:sz="6" w:space="0" w:color="auto"/>
              <w:right w:val="single" w:sz="6" w:space="0" w:color="auto"/>
            </w:tcBorders>
            <w:shd w:val="solid" w:color="FFFFFF" w:fill="auto"/>
            <w:hideMark/>
          </w:tcPr>
          <w:p w:rsidR="00330E19" w:rsidRPr="003C262C" w:rsidRDefault="00330E19" w:rsidP="001D5659">
            <w:pPr>
              <w:widowControl/>
              <w:spacing w:line="276" w:lineRule="auto"/>
              <w:rPr>
                <w:rFonts w:eastAsia="Calibri"/>
                <w:b/>
                <w:bCs/>
                <w:color w:val="000000"/>
                <w:sz w:val="18"/>
                <w:szCs w:val="18"/>
                <w:lang w:eastAsia="en-US"/>
              </w:rPr>
            </w:pPr>
            <w:r w:rsidRPr="003C262C">
              <w:rPr>
                <w:rFonts w:eastAsia="Calibri"/>
                <w:b/>
                <w:bCs/>
                <w:color w:val="000000"/>
                <w:sz w:val="18"/>
                <w:szCs w:val="18"/>
                <w:lang w:eastAsia="en-US"/>
              </w:rPr>
              <w:t>Всего</w:t>
            </w:r>
          </w:p>
        </w:tc>
        <w:tc>
          <w:tcPr>
            <w:tcW w:w="2820"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1087"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657"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667"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90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902"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90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c>
          <w:tcPr>
            <w:tcW w:w="903" w:type="dxa"/>
            <w:tcBorders>
              <w:top w:val="single" w:sz="6" w:space="0" w:color="auto"/>
              <w:left w:val="single" w:sz="6" w:space="0" w:color="auto"/>
              <w:bottom w:val="single" w:sz="6" w:space="0" w:color="auto"/>
              <w:right w:val="single" w:sz="6" w:space="0" w:color="auto"/>
            </w:tcBorders>
            <w:shd w:val="solid" w:color="FFFFFF" w:fill="auto"/>
          </w:tcPr>
          <w:p w:rsidR="00330E19" w:rsidRPr="003C262C" w:rsidRDefault="00330E19" w:rsidP="001D5659">
            <w:pPr>
              <w:widowControl/>
              <w:spacing w:line="276" w:lineRule="auto"/>
              <w:jc w:val="right"/>
              <w:rPr>
                <w:rFonts w:eastAsia="Calibri"/>
                <w:b/>
                <w:bCs/>
                <w:color w:val="000000"/>
                <w:sz w:val="18"/>
                <w:szCs w:val="18"/>
                <w:lang w:eastAsia="en-US"/>
              </w:rPr>
            </w:pPr>
          </w:p>
        </w:tc>
      </w:tr>
      <w:tr w:rsidR="00330E19" w:rsidRPr="003C262C" w:rsidTr="001D5659">
        <w:trPr>
          <w:trHeight w:val="350"/>
        </w:trPr>
        <w:tc>
          <w:tcPr>
            <w:tcW w:w="614" w:type="dxa"/>
          </w:tcPr>
          <w:p w:rsidR="00330E19" w:rsidRPr="003C262C" w:rsidRDefault="00330E19" w:rsidP="001D5659">
            <w:pPr>
              <w:widowControl/>
              <w:spacing w:line="276" w:lineRule="auto"/>
              <w:jc w:val="center"/>
              <w:rPr>
                <w:rFonts w:eastAsia="Calibri"/>
                <w:color w:val="000000"/>
                <w:lang w:eastAsia="en-US"/>
              </w:rPr>
            </w:pPr>
          </w:p>
        </w:tc>
        <w:tc>
          <w:tcPr>
            <w:tcW w:w="360" w:type="dxa"/>
          </w:tcPr>
          <w:p w:rsidR="00330E19" w:rsidRPr="003C262C" w:rsidRDefault="00330E19" w:rsidP="001D5659">
            <w:pPr>
              <w:widowControl/>
              <w:spacing w:line="276" w:lineRule="auto"/>
              <w:jc w:val="center"/>
              <w:rPr>
                <w:rFonts w:eastAsia="Calibri"/>
                <w:color w:val="000000"/>
                <w:lang w:eastAsia="en-US"/>
              </w:rPr>
            </w:pPr>
          </w:p>
        </w:tc>
        <w:tc>
          <w:tcPr>
            <w:tcW w:w="430" w:type="dxa"/>
          </w:tcPr>
          <w:p w:rsidR="00330E19" w:rsidRPr="003C262C" w:rsidRDefault="00330E19" w:rsidP="001D5659">
            <w:pPr>
              <w:widowControl/>
              <w:spacing w:line="276" w:lineRule="auto"/>
              <w:jc w:val="center"/>
              <w:rPr>
                <w:rFonts w:eastAsia="Calibri"/>
                <w:color w:val="000000"/>
                <w:lang w:eastAsia="en-US"/>
              </w:rPr>
            </w:pPr>
          </w:p>
        </w:tc>
        <w:tc>
          <w:tcPr>
            <w:tcW w:w="482" w:type="dxa"/>
          </w:tcPr>
          <w:p w:rsidR="00330E19" w:rsidRPr="003C262C" w:rsidRDefault="00330E19" w:rsidP="001D5659">
            <w:pPr>
              <w:widowControl/>
              <w:spacing w:line="276" w:lineRule="auto"/>
              <w:jc w:val="right"/>
              <w:rPr>
                <w:rFonts w:eastAsia="Calibri"/>
                <w:color w:val="000000"/>
                <w:lang w:eastAsia="en-US"/>
              </w:rPr>
            </w:pPr>
          </w:p>
        </w:tc>
        <w:tc>
          <w:tcPr>
            <w:tcW w:w="2285" w:type="dxa"/>
          </w:tcPr>
          <w:p w:rsidR="00330E19" w:rsidRPr="003C262C" w:rsidRDefault="00330E19" w:rsidP="001D5659">
            <w:pPr>
              <w:widowControl/>
              <w:spacing w:line="276" w:lineRule="auto"/>
              <w:rPr>
                <w:rFonts w:eastAsia="Calibri"/>
                <w:color w:val="000000"/>
                <w:lang w:eastAsia="en-US"/>
              </w:rPr>
            </w:pPr>
          </w:p>
        </w:tc>
        <w:tc>
          <w:tcPr>
            <w:tcW w:w="2820" w:type="dxa"/>
          </w:tcPr>
          <w:p w:rsidR="00330E19" w:rsidRPr="003C262C" w:rsidRDefault="00330E19" w:rsidP="001D5659">
            <w:pPr>
              <w:widowControl/>
              <w:spacing w:line="276" w:lineRule="auto"/>
              <w:jc w:val="right"/>
              <w:rPr>
                <w:rFonts w:eastAsia="Calibri"/>
                <w:color w:val="000000"/>
                <w:lang w:eastAsia="en-US"/>
              </w:rPr>
            </w:pPr>
          </w:p>
        </w:tc>
        <w:tc>
          <w:tcPr>
            <w:tcW w:w="977" w:type="dxa"/>
          </w:tcPr>
          <w:p w:rsidR="00330E19" w:rsidRPr="003C262C" w:rsidRDefault="00330E19" w:rsidP="001D5659">
            <w:pPr>
              <w:widowControl/>
              <w:spacing w:line="276" w:lineRule="auto"/>
              <w:jc w:val="right"/>
              <w:rPr>
                <w:rFonts w:eastAsia="Calibri"/>
                <w:color w:val="000000"/>
                <w:lang w:eastAsia="en-US"/>
              </w:rPr>
            </w:pPr>
          </w:p>
        </w:tc>
        <w:tc>
          <w:tcPr>
            <w:tcW w:w="1087" w:type="dxa"/>
          </w:tcPr>
          <w:p w:rsidR="00330E19" w:rsidRPr="003C262C" w:rsidRDefault="00330E19" w:rsidP="001D5659">
            <w:pPr>
              <w:widowControl/>
              <w:spacing w:line="276" w:lineRule="auto"/>
              <w:jc w:val="right"/>
              <w:rPr>
                <w:rFonts w:eastAsia="Calibri"/>
                <w:color w:val="000000"/>
                <w:lang w:eastAsia="en-US"/>
              </w:rPr>
            </w:pPr>
          </w:p>
        </w:tc>
        <w:tc>
          <w:tcPr>
            <w:tcW w:w="953"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657"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667"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2"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lang w:eastAsia="en-US"/>
              </w:rPr>
            </w:pPr>
          </w:p>
        </w:tc>
        <w:tc>
          <w:tcPr>
            <w:tcW w:w="903" w:type="dxa"/>
          </w:tcPr>
          <w:p w:rsidR="00330E19" w:rsidRPr="003C262C" w:rsidRDefault="00330E19" w:rsidP="001D5659">
            <w:pPr>
              <w:widowControl/>
              <w:spacing w:line="276" w:lineRule="auto"/>
              <w:jc w:val="right"/>
              <w:rPr>
                <w:rFonts w:ascii="Arial" w:eastAsia="Calibri" w:hAnsi="Arial" w:cs="Arial"/>
                <w:color w:val="000000"/>
                <w:lang w:eastAsia="en-US"/>
              </w:rPr>
            </w:pPr>
          </w:p>
        </w:tc>
      </w:tr>
      <w:tr w:rsidR="00330E19" w:rsidRPr="003C262C" w:rsidTr="001D5659">
        <w:trPr>
          <w:trHeight w:val="326"/>
        </w:trPr>
        <w:tc>
          <w:tcPr>
            <w:tcW w:w="614" w:type="dxa"/>
          </w:tcPr>
          <w:p w:rsidR="00330E19" w:rsidRPr="003C262C" w:rsidRDefault="00330E19" w:rsidP="001D5659">
            <w:pPr>
              <w:widowControl/>
              <w:jc w:val="center"/>
              <w:rPr>
                <w:rFonts w:eastAsia="Calibri"/>
                <w:color w:val="000000"/>
                <w:lang w:eastAsia="en-US"/>
              </w:rPr>
            </w:pPr>
          </w:p>
        </w:tc>
        <w:tc>
          <w:tcPr>
            <w:tcW w:w="360" w:type="dxa"/>
          </w:tcPr>
          <w:p w:rsidR="00330E19" w:rsidRPr="003C262C" w:rsidRDefault="00330E19" w:rsidP="001D5659">
            <w:pPr>
              <w:widowControl/>
              <w:jc w:val="center"/>
              <w:rPr>
                <w:rFonts w:eastAsia="Calibri"/>
                <w:color w:val="000000"/>
                <w:lang w:eastAsia="en-US"/>
              </w:rPr>
            </w:pPr>
          </w:p>
        </w:tc>
        <w:tc>
          <w:tcPr>
            <w:tcW w:w="3197" w:type="dxa"/>
            <w:gridSpan w:val="3"/>
            <w:hideMark/>
          </w:tcPr>
          <w:p w:rsidR="00330E19" w:rsidRPr="003C262C" w:rsidRDefault="00330E19" w:rsidP="001D5659">
            <w:pPr>
              <w:widowControl/>
              <w:jc w:val="center"/>
              <w:rPr>
                <w:rFonts w:eastAsia="Calibri"/>
                <w:color w:val="000000"/>
                <w:sz w:val="22"/>
                <w:szCs w:val="22"/>
                <w:lang w:eastAsia="en-US"/>
              </w:rPr>
            </w:pPr>
            <w:r w:rsidRPr="003C262C">
              <w:rPr>
                <w:rFonts w:eastAsia="Calibri"/>
                <w:color w:val="000000"/>
                <w:sz w:val="22"/>
                <w:szCs w:val="22"/>
                <w:lang w:eastAsia="en-US"/>
              </w:rPr>
              <w:t>Руководитель</w:t>
            </w:r>
          </w:p>
        </w:tc>
        <w:tc>
          <w:tcPr>
            <w:tcW w:w="2820" w:type="dxa"/>
            <w:tcBorders>
              <w:top w:val="nil"/>
              <w:left w:val="nil"/>
              <w:bottom w:val="single" w:sz="6" w:space="0" w:color="auto"/>
              <w:right w:val="nil"/>
            </w:tcBorders>
          </w:tcPr>
          <w:p w:rsidR="00330E19" w:rsidRPr="003C262C" w:rsidRDefault="00330E19" w:rsidP="001D5659">
            <w:pPr>
              <w:widowControl/>
              <w:jc w:val="right"/>
              <w:rPr>
                <w:rFonts w:eastAsia="Calibri"/>
                <w:color w:val="000000"/>
                <w:sz w:val="22"/>
                <w:szCs w:val="22"/>
                <w:lang w:eastAsia="en-US"/>
              </w:rPr>
            </w:pPr>
          </w:p>
        </w:tc>
        <w:tc>
          <w:tcPr>
            <w:tcW w:w="977" w:type="dxa"/>
          </w:tcPr>
          <w:p w:rsidR="00330E19" w:rsidRPr="003C262C" w:rsidRDefault="00330E19" w:rsidP="001D5659">
            <w:pPr>
              <w:widowControl/>
              <w:jc w:val="center"/>
              <w:rPr>
                <w:rFonts w:eastAsia="Calibri"/>
                <w:color w:val="000000"/>
                <w:sz w:val="22"/>
                <w:szCs w:val="22"/>
                <w:lang w:eastAsia="en-US"/>
              </w:rPr>
            </w:pPr>
          </w:p>
        </w:tc>
        <w:tc>
          <w:tcPr>
            <w:tcW w:w="1087" w:type="dxa"/>
            <w:tcBorders>
              <w:top w:val="nil"/>
              <w:left w:val="nil"/>
              <w:bottom w:val="single" w:sz="6" w:space="0" w:color="auto"/>
              <w:right w:val="nil"/>
            </w:tcBorders>
          </w:tcPr>
          <w:p w:rsidR="00330E19" w:rsidRPr="003C262C" w:rsidRDefault="00330E19" w:rsidP="001D5659">
            <w:pPr>
              <w:widowControl/>
              <w:jc w:val="center"/>
              <w:rPr>
                <w:rFonts w:eastAsia="Calibri"/>
                <w:color w:val="000000"/>
                <w:sz w:val="22"/>
                <w:szCs w:val="22"/>
                <w:lang w:eastAsia="en-US"/>
              </w:rPr>
            </w:pPr>
          </w:p>
        </w:tc>
        <w:tc>
          <w:tcPr>
            <w:tcW w:w="953" w:type="dxa"/>
            <w:tcBorders>
              <w:top w:val="nil"/>
              <w:left w:val="nil"/>
              <w:bottom w:val="single" w:sz="6" w:space="0" w:color="auto"/>
              <w:right w:val="nil"/>
            </w:tcBorders>
          </w:tcPr>
          <w:p w:rsidR="00330E19" w:rsidRPr="003C262C" w:rsidRDefault="00330E19" w:rsidP="001D5659">
            <w:pPr>
              <w:widowControl/>
              <w:jc w:val="center"/>
              <w:rPr>
                <w:rFonts w:eastAsia="Calibri"/>
                <w:color w:val="000000"/>
                <w:sz w:val="22"/>
                <w:szCs w:val="22"/>
                <w:lang w:eastAsia="en-US"/>
              </w:rPr>
            </w:pPr>
          </w:p>
        </w:tc>
        <w:tc>
          <w:tcPr>
            <w:tcW w:w="657" w:type="dxa"/>
            <w:tcBorders>
              <w:top w:val="nil"/>
              <w:left w:val="nil"/>
              <w:bottom w:val="single" w:sz="6" w:space="0" w:color="auto"/>
              <w:right w:val="nil"/>
            </w:tcBorders>
          </w:tcPr>
          <w:p w:rsidR="00330E19" w:rsidRPr="003C262C" w:rsidRDefault="00330E19" w:rsidP="001D5659">
            <w:pPr>
              <w:widowControl/>
              <w:jc w:val="center"/>
              <w:rPr>
                <w:rFonts w:eastAsia="Calibri"/>
                <w:color w:val="000000"/>
                <w:sz w:val="22"/>
                <w:szCs w:val="22"/>
                <w:lang w:eastAsia="en-US"/>
              </w:rPr>
            </w:pPr>
          </w:p>
        </w:tc>
        <w:tc>
          <w:tcPr>
            <w:tcW w:w="667"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2"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r>
      <w:tr w:rsidR="00330E19" w:rsidRPr="003C262C" w:rsidTr="001D5659">
        <w:trPr>
          <w:trHeight w:val="190"/>
        </w:trPr>
        <w:tc>
          <w:tcPr>
            <w:tcW w:w="614" w:type="dxa"/>
          </w:tcPr>
          <w:p w:rsidR="00330E19" w:rsidRPr="003C262C" w:rsidRDefault="00330E19" w:rsidP="001D5659">
            <w:pPr>
              <w:widowControl/>
              <w:jc w:val="center"/>
              <w:rPr>
                <w:rFonts w:eastAsia="Calibri"/>
                <w:color w:val="000000"/>
                <w:lang w:eastAsia="en-US"/>
              </w:rPr>
            </w:pPr>
          </w:p>
        </w:tc>
        <w:tc>
          <w:tcPr>
            <w:tcW w:w="360" w:type="dxa"/>
          </w:tcPr>
          <w:p w:rsidR="00330E19" w:rsidRPr="003C262C" w:rsidRDefault="00330E19" w:rsidP="001D5659">
            <w:pPr>
              <w:widowControl/>
              <w:jc w:val="center"/>
              <w:rPr>
                <w:rFonts w:eastAsia="Calibri"/>
                <w:color w:val="000000"/>
                <w:lang w:eastAsia="en-US"/>
              </w:rPr>
            </w:pPr>
          </w:p>
        </w:tc>
        <w:tc>
          <w:tcPr>
            <w:tcW w:w="430" w:type="dxa"/>
          </w:tcPr>
          <w:p w:rsidR="00330E19" w:rsidRPr="003C262C" w:rsidRDefault="00330E19" w:rsidP="001D5659">
            <w:pPr>
              <w:widowControl/>
              <w:jc w:val="center"/>
              <w:rPr>
                <w:rFonts w:eastAsia="Calibri"/>
                <w:color w:val="000000"/>
                <w:sz w:val="22"/>
                <w:szCs w:val="22"/>
                <w:lang w:eastAsia="en-US"/>
              </w:rPr>
            </w:pPr>
          </w:p>
        </w:tc>
        <w:tc>
          <w:tcPr>
            <w:tcW w:w="482" w:type="dxa"/>
          </w:tcPr>
          <w:p w:rsidR="00330E19" w:rsidRPr="003C262C" w:rsidRDefault="00330E19" w:rsidP="001D5659">
            <w:pPr>
              <w:widowControl/>
              <w:jc w:val="right"/>
              <w:rPr>
                <w:rFonts w:ascii="Arial" w:eastAsia="Calibri" w:hAnsi="Arial" w:cs="Arial"/>
                <w:color w:val="000000"/>
                <w:sz w:val="22"/>
                <w:szCs w:val="22"/>
                <w:lang w:eastAsia="en-US"/>
              </w:rPr>
            </w:pPr>
          </w:p>
        </w:tc>
        <w:tc>
          <w:tcPr>
            <w:tcW w:w="2285" w:type="dxa"/>
          </w:tcPr>
          <w:p w:rsidR="00330E19" w:rsidRPr="003C262C" w:rsidRDefault="00330E19" w:rsidP="001D5659">
            <w:pPr>
              <w:widowControl/>
              <w:jc w:val="right"/>
              <w:rPr>
                <w:rFonts w:ascii="Arial" w:eastAsia="Calibri" w:hAnsi="Arial" w:cs="Arial"/>
                <w:color w:val="000000"/>
                <w:sz w:val="22"/>
                <w:szCs w:val="22"/>
                <w:lang w:eastAsia="en-US"/>
              </w:rPr>
            </w:pPr>
          </w:p>
        </w:tc>
        <w:tc>
          <w:tcPr>
            <w:tcW w:w="2820" w:type="dxa"/>
            <w:hideMark/>
          </w:tcPr>
          <w:p w:rsidR="00330E19" w:rsidRPr="003C262C" w:rsidRDefault="00330E19" w:rsidP="001D5659">
            <w:pPr>
              <w:widowControl/>
              <w:jc w:val="center"/>
              <w:rPr>
                <w:rFonts w:eastAsia="Calibri"/>
                <w:color w:val="000000"/>
                <w:sz w:val="22"/>
                <w:szCs w:val="22"/>
                <w:lang w:eastAsia="en-US"/>
              </w:rPr>
            </w:pPr>
            <w:r w:rsidRPr="003C262C">
              <w:rPr>
                <w:rFonts w:eastAsia="Calibri"/>
                <w:color w:val="000000"/>
                <w:sz w:val="22"/>
                <w:szCs w:val="22"/>
                <w:lang w:eastAsia="en-US"/>
              </w:rPr>
              <w:t>(подпись)</w:t>
            </w:r>
          </w:p>
        </w:tc>
        <w:tc>
          <w:tcPr>
            <w:tcW w:w="977" w:type="dxa"/>
          </w:tcPr>
          <w:p w:rsidR="00330E19" w:rsidRPr="003C262C" w:rsidRDefault="00330E19" w:rsidP="001D5659">
            <w:pPr>
              <w:widowControl/>
              <w:jc w:val="center"/>
              <w:rPr>
                <w:rFonts w:eastAsia="Calibri"/>
                <w:color w:val="000000"/>
                <w:sz w:val="22"/>
                <w:szCs w:val="22"/>
                <w:lang w:eastAsia="en-US"/>
              </w:rPr>
            </w:pPr>
          </w:p>
        </w:tc>
        <w:tc>
          <w:tcPr>
            <w:tcW w:w="2040" w:type="dxa"/>
            <w:gridSpan w:val="2"/>
            <w:tcBorders>
              <w:top w:val="single" w:sz="6" w:space="0" w:color="auto"/>
              <w:left w:val="nil"/>
              <w:bottom w:val="nil"/>
              <w:right w:val="nil"/>
            </w:tcBorders>
            <w:hideMark/>
          </w:tcPr>
          <w:p w:rsidR="00330E19" w:rsidRPr="003C262C" w:rsidRDefault="00330E19" w:rsidP="001D5659">
            <w:pPr>
              <w:widowControl/>
              <w:jc w:val="center"/>
              <w:rPr>
                <w:rFonts w:eastAsia="Calibri"/>
                <w:color w:val="000000"/>
                <w:sz w:val="22"/>
                <w:szCs w:val="22"/>
                <w:lang w:eastAsia="en-US"/>
              </w:rPr>
            </w:pPr>
            <w:r w:rsidRPr="003C262C">
              <w:rPr>
                <w:rFonts w:eastAsia="Calibri"/>
                <w:color w:val="000000"/>
                <w:sz w:val="22"/>
                <w:szCs w:val="22"/>
                <w:lang w:eastAsia="en-US"/>
              </w:rPr>
              <w:t>(расшифровка подписи)</w:t>
            </w:r>
          </w:p>
        </w:tc>
        <w:tc>
          <w:tcPr>
            <w:tcW w:w="657" w:type="dxa"/>
            <w:tcBorders>
              <w:top w:val="single" w:sz="6" w:space="0" w:color="auto"/>
              <w:left w:val="nil"/>
              <w:bottom w:val="nil"/>
              <w:right w:val="nil"/>
            </w:tcBorders>
          </w:tcPr>
          <w:p w:rsidR="00330E19" w:rsidRPr="003C262C" w:rsidRDefault="00330E19" w:rsidP="001D5659">
            <w:pPr>
              <w:widowControl/>
              <w:jc w:val="center"/>
              <w:rPr>
                <w:rFonts w:eastAsia="Calibri"/>
                <w:color w:val="000000"/>
                <w:sz w:val="22"/>
                <w:szCs w:val="22"/>
                <w:lang w:eastAsia="en-US"/>
              </w:rPr>
            </w:pPr>
          </w:p>
        </w:tc>
        <w:tc>
          <w:tcPr>
            <w:tcW w:w="667"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2"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r>
      <w:tr w:rsidR="00330E19" w:rsidRPr="003C262C" w:rsidTr="001D5659">
        <w:trPr>
          <w:trHeight w:val="190"/>
        </w:trPr>
        <w:tc>
          <w:tcPr>
            <w:tcW w:w="614" w:type="dxa"/>
          </w:tcPr>
          <w:p w:rsidR="00330E19" w:rsidRPr="003C262C" w:rsidRDefault="00330E19" w:rsidP="001D5659">
            <w:pPr>
              <w:widowControl/>
              <w:rPr>
                <w:rFonts w:eastAsia="Calibri"/>
                <w:color w:val="000000"/>
                <w:lang w:eastAsia="en-US"/>
              </w:rPr>
            </w:pPr>
          </w:p>
        </w:tc>
        <w:tc>
          <w:tcPr>
            <w:tcW w:w="360" w:type="dxa"/>
          </w:tcPr>
          <w:p w:rsidR="00330E19" w:rsidRPr="003C262C" w:rsidRDefault="00330E19" w:rsidP="001D5659">
            <w:pPr>
              <w:widowControl/>
              <w:jc w:val="center"/>
              <w:rPr>
                <w:rFonts w:eastAsia="Calibri"/>
                <w:color w:val="000000"/>
                <w:lang w:eastAsia="en-US"/>
              </w:rPr>
            </w:pPr>
          </w:p>
        </w:tc>
        <w:tc>
          <w:tcPr>
            <w:tcW w:w="430" w:type="dxa"/>
          </w:tcPr>
          <w:p w:rsidR="00330E19" w:rsidRPr="003C262C" w:rsidRDefault="00330E19" w:rsidP="001D5659">
            <w:pPr>
              <w:widowControl/>
              <w:jc w:val="center"/>
              <w:rPr>
                <w:rFonts w:eastAsia="Calibri"/>
                <w:color w:val="000000"/>
                <w:lang w:eastAsia="en-US"/>
              </w:rPr>
            </w:pPr>
          </w:p>
        </w:tc>
        <w:tc>
          <w:tcPr>
            <w:tcW w:w="482" w:type="dxa"/>
          </w:tcPr>
          <w:p w:rsidR="00330E19" w:rsidRPr="003C262C" w:rsidRDefault="00330E19" w:rsidP="001D5659">
            <w:pPr>
              <w:widowControl/>
              <w:rPr>
                <w:rFonts w:eastAsia="Calibri"/>
                <w:color w:val="000000"/>
                <w:lang w:eastAsia="en-US"/>
              </w:rPr>
            </w:pPr>
          </w:p>
        </w:tc>
        <w:tc>
          <w:tcPr>
            <w:tcW w:w="2285" w:type="dxa"/>
          </w:tcPr>
          <w:p w:rsidR="00330E19" w:rsidRPr="003C262C" w:rsidRDefault="00330E19" w:rsidP="001D5659">
            <w:pPr>
              <w:widowControl/>
              <w:rPr>
                <w:rFonts w:eastAsia="Calibri"/>
                <w:color w:val="000000"/>
                <w:lang w:eastAsia="en-US"/>
              </w:rPr>
            </w:pPr>
          </w:p>
        </w:tc>
        <w:tc>
          <w:tcPr>
            <w:tcW w:w="2820" w:type="dxa"/>
          </w:tcPr>
          <w:p w:rsidR="00330E19" w:rsidRPr="003C262C" w:rsidRDefault="00330E19" w:rsidP="001D5659">
            <w:pPr>
              <w:widowControl/>
              <w:rPr>
                <w:rFonts w:eastAsia="Calibri"/>
                <w:color w:val="000000"/>
                <w:sz w:val="22"/>
                <w:szCs w:val="22"/>
                <w:lang w:eastAsia="en-US"/>
              </w:rPr>
            </w:pPr>
          </w:p>
        </w:tc>
        <w:tc>
          <w:tcPr>
            <w:tcW w:w="977" w:type="dxa"/>
          </w:tcPr>
          <w:p w:rsidR="00330E19" w:rsidRPr="003C262C" w:rsidRDefault="00330E19" w:rsidP="001D5659">
            <w:pPr>
              <w:widowControl/>
              <w:jc w:val="right"/>
              <w:rPr>
                <w:rFonts w:eastAsia="Calibri"/>
                <w:color w:val="000000"/>
                <w:sz w:val="22"/>
                <w:szCs w:val="22"/>
                <w:lang w:eastAsia="en-US"/>
              </w:rPr>
            </w:pPr>
          </w:p>
        </w:tc>
        <w:tc>
          <w:tcPr>
            <w:tcW w:w="1087" w:type="dxa"/>
          </w:tcPr>
          <w:p w:rsidR="00330E19" w:rsidRPr="003C262C" w:rsidRDefault="00330E19" w:rsidP="001D5659">
            <w:pPr>
              <w:widowControl/>
              <w:rPr>
                <w:rFonts w:eastAsia="Calibri"/>
                <w:color w:val="000000"/>
                <w:sz w:val="22"/>
                <w:szCs w:val="22"/>
                <w:lang w:eastAsia="en-US"/>
              </w:rPr>
            </w:pPr>
          </w:p>
        </w:tc>
        <w:tc>
          <w:tcPr>
            <w:tcW w:w="953" w:type="dxa"/>
          </w:tcPr>
          <w:p w:rsidR="00330E19" w:rsidRPr="003C262C" w:rsidRDefault="00330E19" w:rsidP="001D5659">
            <w:pPr>
              <w:widowControl/>
              <w:jc w:val="right"/>
              <w:rPr>
                <w:rFonts w:eastAsia="Calibri"/>
                <w:color w:val="000000"/>
                <w:sz w:val="22"/>
                <w:szCs w:val="22"/>
                <w:lang w:eastAsia="en-US"/>
              </w:rPr>
            </w:pPr>
          </w:p>
        </w:tc>
        <w:tc>
          <w:tcPr>
            <w:tcW w:w="657" w:type="dxa"/>
          </w:tcPr>
          <w:p w:rsidR="00330E19" w:rsidRPr="003C262C" w:rsidRDefault="00330E19" w:rsidP="001D5659">
            <w:pPr>
              <w:widowControl/>
              <w:jc w:val="right"/>
              <w:rPr>
                <w:rFonts w:eastAsia="Calibri"/>
                <w:color w:val="000000"/>
                <w:sz w:val="22"/>
                <w:szCs w:val="22"/>
                <w:lang w:eastAsia="en-US"/>
              </w:rPr>
            </w:pPr>
          </w:p>
        </w:tc>
        <w:tc>
          <w:tcPr>
            <w:tcW w:w="667"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2"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r>
      <w:tr w:rsidR="00330E19" w:rsidRPr="003C262C" w:rsidTr="001D5659">
        <w:trPr>
          <w:trHeight w:val="326"/>
        </w:trPr>
        <w:tc>
          <w:tcPr>
            <w:tcW w:w="614" w:type="dxa"/>
          </w:tcPr>
          <w:p w:rsidR="00330E19" w:rsidRPr="003C262C" w:rsidRDefault="00330E19" w:rsidP="001D5659">
            <w:pPr>
              <w:widowControl/>
              <w:jc w:val="center"/>
              <w:rPr>
                <w:rFonts w:ascii="Arial" w:eastAsia="Calibri" w:hAnsi="Arial" w:cs="Arial"/>
                <w:color w:val="000000"/>
                <w:lang w:eastAsia="en-US"/>
              </w:rPr>
            </w:pPr>
          </w:p>
        </w:tc>
        <w:tc>
          <w:tcPr>
            <w:tcW w:w="360" w:type="dxa"/>
          </w:tcPr>
          <w:p w:rsidR="00330E19" w:rsidRPr="003C262C" w:rsidRDefault="00330E19" w:rsidP="001D5659">
            <w:pPr>
              <w:widowControl/>
              <w:jc w:val="center"/>
              <w:rPr>
                <w:rFonts w:ascii="Arial" w:eastAsia="Calibri" w:hAnsi="Arial" w:cs="Arial"/>
                <w:color w:val="000000"/>
                <w:lang w:eastAsia="en-US"/>
              </w:rPr>
            </w:pPr>
          </w:p>
        </w:tc>
        <w:tc>
          <w:tcPr>
            <w:tcW w:w="3197" w:type="dxa"/>
            <w:gridSpan w:val="3"/>
            <w:hideMark/>
          </w:tcPr>
          <w:p w:rsidR="00330E19" w:rsidRPr="003C262C" w:rsidRDefault="00330E19" w:rsidP="001D5659">
            <w:pPr>
              <w:widowControl/>
              <w:jc w:val="center"/>
              <w:rPr>
                <w:rFonts w:eastAsia="Calibri"/>
                <w:color w:val="000000"/>
                <w:sz w:val="22"/>
                <w:szCs w:val="22"/>
                <w:lang w:eastAsia="en-US"/>
              </w:rPr>
            </w:pPr>
            <w:r w:rsidRPr="003C262C">
              <w:rPr>
                <w:rFonts w:eastAsia="Calibri"/>
                <w:color w:val="000000"/>
                <w:sz w:val="22"/>
                <w:szCs w:val="22"/>
                <w:lang w:eastAsia="en-US"/>
              </w:rPr>
              <w:t>Исполнитель</w:t>
            </w:r>
          </w:p>
        </w:tc>
        <w:tc>
          <w:tcPr>
            <w:tcW w:w="2820" w:type="dxa"/>
            <w:tcBorders>
              <w:top w:val="nil"/>
              <w:left w:val="nil"/>
              <w:bottom w:val="single" w:sz="6" w:space="0" w:color="auto"/>
              <w:right w:val="nil"/>
            </w:tcBorders>
          </w:tcPr>
          <w:p w:rsidR="00330E19" w:rsidRPr="003C262C" w:rsidRDefault="00330E19" w:rsidP="001D5659">
            <w:pPr>
              <w:widowControl/>
              <w:jc w:val="right"/>
              <w:rPr>
                <w:rFonts w:eastAsia="Calibri"/>
                <w:color w:val="000000"/>
                <w:sz w:val="22"/>
                <w:szCs w:val="22"/>
                <w:lang w:eastAsia="en-US"/>
              </w:rPr>
            </w:pPr>
          </w:p>
        </w:tc>
        <w:tc>
          <w:tcPr>
            <w:tcW w:w="977" w:type="dxa"/>
          </w:tcPr>
          <w:p w:rsidR="00330E19" w:rsidRPr="003C262C" w:rsidRDefault="00330E19" w:rsidP="001D5659">
            <w:pPr>
              <w:widowControl/>
              <w:jc w:val="right"/>
              <w:rPr>
                <w:rFonts w:eastAsia="Calibri"/>
                <w:color w:val="000000"/>
                <w:sz w:val="22"/>
                <w:szCs w:val="22"/>
                <w:lang w:eastAsia="en-US"/>
              </w:rPr>
            </w:pPr>
          </w:p>
        </w:tc>
        <w:tc>
          <w:tcPr>
            <w:tcW w:w="1087" w:type="dxa"/>
          </w:tcPr>
          <w:p w:rsidR="00330E19" w:rsidRPr="003C262C" w:rsidRDefault="00330E19" w:rsidP="001D5659">
            <w:pPr>
              <w:widowControl/>
              <w:jc w:val="right"/>
              <w:rPr>
                <w:rFonts w:eastAsia="Calibri"/>
                <w:color w:val="000000"/>
                <w:sz w:val="22"/>
                <w:szCs w:val="22"/>
                <w:lang w:eastAsia="en-US"/>
              </w:rPr>
            </w:pPr>
          </w:p>
        </w:tc>
        <w:tc>
          <w:tcPr>
            <w:tcW w:w="953" w:type="dxa"/>
          </w:tcPr>
          <w:p w:rsidR="00330E19" w:rsidRPr="003C262C" w:rsidRDefault="00330E19" w:rsidP="001D5659">
            <w:pPr>
              <w:widowControl/>
              <w:jc w:val="right"/>
              <w:rPr>
                <w:rFonts w:eastAsia="Calibri"/>
                <w:color w:val="000000"/>
                <w:sz w:val="22"/>
                <w:szCs w:val="22"/>
                <w:lang w:eastAsia="en-US"/>
              </w:rPr>
            </w:pPr>
          </w:p>
        </w:tc>
        <w:tc>
          <w:tcPr>
            <w:tcW w:w="657" w:type="dxa"/>
          </w:tcPr>
          <w:p w:rsidR="00330E19" w:rsidRPr="003C262C" w:rsidRDefault="00330E19" w:rsidP="001D5659">
            <w:pPr>
              <w:widowControl/>
              <w:jc w:val="right"/>
              <w:rPr>
                <w:rFonts w:eastAsia="Calibri"/>
                <w:color w:val="000000"/>
                <w:sz w:val="22"/>
                <w:szCs w:val="22"/>
                <w:lang w:eastAsia="en-US"/>
              </w:rPr>
            </w:pPr>
          </w:p>
        </w:tc>
        <w:tc>
          <w:tcPr>
            <w:tcW w:w="667"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2"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r>
      <w:tr w:rsidR="00330E19" w:rsidRPr="003C262C" w:rsidTr="001D5659">
        <w:trPr>
          <w:trHeight w:val="271"/>
        </w:trPr>
        <w:tc>
          <w:tcPr>
            <w:tcW w:w="614" w:type="dxa"/>
          </w:tcPr>
          <w:p w:rsidR="00330E19" w:rsidRPr="003C262C" w:rsidRDefault="00330E19" w:rsidP="001D5659">
            <w:pPr>
              <w:widowControl/>
              <w:jc w:val="center"/>
              <w:rPr>
                <w:rFonts w:ascii="Arial" w:eastAsia="Calibri" w:hAnsi="Arial" w:cs="Arial"/>
                <w:color w:val="000000"/>
                <w:lang w:eastAsia="en-US"/>
              </w:rPr>
            </w:pPr>
          </w:p>
        </w:tc>
        <w:tc>
          <w:tcPr>
            <w:tcW w:w="360" w:type="dxa"/>
          </w:tcPr>
          <w:p w:rsidR="00330E19" w:rsidRPr="003C262C" w:rsidRDefault="00330E19" w:rsidP="001D5659">
            <w:pPr>
              <w:widowControl/>
              <w:jc w:val="center"/>
              <w:rPr>
                <w:rFonts w:ascii="Arial" w:eastAsia="Calibri" w:hAnsi="Arial" w:cs="Arial"/>
                <w:color w:val="000000"/>
                <w:lang w:eastAsia="en-US"/>
              </w:rPr>
            </w:pPr>
          </w:p>
        </w:tc>
        <w:tc>
          <w:tcPr>
            <w:tcW w:w="430" w:type="dxa"/>
          </w:tcPr>
          <w:p w:rsidR="00330E19" w:rsidRPr="003C262C" w:rsidRDefault="00330E19" w:rsidP="001D5659">
            <w:pPr>
              <w:widowControl/>
              <w:jc w:val="center"/>
              <w:rPr>
                <w:rFonts w:ascii="Arial" w:eastAsia="Calibri" w:hAnsi="Arial" w:cs="Arial"/>
                <w:color w:val="000000"/>
                <w:lang w:eastAsia="en-US"/>
              </w:rPr>
            </w:pPr>
          </w:p>
        </w:tc>
        <w:tc>
          <w:tcPr>
            <w:tcW w:w="482" w:type="dxa"/>
          </w:tcPr>
          <w:p w:rsidR="00330E19" w:rsidRPr="003C262C" w:rsidRDefault="00330E19" w:rsidP="001D5659">
            <w:pPr>
              <w:widowControl/>
              <w:jc w:val="right"/>
              <w:rPr>
                <w:rFonts w:ascii="Arial" w:eastAsia="Calibri" w:hAnsi="Arial" w:cs="Arial"/>
                <w:color w:val="000000"/>
                <w:lang w:eastAsia="en-US"/>
              </w:rPr>
            </w:pPr>
          </w:p>
        </w:tc>
        <w:tc>
          <w:tcPr>
            <w:tcW w:w="2285" w:type="dxa"/>
          </w:tcPr>
          <w:p w:rsidR="00330E19" w:rsidRPr="003C262C" w:rsidRDefault="00330E19" w:rsidP="001D5659">
            <w:pPr>
              <w:widowControl/>
              <w:jc w:val="right"/>
              <w:rPr>
                <w:rFonts w:ascii="Arial" w:eastAsia="Calibri" w:hAnsi="Arial" w:cs="Arial"/>
                <w:color w:val="000000"/>
                <w:lang w:eastAsia="en-US"/>
              </w:rPr>
            </w:pPr>
          </w:p>
        </w:tc>
        <w:tc>
          <w:tcPr>
            <w:tcW w:w="2820" w:type="dxa"/>
            <w:hideMark/>
          </w:tcPr>
          <w:p w:rsidR="00330E19" w:rsidRPr="003C262C" w:rsidRDefault="00330E19" w:rsidP="001D5659">
            <w:pPr>
              <w:widowControl/>
              <w:jc w:val="center"/>
              <w:rPr>
                <w:rFonts w:eastAsia="Calibri"/>
                <w:color w:val="000000"/>
                <w:sz w:val="22"/>
                <w:szCs w:val="22"/>
                <w:lang w:eastAsia="en-US"/>
              </w:rPr>
            </w:pPr>
            <w:r w:rsidRPr="003C262C">
              <w:rPr>
                <w:rFonts w:eastAsia="Calibri"/>
                <w:color w:val="000000"/>
                <w:sz w:val="22"/>
                <w:szCs w:val="22"/>
                <w:lang w:eastAsia="en-US"/>
              </w:rPr>
              <w:t>(подпись)</w:t>
            </w:r>
          </w:p>
        </w:tc>
        <w:tc>
          <w:tcPr>
            <w:tcW w:w="977" w:type="dxa"/>
          </w:tcPr>
          <w:p w:rsidR="00330E19" w:rsidRPr="003C262C" w:rsidRDefault="00330E19" w:rsidP="001D5659">
            <w:pPr>
              <w:widowControl/>
              <w:jc w:val="right"/>
              <w:rPr>
                <w:rFonts w:eastAsia="Calibri"/>
                <w:color w:val="000000"/>
                <w:sz w:val="22"/>
                <w:szCs w:val="22"/>
                <w:lang w:eastAsia="en-US"/>
              </w:rPr>
            </w:pPr>
          </w:p>
        </w:tc>
        <w:tc>
          <w:tcPr>
            <w:tcW w:w="2040" w:type="dxa"/>
            <w:gridSpan w:val="2"/>
            <w:tcBorders>
              <w:top w:val="single" w:sz="6" w:space="0" w:color="auto"/>
              <w:left w:val="nil"/>
              <w:bottom w:val="nil"/>
              <w:right w:val="nil"/>
            </w:tcBorders>
            <w:hideMark/>
          </w:tcPr>
          <w:p w:rsidR="00330E19" w:rsidRPr="003C262C" w:rsidRDefault="00330E19" w:rsidP="001D5659">
            <w:pPr>
              <w:widowControl/>
              <w:jc w:val="center"/>
              <w:rPr>
                <w:rFonts w:eastAsia="Calibri"/>
                <w:color w:val="000000"/>
                <w:sz w:val="22"/>
                <w:szCs w:val="22"/>
                <w:lang w:eastAsia="en-US"/>
              </w:rPr>
            </w:pPr>
            <w:r w:rsidRPr="003C262C">
              <w:rPr>
                <w:rFonts w:eastAsia="Calibri"/>
                <w:color w:val="000000"/>
                <w:sz w:val="22"/>
                <w:szCs w:val="22"/>
                <w:lang w:eastAsia="en-US"/>
              </w:rPr>
              <w:t>(расшифровка подписи)</w:t>
            </w:r>
          </w:p>
        </w:tc>
        <w:tc>
          <w:tcPr>
            <w:tcW w:w="657" w:type="dxa"/>
            <w:tcBorders>
              <w:top w:val="single" w:sz="6" w:space="0" w:color="auto"/>
              <w:left w:val="nil"/>
              <w:bottom w:val="nil"/>
              <w:right w:val="nil"/>
            </w:tcBorders>
          </w:tcPr>
          <w:p w:rsidR="00330E19" w:rsidRPr="003C262C" w:rsidRDefault="00330E19" w:rsidP="001D5659">
            <w:pPr>
              <w:widowControl/>
              <w:jc w:val="center"/>
              <w:rPr>
                <w:rFonts w:eastAsia="Calibri"/>
                <w:color w:val="000000"/>
                <w:sz w:val="22"/>
                <w:szCs w:val="22"/>
                <w:lang w:eastAsia="en-US"/>
              </w:rPr>
            </w:pPr>
          </w:p>
        </w:tc>
        <w:tc>
          <w:tcPr>
            <w:tcW w:w="667"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2"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c>
          <w:tcPr>
            <w:tcW w:w="903" w:type="dxa"/>
          </w:tcPr>
          <w:p w:rsidR="00330E19" w:rsidRPr="003C262C" w:rsidRDefault="00330E19" w:rsidP="001D5659">
            <w:pPr>
              <w:widowControl/>
              <w:jc w:val="right"/>
              <w:rPr>
                <w:rFonts w:ascii="Arial" w:eastAsia="Calibri" w:hAnsi="Arial" w:cs="Arial"/>
                <w:color w:val="000000"/>
                <w:lang w:eastAsia="en-US"/>
              </w:rPr>
            </w:pPr>
          </w:p>
        </w:tc>
      </w:tr>
    </w:tbl>
    <w:p w:rsidR="00330E19" w:rsidRDefault="00330E19" w:rsidP="00330E19">
      <w:pPr>
        <w:widowControl/>
        <w:autoSpaceDE/>
        <w:autoSpaceDN/>
        <w:adjustRightInd/>
        <w:rPr>
          <w:sz w:val="24"/>
          <w:szCs w:val="24"/>
        </w:rPr>
        <w:sectPr w:rsidR="00330E19" w:rsidSect="003C262C">
          <w:pgSz w:w="16838" w:h="11906" w:orient="landscape"/>
          <w:pgMar w:top="142" w:right="425" w:bottom="851" w:left="1134" w:header="709" w:footer="709" w:gutter="0"/>
          <w:cols w:space="720"/>
        </w:sectPr>
      </w:pPr>
    </w:p>
    <w:p w:rsidR="00330E19" w:rsidRDefault="00330E19" w:rsidP="00330E19">
      <w:pPr>
        <w:suppressAutoHyphens/>
        <w:autoSpaceDE/>
        <w:adjustRightInd/>
        <w:spacing w:line="100" w:lineRule="atLeast"/>
        <w:jc w:val="both"/>
        <w:rPr>
          <w:rFonts w:eastAsia="Andale Sans UI"/>
          <w:b/>
          <w:kern w:val="2"/>
          <w:sz w:val="24"/>
          <w:szCs w:val="24"/>
        </w:rPr>
      </w:pPr>
    </w:p>
    <w:p w:rsidR="00EC1012" w:rsidRDefault="00EC1012" w:rsidP="00182B95">
      <w:pPr>
        <w:widowControl/>
        <w:shd w:val="clear" w:color="auto" w:fill="FFFFFF"/>
        <w:autoSpaceDE/>
        <w:autoSpaceDN/>
        <w:adjustRightInd/>
        <w:ind w:firstLine="425"/>
        <w:jc w:val="both"/>
        <w:rPr>
          <w:color w:val="000000"/>
          <w:sz w:val="24"/>
          <w:szCs w:val="24"/>
        </w:rPr>
      </w:pPr>
    </w:p>
    <w:p w:rsidR="00EC1012" w:rsidRPr="00182B95" w:rsidRDefault="00EC1012" w:rsidP="00182B95">
      <w:pPr>
        <w:widowControl/>
        <w:shd w:val="clear" w:color="auto" w:fill="FFFFFF"/>
        <w:autoSpaceDE/>
        <w:autoSpaceDN/>
        <w:adjustRightInd/>
        <w:ind w:firstLine="425"/>
        <w:jc w:val="both"/>
        <w:rPr>
          <w:color w:val="000000"/>
          <w:sz w:val="24"/>
          <w:szCs w:val="24"/>
        </w:rPr>
      </w:pPr>
    </w:p>
    <w:p w:rsidR="00C61D9B" w:rsidRPr="008447F2" w:rsidRDefault="00182B95" w:rsidP="008447F2">
      <w:pPr>
        <w:widowControl/>
        <w:autoSpaceDE/>
        <w:autoSpaceDN/>
        <w:adjustRightInd/>
        <w:spacing w:after="200" w:line="276" w:lineRule="auto"/>
        <w:rPr>
          <w:sz w:val="26"/>
          <w:szCs w:val="26"/>
        </w:rPr>
      </w:pPr>
      <w:r w:rsidRPr="00182B95">
        <w:rPr>
          <w:bCs/>
          <w:color w:val="26282F"/>
          <w:sz w:val="26"/>
          <w:szCs w:val="26"/>
        </w:rPr>
        <w:t xml:space="preserve">                                                                                         </w:t>
      </w:r>
      <w:r w:rsidR="008447F2">
        <w:rPr>
          <w:bCs/>
          <w:color w:val="26282F"/>
          <w:sz w:val="26"/>
          <w:szCs w:val="26"/>
        </w:rPr>
        <w:t xml:space="preserve">                            </w:t>
      </w:r>
    </w:p>
    <w:p w:rsidR="003C025C" w:rsidRPr="00A1157C" w:rsidRDefault="003C025C" w:rsidP="003C025C">
      <w:pPr>
        <w:jc w:val="both"/>
        <w:rPr>
          <w:sz w:val="22"/>
          <w:szCs w:val="22"/>
        </w:rPr>
      </w:pPr>
      <w:r w:rsidRPr="00A1157C">
        <w:rPr>
          <w:sz w:val="22"/>
          <w:szCs w:val="22"/>
        </w:rPr>
        <w:t xml:space="preserve">Издатель – Администрация сельского поселения Малая Глушица муниципального района </w:t>
      </w:r>
    </w:p>
    <w:p w:rsidR="003C025C" w:rsidRPr="00A1157C" w:rsidRDefault="003C025C" w:rsidP="003C025C">
      <w:pPr>
        <w:jc w:val="both"/>
        <w:rPr>
          <w:sz w:val="22"/>
          <w:szCs w:val="22"/>
        </w:rPr>
      </w:pPr>
      <w:r w:rsidRPr="00A1157C">
        <w:rPr>
          <w:sz w:val="22"/>
          <w:szCs w:val="22"/>
        </w:rPr>
        <w:t>Большеглушицкий Самарской области.</w:t>
      </w:r>
    </w:p>
    <w:p w:rsidR="003C025C" w:rsidRPr="00A1157C" w:rsidRDefault="003C025C" w:rsidP="003C025C">
      <w:pPr>
        <w:jc w:val="both"/>
        <w:rPr>
          <w:sz w:val="22"/>
          <w:szCs w:val="22"/>
        </w:rPr>
      </w:pPr>
      <w:r w:rsidRPr="00A1157C">
        <w:rPr>
          <w:sz w:val="22"/>
          <w:szCs w:val="22"/>
        </w:rPr>
        <w:t xml:space="preserve">Редактор: </w:t>
      </w:r>
      <w:proofErr w:type="spellStart"/>
      <w:r w:rsidRPr="00A1157C">
        <w:rPr>
          <w:sz w:val="22"/>
          <w:szCs w:val="22"/>
        </w:rPr>
        <w:t>Т.Н.Шлычкова</w:t>
      </w:r>
      <w:proofErr w:type="spellEnd"/>
    </w:p>
    <w:p w:rsidR="003C025C" w:rsidRPr="00A1157C" w:rsidRDefault="003C025C" w:rsidP="003C025C">
      <w:pPr>
        <w:jc w:val="both"/>
        <w:rPr>
          <w:sz w:val="22"/>
          <w:szCs w:val="22"/>
        </w:rPr>
      </w:pPr>
      <w:r w:rsidRPr="00A1157C">
        <w:rPr>
          <w:sz w:val="22"/>
          <w:szCs w:val="22"/>
        </w:rPr>
        <w:t>Адрес газеты «</w:t>
      </w:r>
      <w:proofErr w:type="spellStart"/>
      <w:r w:rsidRPr="00A1157C">
        <w:rPr>
          <w:sz w:val="22"/>
          <w:szCs w:val="22"/>
        </w:rPr>
        <w:t>Малоглушицкие</w:t>
      </w:r>
      <w:proofErr w:type="spellEnd"/>
      <w:r w:rsidRPr="00A1157C">
        <w:rPr>
          <w:sz w:val="22"/>
          <w:szCs w:val="22"/>
        </w:rPr>
        <w:t xml:space="preserve"> Вести»: 446191, Самарская область, Большеглушицкий район, </w:t>
      </w:r>
      <w:proofErr w:type="spellStart"/>
      <w:r w:rsidRPr="00A1157C">
        <w:rPr>
          <w:sz w:val="22"/>
          <w:szCs w:val="22"/>
        </w:rPr>
        <w:t>с</w:t>
      </w:r>
      <w:proofErr w:type="gramStart"/>
      <w:r w:rsidRPr="00A1157C">
        <w:rPr>
          <w:sz w:val="22"/>
          <w:szCs w:val="22"/>
        </w:rPr>
        <w:t>.М</w:t>
      </w:r>
      <w:proofErr w:type="gramEnd"/>
      <w:r w:rsidRPr="00A1157C">
        <w:rPr>
          <w:sz w:val="22"/>
          <w:szCs w:val="22"/>
        </w:rPr>
        <w:t>алая</w:t>
      </w:r>
      <w:proofErr w:type="spellEnd"/>
      <w:r w:rsidRPr="00A1157C">
        <w:rPr>
          <w:sz w:val="22"/>
          <w:szCs w:val="22"/>
        </w:rPr>
        <w:t xml:space="preserve"> Глушица, ул. Советская, 60.</w:t>
      </w:r>
    </w:p>
    <w:p w:rsidR="003C025C" w:rsidRPr="00A1157C" w:rsidRDefault="003C025C" w:rsidP="003C025C">
      <w:pPr>
        <w:jc w:val="both"/>
        <w:rPr>
          <w:sz w:val="22"/>
          <w:szCs w:val="22"/>
        </w:rPr>
      </w:pPr>
      <w:r w:rsidRPr="00A1157C">
        <w:rPr>
          <w:sz w:val="22"/>
          <w:szCs w:val="22"/>
        </w:rPr>
        <w:t xml:space="preserve">Электронный  адрес: </w:t>
      </w:r>
      <w:hyperlink r:id="rId83" w:history="1">
        <w:r w:rsidRPr="00A1157C">
          <w:rPr>
            <w:color w:val="0000FF"/>
            <w:sz w:val="22"/>
            <w:szCs w:val="22"/>
            <w:u w:val="single"/>
            <w:lang w:val="en-US"/>
          </w:rPr>
          <w:t>spmalayglushitsa</w:t>
        </w:r>
        <w:r w:rsidRPr="00A1157C">
          <w:rPr>
            <w:color w:val="0000FF"/>
            <w:sz w:val="22"/>
            <w:szCs w:val="22"/>
            <w:u w:val="single"/>
          </w:rPr>
          <w:t>@</w:t>
        </w:r>
        <w:r w:rsidRPr="00A1157C">
          <w:rPr>
            <w:color w:val="0000FF"/>
            <w:sz w:val="22"/>
            <w:szCs w:val="22"/>
            <w:u w:val="single"/>
            <w:lang w:val="en-US"/>
          </w:rPr>
          <w:t>yandex</w:t>
        </w:r>
        <w:r w:rsidRPr="00A1157C">
          <w:rPr>
            <w:color w:val="0000FF"/>
            <w:sz w:val="22"/>
            <w:szCs w:val="22"/>
            <w:u w:val="single"/>
          </w:rPr>
          <w:t>.</w:t>
        </w:r>
        <w:r w:rsidRPr="00A1157C">
          <w:rPr>
            <w:color w:val="0000FF"/>
            <w:sz w:val="22"/>
            <w:szCs w:val="22"/>
            <w:u w:val="single"/>
            <w:lang w:val="en-US"/>
          </w:rPr>
          <w:t>ru</w:t>
        </w:r>
      </w:hyperlink>
      <w:r w:rsidRPr="00A1157C">
        <w:rPr>
          <w:sz w:val="22"/>
          <w:szCs w:val="22"/>
        </w:rPr>
        <w:t xml:space="preserve">; </w:t>
      </w:r>
      <w:r w:rsidRPr="00A1157C">
        <w:rPr>
          <w:sz w:val="22"/>
          <w:szCs w:val="22"/>
          <w:lang w:val="en-US"/>
        </w:rPr>
        <w:t>tanya</w:t>
      </w:r>
      <w:hyperlink r:id="rId84" w:history="1">
        <w:r w:rsidRPr="00A1157C">
          <w:rPr>
            <w:color w:val="0000FF"/>
            <w:sz w:val="22"/>
            <w:szCs w:val="22"/>
            <w:u w:val="single"/>
          </w:rPr>
          <w:t>03101963@</w:t>
        </w:r>
        <w:r w:rsidRPr="00A1157C">
          <w:rPr>
            <w:color w:val="0000FF"/>
            <w:sz w:val="22"/>
            <w:szCs w:val="22"/>
            <w:u w:val="single"/>
            <w:lang w:val="en-US"/>
          </w:rPr>
          <w:t>mail</w:t>
        </w:r>
        <w:r w:rsidRPr="00A1157C">
          <w:rPr>
            <w:color w:val="0000FF"/>
            <w:sz w:val="22"/>
            <w:szCs w:val="22"/>
            <w:u w:val="single"/>
          </w:rPr>
          <w:t>.</w:t>
        </w:r>
        <w:proofErr w:type="spellStart"/>
        <w:r w:rsidRPr="00A1157C">
          <w:rPr>
            <w:color w:val="0000FF"/>
            <w:sz w:val="22"/>
            <w:szCs w:val="22"/>
            <w:u w:val="single"/>
            <w:lang w:val="en-US"/>
          </w:rPr>
          <w:t>ru</w:t>
        </w:r>
        <w:proofErr w:type="spellEnd"/>
      </w:hyperlink>
    </w:p>
    <w:p w:rsidR="003C025C" w:rsidRPr="00A1157C" w:rsidRDefault="003C025C" w:rsidP="003C025C">
      <w:pPr>
        <w:jc w:val="both"/>
        <w:rPr>
          <w:sz w:val="22"/>
          <w:szCs w:val="22"/>
        </w:rPr>
      </w:pPr>
      <w:r w:rsidRPr="00A1157C">
        <w:rPr>
          <w:sz w:val="22"/>
          <w:szCs w:val="22"/>
        </w:rPr>
        <w:t>Отпечатано в Администрации сельского поселения Малая Глушица муниципального района Большеглушицкий Самарской области.</w:t>
      </w:r>
    </w:p>
    <w:p w:rsidR="003C025C" w:rsidRPr="00A1157C" w:rsidRDefault="003C025C" w:rsidP="003C025C">
      <w:pPr>
        <w:jc w:val="both"/>
        <w:rPr>
          <w:sz w:val="22"/>
          <w:szCs w:val="22"/>
        </w:rPr>
      </w:pPr>
      <w:r w:rsidRPr="00A1157C">
        <w:rPr>
          <w:sz w:val="22"/>
          <w:szCs w:val="22"/>
        </w:rPr>
        <w:t>Соучредители: Администрация сельского поселения Малая Глушица муниципального района Большеглушицкий Самарской области и Собрание представителей сельского поселения Малая Глушица муниципального района Большеглушицкий Самарской области.</w:t>
      </w:r>
    </w:p>
    <w:p w:rsidR="003C025C" w:rsidRPr="00A1157C" w:rsidRDefault="003C025C" w:rsidP="003C025C">
      <w:pPr>
        <w:jc w:val="both"/>
        <w:rPr>
          <w:sz w:val="22"/>
          <w:szCs w:val="22"/>
        </w:rPr>
      </w:pPr>
      <w:r w:rsidRPr="00A1157C">
        <w:rPr>
          <w:sz w:val="22"/>
          <w:szCs w:val="22"/>
        </w:rPr>
        <w:t>Номер подписан в печать в 10.00 час.18.12.2019 г., тираж 100 экземпляров, «Бесплатно».</w:t>
      </w:r>
    </w:p>
    <w:p w:rsidR="00C27AB5" w:rsidRPr="00C27AB5" w:rsidRDefault="00C27AB5" w:rsidP="00C27AB5">
      <w:pPr>
        <w:widowControl/>
        <w:autoSpaceDE/>
        <w:autoSpaceDN/>
        <w:adjustRightInd/>
        <w:rPr>
          <w:sz w:val="24"/>
          <w:szCs w:val="24"/>
        </w:rPr>
        <w:sectPr w:rsidR="00C27AB5" w:rsidRPr="00C27AB5" w:rsidSect="008447F2">
          <w:pgSz w:w="11906" w:h="16838"/>
          <w:pgMar w:top="0" w:right="850" w:bottom="1134" w:left="1701" w:header="708" w:footer="708" w:gutter="0"/>
          <w:cols w:space="720"/>
        </w:sectPr>
      </w:pPr>
    </w:p>
    <w:p w:rsidR="008E343A" w:rsidRPr="00F01455" w:rsidRDefault="008E343A" w:rsidP="008447F2">
      <w:pPr>
        <w:jc w:val="both"/>
        <w:rPr>
          <w:sz w:val="22"/>
          <w:szCs w:val="22"/>
        </w:rPr>
      </w:pPr>
    </w:p>
    <w:sectPr w:rsidR="008E343A" w:rsidRPr="00F01455" w:rsidSect="00C4523E">
      <w:pgSz w:w="11906" w:h="16838"/>
      <w:pgMar w:top="142"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3FC" w:rsidRDefault="001833FC">
      <w:r>
        <w:separator/>
      </w:r>
    </w:p>
  </w:endnote>
  <w:endnote w:type="continuationSeparator" w:id="0">
    <w:p w:rsidR="001833FC" w:rsidRDefault="0018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CY">
    <w:charset w:val="59"/>
    <w:family w:val="auto"/>
    <w:pitch w:val="variable"/>
    <w:sig w:usb0="E1000AEF"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CC"/>
    <w:family w:val="auto"/>
    <w:pitch w:val="variable"/>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8E" w:rsidRDefault="00B61F8E" w:rsidP="00B61F8E">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B61F8E" w:rsidRDefault="00B61F8E" w:rsidP="00B61F8E">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8E" w:rsidRPr="003F76CA" w:rsidRDefault="00B61F8E" w:rsidP="00B61F8E">
    <w:pPr>
      <w:pStyle w:val="ae"/>
      <w:framePr w:wrap="around" w:vAnchor="text" w:hAnchor="margin" w:xAlign="right" w:y="1"/>
      <w:rPr>
        <w:rStyle w:val="af7"/>
      </w:rPr>
    </w:pPr>
    <w:r w:rsidRPr="003F76CA">
      <w:rPr>
        <w:rStyle w:val="af7"/>
      </w:rPr>
      <w:fldChar w:fldCharType="begin"/>
    </w:r>
    <w:r w:rsidRPr="003F76CA">
      <w:rPr>
        <w:rStyle w:val="af7"/>
      </w:rPr>
      <w:instrText xml:space="preserve">PAGE  </w:instrText>
    </w:r>
    <w:r w:rsidRPr="003F76CA">
      <w:rPr>
        <w:rStyle w:val="af7"/>
      </w:rPr>
      <w:fldChar w:fldCharType="separate"/>
    </w:r>
    <w:r w:rsidR="00361B41">
      <w:rPr>
        <w:rStyle w:val="af7"/>
        <w:noProof/>
      </w:rPr>
      <w:t>36</w:t>
    </w:r>
    <w:r w:rsidRPr="003F76CA">
      <w:rPr>
        <w:rStyle w:val="af7"/>
      </w:rPr>
      <w:fldChar w:fldCharType="end"/>
    </w:r>
  </w:p>
  <w:p w:rsidR="00B61F8E" w:rsidRDefault="00B61F8E" w:rsidP="00B61F8E">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3FC" w:rsidRDefault="001833FC">
      <w:r>
        <w:separator/>
      </w:r>
    </w:p>
  </w:footnote>
  <w:footnote w:type="continuationSeparator" w:id="0">
    <w:p w:rsidR="001833FC" w:rsidRDefault="00183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8E" w:rsidRDefault="00B61F8E" w:rsidP="00B61F8E">
    <w:pPr>
      <w:pStyle w:val="ac"/>
      <w:jc w:val="right"/>
      <w:rPr>
        <w:i/>
      </w:rPr>
    </w:pPr>
  </w:p>
  <w:p w:rsidR="00B61F8E" w:rsidRPr="003E70C2" w:rsidRDefault="00B61F8E" w:rsidP="00B61F8E">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F2D3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31EECEE"/>
    <w:lvl w:ilvl="0">
      <w:numFmt w:val="bullet"/>
      <w:lvlText w:val="*"/>
      <w:lvlJc w:val="left"/>
    </w:lvl>
  </w:abstractNum>
  <w:abstractNum w:abstractNumId="2">
    <w:nsid w:val="00000026"/>
    <w:multiLevelType w:val="singleLevel"/>
    <w:tmpl w:val="00000026"/>
    <w:name w:val="WW8Num38"/>
    <w:lvl w:ilvl="0">
      <w:start w:val="1"/>
      <w:numFmt w:val="decimal"/>
      <w:lvlText w:val="%1."/>
      <w:lvlJc w:val="center"/>
      <w:pPr>
        <w:tabs>
          <w:tab w:val="num" w:pos="72"/>
        </w:tabs>
        <w:ind w:left="72" w:firstLine="288"/>
      </w:pPr>
      <w:rPr>
        <w:sz w:val="28"/>
        <w:szCs w:val="28"/>
      </w:rPr>
    </w:lvl>
  </w:abstractNum>
  <w:abstractNum w:abstractNumId="3">
    <w:nsid w:val="02163C9E"/>
    <w:multiLevelType w:val="hybridMultilevel"/>
    <w:tmpl w:val="1AE29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52510"/>
    <w:multiLevelType w:val="hybridMultilevel"/>
    <w:tmpl w:val="C6928818"/>
    <w:lvl w:ilvl="0" w:tplc="7C24FFDA">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5">
    <w:nsid w:val="0F0971E9"/>
    <w:multiLevelType w:val="hybridMultilevel"/>
    <w:tmpl w:val="B1AC9604"/>
    <w:lvl w:ilvl="0" w:tplc="761A53F0">
      <w:start w:val="1"/>
      <w:numFmt w:val="decimal"/>
      <w:lvlText w:val="%1."/>
      <w:lvlJc w:val="left"/>
      <w:pPr>
        <w:ind w:left="1829" w:hanging="11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nsid w:val="10496631"/>
    <w:multiLevelType w:val="hybridMultilevel"/>
    <w:tmpl w:val="1482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AA6B1E"/>
    <w:multiLevelType w:val="hybridMultilevel"/>
    <w:tmpl w:val="4394FCDC"/>
    <w:lvl w:ilvl="0" w:tplc="84D6AB8A">
      <w:start w:val="2"/>
      <w:numFmt w:val="bullet"/>
      <w:lvlText w:val="-"/>
      <w:lvlJc w:val="left"/>
      <w:pPr>
        <w:ind w:left="420" w:hanging="360"/>
      </w:pPr>
      <w:rPr>
        <w:rFonts w:ascii="Times New Roman" w:eastAsia="MS Mincho" w:hAnsi="Times New Roman" w:cs="Times New Roman"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1EFB29D1"/>
    <w:multiLevelType w:val="hybridMultilevel"/>
    <w:tmpl w:val="C1D0BB72"/>
    <w:lvl w:ilvl="0" w:tplc="8318A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0B691B"/>
    <w:multiLevelType w:val="hybridMultilevel"/>
    <w:tmpl w:val="42960464"/>
    <w:lvl w:ilvl="0" w:tplc="678AB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1F8622D"/>
    <w:multiLevelType w:val="hybridMultilevel"/>
    <w:tmpl w:val="47BA369E"/>
    <w:lvl w:ilvl="0" w:tplc="13C02FB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34D03FD"/>
    <w:multiLevelType w:val="hybridMultilevel"/>
    <w:tmpl w:val="D4D6A308"/>
    <w:lvl w:ilvl="0" w:tplc="9B8CB950">
      <w:start w:val="8"/>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2A2346CD"/>
    <w:multiLevelType w:val="multilevel"/>
    <w:tmpl w:val="CC266EC2"/>
    <w:lvl w:ilvl="0">
      <w:start w:val="4"/>
      <w:numFmt w:val="decimal"/>
      <w:lvlText w:val="%1."/>
      <w:lvlJc w:val="left"/>
      <w:pPr>
        <w:tabs>
          <w:tab w:val="num" w:pos="780"/>
        </w:tabs>
        <w:ind w:left="780" w:hanging="780"/>
      </w:pPr>
      <w:rPr>
        <w:rFonts w:hint="default"/>
      </w:rPr>
    </w:lvl>
    <w:lvl w:ilvl="1">
      <w:start w:val="1"/>
      <w:numFmt w:val="decimal"/>
      <w:lvlText w:val="%1.%2."/>
      <w:lvlJc w:val="left"/>
      <w:pPr>
        <w:tabs>
          <w:tab w:val="num" w:pos="1650"/>
        </w:tabs>
        <w:ind w:left="1650" w:hanging="780"/>
      </w:pPr>
      <w:rPr>
        <w:rFonts w:hint="default"/>
      </w:rPr>
    </w:lvl>
    <w:lvl w:ilvl="2">
      <w:start w:val="1"/>
      <w:numFmt w:val="decimal"/>
      <w:lvlText w:val="%1.%2.%3."/>
      <w:lvlJc w:val="left"/>
      <w:pPr>
        <w:tabs>
          <w:tab w:val="num" w:pos="2520"/>
        </w:tabs>
        <w:ind w:left="2520" w:hanging="780"/>
      </w:pPr>
      <w:rPr>
        <w:rFonts w:hint="default"/>
      </w:rPr>
    </w:lvl>
    <w:lvl w:ilvl="3">
      <w:start w:val="1"/>
      <w:numFmt w:val="decimal"/>
      <w:lvlText w:val="%1.%2.%3.%4."/>
      <w:lvlJc w:val="left"/>
      <w:pPr>
        <w:tabs>
          <w:tab w:val="num" w:pos="3690"/>
        </w:tabs>
        <w:ind w:left="3690" w:hanging="1080"/>
      </w:pPr>
      <w:rPr>
        <w:rFonts w:hint="default"/>
      </w:rPr>
    </w:lvl>
    <w:lvl w:ilvl="4">
      <w:start w:val="1"/>
      <w:numFmt w:val="decimal"/>
      <w:lvlText w:val="%1.%2.%3.%4.%5."/>
      <w:lvlJc w:val="left"/>
      <w:pPr>
        <w:tabs>
          <w:tab w:val="num" w:pos="4560"/>
        </w:tabs>
        <w:ind w:left="4560" w:hanging="1080"/>
      </w:pPr>
      <w:rPr>
        <w:rFonts w:hint="default"/>
      </w:rPr>
    </w:lvl>
    <w:lvl w:ilvl="5">
      <w:start w:val="1"/>
      <w:numFmt w:val="decimal"/>
      <w:lvlText w:val="%1.%2.%3.%4.%5.%6."/>
      <w:lvlJc w:val="left"/>
      <w:pPr>
        <w:tabs>
          <w:tab w:val="num" w:pos="5790"/>
        </w:tabs>
        <w:ind w:left="5790" w:hanging="1440"/>
      </w:pPr>
      <w:rPr>
        <w:rFonts w:hint="default"/>
      </w:rPr>
    </w:lvl>
    <w:lvl w:ilvl="6">
      <w:start w:val="1"/>
      <w:numFmt w:val="decimal"/>
      <w:lvlText w:val="%1.%2.%3.%4.%5.%6.%7."/>
      <w:lvlJc w:val="left"/>
      <w:pPr>
        <w:tabs>
          <w:tab w:val="num" w:pos="7020"/>
        </w:tabs>
        <w:ind w:left="7020" w:hanging="1800"/>
      </w:pPr>
      <w:rPr>
        <w:rFonts w:hint="default"/>
      </w:rPr>
    </w:lvl>
    <w:lvl w:ilvl="7">
      <w:start w:val="1"/>
      <w:numFmt w:val="decimal"/>
      <w:lvlText w:val="%1.%2.%3.%4.%5.%6.%7.%8."/>
      <w:lvlJc w:val="left"/>
      <w:pPr>
        <w:tabs>
          <w:tab w:val="num" w:pos="7890"/>
        </w:tabs>
        <w:ind w:left="7890" w:hanging="1800"/>
      </w:pPr>
      <w:rPr>
        <w:rFonts w:hint="default"/>
      </w:rPr>
    </w:lvl>
    <w:lvl w:ilvl="8">
      <w:start w:val="1"/>
      <w:numFmt w:val="decimal"/>
      <w:lvlText w:val="%1.%2.%3.%4.%5.%6.%7.%8.%9."/>
      <w:lvlJc w:val="left"/>
      <w:pPr>
        <w:tabs>
          <w:tab w:val="num" w:pos="9120"/>
        </w:tabs>
        <w:ind w:left="9120" w:hanging="2160"/>
      </w:pPr>
      <w:rPr>
        <w:rFonts w:hint="default"/>
      </w:rPr>
    </w:lvl>
  </w:abstractNum>
  <w:abstractNum w:abstractNumId="14">
    <w:nsid w:val="304800A5"/>
    <w:multiLevelType w:val="hybridMultilevel"/>
    <w:tmpl w:val="974CE7F4"/>
    <w:lvl w:ilvl="0" w:tplc="639CC4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05C7F3E"/>
    <w:multiLevelType w:val="hybridMultilevel"/>
    <w:tmpl w:val="9A009A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0E90F46"/>
    <w:multiLevelType w:val="singleLevel"/>
    <w:tmpl w:val="360231DE"/>
    <w:lvl w:ilvl="0">
      <w:start w:val="4"/>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30FF63EC"/>
    <w:multiLevelType w:val="hybridMultilevel"/>
    <w:tmpl w:val="3E2C9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524497"/>
    <w:multiLevelType w:val="hybridMultilevel"/>
    <w:tmpl w:val="6522527E"/>
    <w:lvl w:ilvl="0" w:tplc="F4E8183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nsid w:val="339473F3"/>
    <w:multiLevelType w:val="multilevel"/>
    <w:tmpl w:val="253844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53571E0"/>
    <w:multiLevelType w:val="hybridMultilevel"/>
    <w:tmpl w:val="21B6C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911A42"/>
    <w:multiLevelType w:val="multilevel"/>
    <w:tmpl w:val="30A0B934"/>
    <w:lvl w:ilvl="0">
      <w:start w:val="1"/>
      <w:numFmt w:val="decimal"/>
      <w:suff w:val="space"/>
      <w:lvlText w:val="%1."/>
      <w:lvlJc w:val="left"/>
      <w:pPr>
        <w:ind w:firstLine="567"/>
      </w:pPr>
      <w:rPr>
        <w:rFonts w:ascii="Times New Roman" w:eastAsia="Times New Roman" w:hAnsi="Times New Roman"/>
      </w:rPr>
    </w:lvl>
    <w:lvl w:ilvl="1">
      <w:start w:val="1"/>
      <w:numFmt w:val="decimal"/>
      <w:suff w:val="space"/>
      <w:lvlText w:val="%1.%2"/>
      <w:lvlJc w:val="left"/>
      <w:pPr>
        <w:ind w:firstLine="567"/>
      </w:pPr>
      <w:rPr>
        <w:rFonts w:hint="default"/>
      </w:rPr>
    </w:lvl>
    <w:lvl w:ilvl="2">
      <w:start w:val="1"/>
      <w:numFmt w:val="decimal"/>
      <w:suff w:val="space"/>
      <w:lvlText w:val="%1.%2.%3"/>
      <w:lvlJc w:val="left"/>
      <w:pPr>
        <w:ind w:firstLine="567"/>
      </w:pPr>
      <w:rPr>
        <w:rFonts w:hint="default"/>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hint="default"/>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22">
    <w:nsid w:val="44C879B4"/>
    <w:multiLevelType w:val="hybridMultilevel"/>
    <w:tmpl w:val="F94EB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1F388E"/>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BAA0B46"/>
    <w:multiLevelType w:val="hybridMultilevel"/>
    <w:tmpl w:val="DEB67B36"/>
    <w:lvl w:ilvl="0" w:tplc="2B7240B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D365B2E"/>
    <w:multiLevelType w:val="hybridMultilevel"/>
    <w:tmpl w:val="C468705C"/>
    <w:lvl w:ilvl="0" w:tplc="ED1275D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6">
    <w:nsid w:val="50865BD1"/>
    <w:multiLevelType w:val="hybridMultilevel"/>
    <w:tmpl w:val="384ACEE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0923CC6"/>
    <w:multiLevelType w:val="hybridMultilevel"/>
    <w:tmpl w:val="BBCC1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C31DF9"/>
    <w:multiLevelType w:val="hybridMultilevel"/>
    <w:tmpl w:val="6BB2EB00"/>
    <w:lvl w:ilvl="0" w:tplc="E39EA41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D507F"/>
    <w:multiLevelType w:val="hybridMultilevel"/>
    <w:tmpl w:val="1CDEEF4A"/>
    <w:lvl w:ilvl="0" w:tplc="4230764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4B140ED"/>
    <w:multiLevelType w:val="multilevel"/>
    <w:tmpl w:val="F9B8B8E6"/>
    <w:lvl w:ilvl="0">
      <w:start w:val="1"/>
      <w:numFmt w:val="decimal"/>
      <w:lvlText w:val="%1."/>
      <w:lvlJc w:val="left"/>
      <w:pPr>
        <w:ind w:left="1120" w:hanging="1120"/>
      </w:pPr>
    </w:lvl>
    <w:lvl w:ilvl="1">
      <w:start w:val="1"/>
      <w:numFmt w:val="decimal"/>
      <w:isLgl/>
      <w:lvlText w:val="%1.%2."/>
      <w:lvlJc w:val="left"/>
      <w:pPr>
        <w:ind w:left="577" w:hanging="720"/>
      </w:pPr>
    </w:lvl>
    <w:lvl w:ilvl="2">
      <w:start w:val="1"/>
      <w:numFmt w:val="decimal"/>
      <w:isLgl/>
      <w:lvlText w:val="%1.%2.%3."/>
      <w:lvlJc w:val="left"/>
      <w:pPr>
        <w:ind w:left="577" w:hanging="720"/>
      </w:pPr>
    </w:lvl>
    <w:lvl w:ilvl="3">
      <w:start w:val="1"/>
      <w:numFmt w:val="decimal"/>
      <w:isLgl/>
      <w:lvlText w:val="%1.%2.%3.%4."/>
      <w:lvlJc w:val="left"/>
      <w:pPr>
        <w:ind w:left="937" w:hanging="1080"/>
      </w:pPr>
    </w:lvl>
    <w:lvl w:ilvl="4">
      <w:start w:val="1"/>
      <w:numFmt w:val="decimal"/>
      <w:isLgl/>
      <w:lvlText w:val="%1.%2.%3.%4.%5."/>
      <w:lvlJc w:val="left"/>
      <w:pPr>
        <w:ind w:left="937" w:hanging="1080"/>
      </w:pPr>
    </w:lvl>
    <w:lvl w:ilvl="5">
      <w:start w:val="1"/>
      <w:numFmt w:val="decimal"/>
      <w:isLgl/>
      <w:lvlText w:val="%1.%2.%3.%4.%5.%6."/>
      <w:lvlJc w:val="left"/>
      <w:pPr>
        <w:ind w:left="1297" w:hanging="1440"/>
      </w:pPr>
    </w:lvl>
    <w:lvl w:ilvl="6">
      <w:start w:val="1"/>
      <w:numFmt w:val="decimal"/>
      <w:isLgl/>
      <w:lvlText w:val="%1.%2.%3.%4.%5.%6.%7."/>
      <w:lvlJc w:val="left"/>
      <w:pPr>
        <w:ind w:left="1657" w:hanging="1800"/>
      </w:pPr>
    </w:lvl>
    <w:lvl w:ilvl="7">
      <w:start w:val="1"/>
      <w:numFmt w:val="decimal"/>
      <w:isLgl/>
      <w:lvlText w:val="%1.%2.%3.%4.%5.%6.%7.%8."/>
      <w:lvlJc w:val="left"/>
      <w:pPr>
        <w:ind w:left="1657" w:hanging="1800"/>
      </w:pPr>
    </w:lvl>
    <w:lvl w:ilvl="8">
      <w:start w:val="1"/>
      <w:numFmt w:val="decimal"/>
      <w:isLgl/>
      <w:lvlText w:val="%1.%2.%3.%4.%5.%6.%7.%8.%9."/>
      <w:lvlJc w:val="left"/>
      <w:pPr>
        <w:ind w:left="2017" w:hanging="2160"/>
      </w:pPr>
    </w:lvl>
  </w:abstractNum>
  <w:abstractNum w:abstractNumId="31">
    <w:nsid w:val="5621749B"/>
    <w:multiLevelType w:val="hybridMultilevel"/>
    <w:tmpl w:val="C286467A"/>
    <w:lvl w:ilvl="0" w:tplc="8CA4E640">
      <w:start w:val="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58E51DFA"/>
    <w:multiLevelType w:val="hybridMultilevel"/>
    <w:tmpl w:val="EC7AB406"/>
    <w:lvl w:ilvl="0" w:tplc="2586D83A">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C51648"/>
    <w:multiLevelType w:val="hybridMultilevel"/>
    <w:tmpl w:val="AF26B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715747"/>
    <w:multiLevelType w:val="hybridMultilevel"/>
    <w:tmpl w:val="50425370"/>
    <w:styleLink w:val="11"/>
    <w:lvl w:ilvl="0" w:tplc="44ACE072">
      <w:start w:val="1"/>
      <w:numFmt w:val="decimal"/>
      <w:lvlText w:val="%1."/>
      <w:lvlJc w:val="left"/>
      <w:pPr>
        <w:tabs>
          <w:tab w:val="num" w:pos="1871"/>
        </w:tabs>
        <w:ind w:left="1871" w:hanging="1020"/>
      </w:pPr>
    </w:lvl>
    <w:lvl w:ilvl="1" w:tplc="F29AA29E">
      <w:numFmt w:val="none"/>
      <w:lvlText w:val=""/>
      <w:lvlJc w:val="left"/>
      <w:pPr>
        <w:tabs>
          <w:tab w:val="num" w:pos="511"/>
        </w:tabs>
        <w:ind w:left="151" w:firstLine="0"/>
      </w:pPr>
    </w:lvl>
    <w:lvl w:ilvl="2" w:tplc="20CCAAC6">
      <w:numFmt w:val="none"/>
      <w:lvlText w:val=""/>
      <w:lvlJc w:val="left"/>
      <w:pPr>
        <w:tabs>
          <w:tab w:val="num" w:pos="511"/>
        </w:tabs>
        <w:ind w:left="151" w:firstLine="0"/>
      </w:pPr>
    </w:lvl>
    <w:lvl w:ilvl="3" w:tplc="DAE06E62">
      <w:numFmt w:val="none"/>
      <w:lvlText w:val=""/>
      <w:lvlJc w:val="left"/>
      <w:pPr>
        <w:tabs>
          <w:tab w:val="num" w:pos="511"/>
        </w:tabs>
        <w:ind w:left="151" w:firstLine="0"/>
      </w:pPr>
    </w:lvl>
    <w:lvl w:ilvl="4" w:tplc="3B46729E">
      <w:numFmt w:val="none"/>
      <w:lvlText w:val=""/>
      <w:lvlJc w:val="left"/>
      <w:pPr>
        <w:tabs>
          <w:tab w:val="num" w:pos="511"/>
        </w:tabs>
        <w:ind w:left="151" w:firstLine="0"/>
      </w:pPr>
    </w:lvl>
    <w:lvl w:ilvl="5" w:tplc="AA5C325C">
      <w:numFmt w:val="none"/>
      <w:lvlText w:val=""/>
      <w:lvlJc w:val="left"/>
      <w:pPr>
        <w:tabs>
          <w:tab w:val="num" w:pos="511"/>
        </w:tabs>
        <w:ind w:left="151" w:firstLine="0"/>
      </w:pPr>
    </w:lvl>
    <w:lvl w:ilvl="6" w:tplc="814CC094">
      <w:numFmt w:val="none"/>
      <w:lvlText w:val=""/>
      <w:lvlJc w:val="left"/>
      <w:pPr>
        <w:tabs>
          <w:tab w:val="num" w:pos="511"/>
        </w:tabs>
        <w:ind w:left="151" w:firstLine="0"/>
      </w:pPr>
    </w:lvl>
    <w:lvl w:ilvl="7" w:tplc="8EC83B70">
      <w:numFmt w:val="none"/>
      <w:lvlText w:val=""/>
      <w:lvlJc w:val="left"/>
      <w:pPr>
        <w:tabs>
          <w:tab w:val="num" w:pos="511"/>
        </w:tabs>
        <w:ind w:left="151" w:firstLine="0"/>
      </w:pPr>
    </w:lvl>
    <w:lvl w:ilvl="8" w:tplc="90184E7A">
      <w:numFmt w:val="none"/>
      <w:lvlText w:val=""/>
      <w:lvlJc w:val="left"/>
      <w:pPr>
        <w:tabs>
          <w:tab w:val="num" w:pos="511"/>
        </w:tabs>
        <w:ind w:left="151" w:firstLine="0"/>
      </w:pPr>
    </w:lvl>
  </w:abstractNum>
  <w:abstractNum w:abstractNumId="35">
    <w:nsid w:val="5D350D38"/>
    <w:multiLevelType w:val="hybridMultilevel"/>
    <w:tmpl w:val="7FF2F34E"/>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6">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nsid w:val="62A400A0"/>
    <w:multiLevelType w:val="hybridMultilevel"/>
    <w:tmpl w:val="B4247B74"/>
    <w:lvl w:ilvl="0" w:tplc="79CE780C">
      <w:start w:val="2"/>
      <w:numFmt w:val="decimal"/>
      <w:lvlText w:val="%1."/>
      <w:lvlJc w:val="left"/>
      <w:pPr>
        <w:tabs>
          <w:tab w:val="num" w:pos="3660"/>
        </w:tabs>
        <w:ind w:left="3660" w:hanging="630"/>
      </w:pPr>
      <w:rPr>
        <w:rFonts w:hint="default"/>
      </w:rPr>
    </w:lvl>
    <w:lvl w:ilvl="1" w:tplc="04190019" w:tentative="1">
      <w:start w:val="1"/>
      <w:numFmt w:val="lowerLetter"/>
      <w:lvlText w:val="%2."/>
      <w:lvlJc w:val="left"/>
      <w:pPr>
        <w:tabs>
          <w:tab w:val="num" w:pos="4110"/>
        </w:tabs>
        <w:ind w:left="4110" w:hanging="360"/>
      </w:pPr>
    </w:lvl>
    <w:lvl w:ilvl="2" w:tplc="0419001B" w:tentative="1">
      <w:start w:val="1"/>
      <w:numFmt w:val="lowerRoman"/>
      <w:lvlText w:val="%3."/>
      <w:lvlJc w:val="right"/>
      <w:pPr>
        <w:tabs>
          <w:tab w:val="num" w:pos="4830"/>
        </w:tabs>
        <w:ind w:left="4830" w:hanging="180"/>
      </w:pPr>
    </w:lvl>
    <w:lvl w:ilvl="3" w:tplc="0419000F" w:tentative="1">
      <w:start w:val="1"/>
      <w:numFmt w:val="decimal"/>
      <w:lvlText w:val="%4."/>
      <w:lvlJc w:val="left"/>
      <w:pPr>
        <w:tabs>
          <w:tab w:val="num" w:pos="5550"/>
        </w:tabs>
        <w:ind w:left="5550" w:hanging="360"/>
      </w:pPr>
    </w:lvl>
    <w:lvl w:ilvl="4" w:tplc="04190019" w:tentative="1">
      <w:start w:val="1"/>
      <w:numFmt w:val="lowerLetter"/>
      <w:lvlText w:val="%5."/>
      <w:lvlJc w:val="left"/>
      <w:pPr>
        <w:tabs>
          <w:tab w:val="num" w:pos="6270"/>
        </w:tabs>
        <w:ind w:left="6270" w:hanging="360"/>
      </w:pPr>
    </w:lvl>
    <w:lvl w:ilvl="5" w:tplc="0419001B" w:tentative="1">
      <w:start w:val="1"/>
      <w:numFmt w:val="lowerRoman"/>
      <w:lvlText w:val="%6."/>
      <w:lvlJc w:val="right"/>
      <w:pPr>
        <w:tabs>
          <w:tab w:val="num" w:pos="6990"/>
        </w:tabs>
        <w:ind w:left="6990" w:hanging="180"/>
      </w:pPr>
    </w:lvl>
    <w:lvl w:ilvl="6" w:tplc="0419000F" w:tentative="1">
      <w:start w:val="1"/>
      <w:numFmt w:val="decimal"/>
      <w:lvlText w:val="%7."/>
      <w:lvlJc w:val="left"/>
      <w:pPr>
        <w:tabs>
          <w:tab w:val="num" w:pos="7710"/>
        </w:tabs>
        <w:ind w:left="7710" w:hanging="360"/>
      </w:pPr>
    </w:lvl>
    <w:lvl w:ilvl="7" w:tplc="04190019" w:tentative="1">
      <w:start w:val="1"/>
      <w:numFmt w:val="lowerLetter"/>
      <w:lvlText w:val="%8."/>
      <w:lvlJc w:val="left"/>
      <w:pPr>
        <w:tabs>
          <w:tab w:val="num" w:pos="8430"/>
        </w:tabs>
        <w:ind w:left="8430" w:hanging="360"/>
      </w:pPr>
    </w:lvl>
    <w:lvl w:ilvl="8" w:tplc="0419001B" w:tentative="1">
      <w:start w:val="1"/>
      <w:numFmt w:val="lowerRoman"/>
      <w:lvlText w:val="%9."/>
      <w:lvlJc w:val="right"/>
      <w:pPr>
        <w:tabs>
          <w:tab w:val="num" w:pos="9150"/>
        </w:tabs>
        <w:ind w:left="9150" w:hanging="180"/>
      </w:pPr>
    </w:lvl>
  </w:abstractNum>
  <w:abstractNum w:abstractNumId="38">
    <w:nsid w:val="636D237D"/>
    <w:multiLevelType w:val="multilevel"/>
    <w:tmpl w:val="F2C280B2"/>
    <w:lvl w:ilvl="0">
      <w:start w:val="1"/>
      <w:numFmt w:val="bullet"/>
      <w:pStyle w:val="a"/>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39">
    <w:nsid w:val="63796ADE"/>
    <w:multiLevelType w:val="hybridMultilevel"/>
    <w:tmpl w:val="CB74A2DA"/>
    <w:lvl w:ilvl="0" w:tplc="20E0903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84289A"/>
    <w:multiLevelType w:val="hybridMultilevel"/>
    <w:tmpl w:val="95683A54"/>
    <w:lvl w:ilvl="0" w:tplc="F97CD67A">
      <w:start w:val="2"/>
      <w:numFmt w:val="bullet"/>
      <w:lvlText w:val="-"/>
      <w:lvlJc w:val="left"/>
      <w:pPr>
        <w:ind w:left="1320" w:hanging="78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6E1C083B"/>
    <w:multiLevelType w:val="hybridMultilevel"/>
    <w:tmpl w:val="D78A74AC"/>
    <w:lvl w:ilvl="0" w:tplc="04190001">
      <w:start w:val="1"/>
      <w:numFmt w:val="bullet"/>
      <w:lvlText w:val=""/>
      <w:lvlJc w:val="left"/>
      <w:pPr>
        <w:tabs>
          <w:tab w:val="num" w:pos="1854"/>
        </w:tabs>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nsid w:val="74F94BFF"/>
    <w:multiLevelType w:val="hybridMultilevel"/>
    <w:tmpl w:val="6B8C768E"/>
    <w:lvl w:ilvl="0" w:tplc="B1C2E706">
      <w:start w:val="1"/>
      <w:numFmt w:val="decimal"/>
      <w:lvlText w:val="%1."/>
      <w:lvlJc w:val="left"/>
      <w:pPr>
        <w:tabs>
          <w:tab w:val="num" w:pos="1353"/>
        </w:tabs>
        <w:ind w:left="1353" w:hanging="555"/>
      </w:pPr>
    </w:lvl>
    <w:lvl w:ilvl="1" w:tplc="04190019">
      <w:start w:val="1"/>
      <w:numFmt w:val="decimal"/>
      <w:lvlText w:val="%2."/>
      <w:lvlJc w:val="left"/>
      <w:pPr>
        <w:tabs>
          <w:tab w:val="num" w:pos="1518"/>
        </w:tabs>
        <w:ind w:left="1518" w:hanging="360"/>
      </w:pPr>
    </w:lvl>
    <w:lvl w:ilvl="2" w:tplc="0419001B">
      <w:start w:val="1"/>
      <w:numFmt w:val="decimal"/>
      <w:lvlText w:val="%3."/>
      <w:lvlJc w:val="left"/>
      <w:pPr>
        <w:tabs>
          <w:tab w:val="num" w:pos="2238"/>
        </w:tabs>
        <w:ind w:left="2238" w:hanging="360"/>
      </w:pPr>
    </w:lvl>
    <w:lvl w:ilvl="3" w:tplc="0419000F">
      <w:start w:val="1"/>
      <w:numFmt w:val="decimal"/>
      <w:lvlText w:val="%4."/>
      <w:lvlJc w:val="left"/>
      <w:pPr>
        <w:tabs>
          <w:tab w:val="num" w:pos="2958"/>
        </w:tabs>
        <w:ind w:left="2958" w:hanging="360"/>
      </w:pPr>
    </w:lvl>
    <w:lvl w:ilvl="4" w:tplc="04190019">
      <w:start w:val="1"/>
      <w:numFmt w:val="decimal"/>
      <w:lvlText w:val="%5."/>
      <w:lvlJc w:val="left"/>
      <w:pPr>
        <w:tabs>
          <w:tab w:val="num" w:pos="3678"/>
        </w:tabs>
        <w:ind w:left="3678" w:hanging="360"/>
      </w:pPr>
    </w:lvl>
    <w:lvl w:ilvl="5" w:tplc="0419001B">
      <w:start w:val="1"/>
      <w:numFmt w:val="decimal"/>
      <w:lvlText w:val="%6."/>
      <w:lvlJc w:val="left"/>
      <w:pPr>
        <w:tabs>
          <w:tab w:val="num" w:pos="4398"/>
        </w:tabs>
        <w:ind w:left="4398" w:hanging="360"/>
      </w:pPr>
    </w:lvl>
    <w:lvl w:ilvl="6" w:tplc="0419000F">
      <w:start w:val="1"/>
      <w:numFmt w:val="decimal"/>
      <w:lvlText w:val="%7."/>
      <w:lvlJc w:val="left"/>
      <w:pPr>
        <w:tabs>
          <w:tab w:val="num" w:pos="5118"/>
        </w:tabs>
        <w:ind w:left="5118" w:hanging="360"/>
      </w:pPr>
    </w:lvl>
    <w:lvl w:ilvl="7" w:tplc="04190019">
      <w:start w:val="1"/>
      <w:numFmt w:val="decimal"/>
      <w:lvlText w:val="%8."/>
      <w:lvlJc w:val="left"/>
      <w:pPr>
        <w:tabs>
          <w:tab w:val="num" w:pos="5838"/>
        </w:tabs>
        <w:ind w:left="5838" w:hanging="360"/>
      </w:pPr>
    </w:lvl>
    <w:lvl w:ilvl="8" w:tplc="0419001B">
      <w:start w:val="1"/>
      <w:numFmt w:val="decimal"/>
      <w:lvlText w:val="%9."/>
      <w:lvlJc w:val="left"/>
      <w:pPr>
        <w:tabs>
          <w:tab w:val="num" w:pos="6558"/>
        </w:tabs>
        <w:ind w:left="6558" w:hanging="360"/>
      </w:pPr>
    </w:lvl>
  </w:abstractNum>
  <w:abstractNum w:abstractNumId="43">
    <w:nsid w:val="79A639C4"/>
    <w:multiLevelType w:val="hybridMultilevel"/>
    <w:tmpl w:val="933834DE"/>
    <w:lvl w:ilvl="0" w:tplc="6E5073EC">
      <w:start w:val="2"/>
      <w:numFmt w:val="decimal"/>
      <w:lvlText w:val="%1."/>
      <w:lvlJc w:val="left"/>
      <w:pPr>
        <w:tabs>
          <w:tab w:val="num" w:pos="3390"/>
        </w:tabs>
        <w:ind w:left="3390" w:hanging="360"/>
      </w:pPr>
      <w:rPr>
        <w:rFonts w:hint="default"/>
      </w:rPr>
    </w:lvl>
    <w:lvl w:ilvl="1" w:tplc="04190019" w:tentative="1">
      <w:start w:val="1"/>
      <w:numFmt w:val="lowerLetter"/>
      <w:lvlText w:val="%2."/>
      <w:lvlJc w:val="left"/>
      <w:pPr>
        <w:tabs>
          <w:tab w:val="num" w:pos="4110"/>
        </w:tabs>
        <w:ind w:left="4110" w:hanging="360"/>
      </w:pPr>
    </w:lvl>
    <w:lvl w:ilvl="2" w:tplc="0419001B" w:tentative="1">
      <w:start w:val="1"/>
      <w:numFmt w:val="lowerRoman"/>
      <w:lvlText w:val="%3."/>
      <w:lvlJc w:val="right"/>
      <w:pPr>
        <w:tabs>
          <w:tab w:val="num" w:pos="4830"/>
        </w:tabs>
        <w:ind w:left="4830" w:hanging="180"/>
      </w:pPr>
    </w:lvl>
    <w:lvl w:ilvl="3" w:tplc="0419000F" w:tentative="1">
      <w:start w:val="1"/>
      <w:numFmt w:val="decimal"/>
      <w:lvlText w:val="%4."/>
      <w:lvlJc w:val="left"/>
      <w:pPr>
        <w:tabs>
          <w:tab w:val="num" w:pos="5550"/>
        </w:tabs>
        <w:ind w:left="5550" w:hanging="360"/>
      </w:pPr>
    </w:lvl>
    <w:lvl w:ilvl="4" w:tplc="04190019" w:tentative="1">
      <w:start w:val="1"/>
      <w:numFmt w:val="lowerLetter"/>
      <w:lvlText w:val="%5."/>
      <w:lvlJc w:val="left"/>
      <w:pPr>
        <w:tabs>
          <w:tab w:val="num" w:pos="6270"/>
        </w:tabs>
        <w:ind w:left="6270" w:hanging="360"/>
      </w:pPr>
    </w:lvl>
    <w:lvl w:ilvl="5" w:tplc="0419001B" w:tentative="1">
      <w:start w:val="1"/>
      <w:numFmt w:val="lowerRoman"/>
      <w:lvlText w:val="%6."/>
      <w:lvlJc w:val="right"/>
      <w:pPr>
        <w:tabs>
          <w:tab w:val="num" w:pos="6990"/>
        </w:tabs>
        <w:ind w:left="6990" w:hanging="180"/>
      </w:pPr>
    </w:lvl>
    <w:lvl w:ilvl="6" w:tplc="0419000F" w:tentative="1">
      <w:start w:val="1"/>
      <w:numFmt w:val="decimal"/>
      <w:lvlText w:val="%7."/>
      <w:lvlJc w:val="left"/>
      <w:pPr>
        <w:tabs>
          <w:tab w:val="num" w:pos="7710"/>
        </w:tabs>
        <w:ind w:left="7710" w:hanging="360"/>
      </w:pPr>
    </w:lvl>
    <w:lvl w:ilvl="7" w:tplc="04190019" w:tentative="1">
      <w:start w:val="1"/>
      <w:numFmt w:val="lowerLetter"/>
      <w:lvlText w:val="%8."/>
      <w:lvlJc w:val="left"/>
      <w:pPr>
        <w:tabs>
          <w:tab w:val="num" w:pos="8430"/>
        </w:tabs>
        <w:ind w:left="8430" w:hanging="360"/>
      </w:pPr>
    </w:lvl>
    <w:lvl w:ilvl="8" w:tplc="0419001B" w:tentative="1">
      <w:start w:val="1"/>
      <w:numFmt w:val="lowerRoman"/>
      <w:lvlText w:val="%9."/>
      <w:lvlJc w:val="right"/>
      <w:pPr>
        <w:tabs>
          <w:tab w:val="num" w:pos="9150"/>
        </w:tabs>
        <w:ind w:left="9150" w:hanging="180"/>
      </w:pPr>
    </w:lvl>
  </w:abstractNum>
  <w:abstractNum w:abstractNumId="44">
    <w:nsid w:val="7B2B78BE"/>
    <w:multiLevelType w:val="multilevel"/>
    <w:tmpl w:val="9500C8BE"/>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num w:numId="1">
    <w:abstractNumId w:val="34"/>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9"/>
  </w:num>
  <w:num w:numId="7">
    <w:abstractNumId w:val="29"/>
  </w:num>
  <w:num w:numId="8">
    <w:abstractNumId w:val="2"/>
  </w:num>
  <w:num w:numId="9">
    <w:abstractNumId w:val="16"/>
    <w:lvlOverride w:ilvl="0">
      <w:startOverride w:val="4"/>
    </w:lvlOverride>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8"/>
  </w:num>
  <w:num w:numId="16">
    <w:abstractNumId w:val="40"/>
  </w:num>
  <w:num w:numId="17">
    <w:abstractNumId w:val="28"/>
  </w:num>
  <w:num w:numId="18">
    <w:abstractNumId w:val="39"/>
  </w:num>
  <w:num w:numId="19">
    <w:abstractNumId w:val="32"/>
  </w:num>
  <w:num w:numId="20">
    <w:abstractNumId w:val="8"/>
  </w:num>
  <w:num w:numId="21">
    <w:abstractNumId w:val="7"/>
  </w:num>
  <w:num w:numId="22">
    <w:abstractNumId w:val="11"/>
  </w:num>
  <w:num w:numId="23">
    <w:abstractNumId w:val="36"/>
  </w:num>
  <w:num w:numId="24">
    <w:abstractNumId w:val="41"/>
  </w:num>
  <w:num w:numId="25">
    <w:abstractNumId w:val="15"/>
  </w:num>
  <w:num w:numId="26">
    <w:abstractNumId w:val="0"/>
  </w:num>
  <w:num w:numId="27">
    <w:abstractNumId w:val="35"/>
  </w:num>
  <w:num w:numId="28">
    <w:abstractNumId w:val="4"/>
  </w:num>
  <w:num w:numId="29">
    <w:abstractNumId w:val="25"/>
  </w:num>
  <w:num w:numId="30">
    <w:abstractNumId w:val="37"/>
  </w:num>
  <w:num w:numId="31">
    <w:abstractNumId w:val="13"/>
  </w:num>
  <w:num w:numId="32">
    <w:abstractNumId w:val="43"/>
  </w:num>
  <w:num w:numId="33">
    <w:abstractNumId w:val="42"/>
  </w:num>
  <w:num w:numId="34">
    <w:abstractNumId w:val="27"/>
  </w:num>
  <w:num w:numId="35">
    <w:abstractNumId w:val="17"/>
  </w:num>
  <w:num w:numId="36">
    <w:abstractNumId w:val="6"/>
  </w:num>
  <w:num w:numId="37">
    <w:abstractNumId w:val="33"/>
  </w:num>
  <w:num w:numId="38">
    <w:abstractNumId w:val="3"/>
  </w:num>
  <w:num w:numId="39">
    <w:abstractNumId w:val="12"/>
  </w:num>
  <w:num w:numId="40">
    <w:abstractNumId w:val="20"/>
  </w:num>
  <w:num w:numId="41">
    <w:abstractNumId w:val="10"/>
  </w:num>
  <w:num w:numId="42">
    <w:abstractNumId w:val="26"/>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9"/>
  </w:num>
  <w:num w:numId="46">
    <w:abstractNumId w:val="14"/>
  </w:num>
  <w:num w:numId="47">
    <w:abstractNumId w:val="22"/>
  </w:num>
  <w:num w:numId="48">
    <w:abstractNumId w:val="1"/>
    <w:lvlOverride w:ilvl="0">
      <w:lvl w:ilvl="0">
        <w:numFmt w:val="bullet"/>
        <w:lvlText w:val="-"/>
        <w:legacy w:legacy="1" w:legacySpace="0" w:legacyIndent="187"/>
        <w:lvlJc w:val="left"/>
        <w:rPr>
          <w:rFonts w:ascii="Times New Roman" w:hAnsi="Times New Roman" w:hint="default"/>
        </w:rPr>
      </w:lvl>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2F4"/>
    <w:rsid w:val="000040F7"/>
    <w:rsid w:val="00005895"/>
    <w:rsid w:val="000B3058"/>
    <w:rsid w:val="000B74F2"/>
    <w:rsid w:val="000D02F4"/>
    <w:rsid w:val="000E6E59"/>
    <w:rsid w:val="0010047A"/>
    <w:rsid w:val="00117611"/>
    <w:rsid w:val="00130953"/>
    <w:rsid w:val="00133C14"/>
    <w:rsid w:val="00154AF2"/>
    <w:rsid w:val="0017775B"/>
    <w:rsid w:val="00182B95"/>
    <w:rsid w:val="001833FC"/>
    <w:rsid w:val="001A7F17"/>
    <w:rsid w:val="001C7031"/>
    <w:rsid w:val="001E6A42"/>
    <w:rsid w:val="00202CFA"/>
    <w:rsid w:val="00202DD5"/>
    <w:rsid w:val="0021201A"/>
    <w:rsid w:val="00217ABB"/>
    <w:rsid w:val="00251932"/>
    <w:rsid w:val="00254777"/>
    <w:rsid w:val="00267F1D"/>
    <w:rsid w:val="002A4A93"/>
    <w:rsid w:val="002A5BEA"/>
    <w:rsid w:val="002C6743"/>
    <w:rsid w:val="002E7669"/>
    <w:rsid w:val="00310CE0"/>
    <w:rsid w:val="00322FF7"/>
    <w:rsid w:val="00330E19"/>
    <w:rsid w:val="00337607"/>
    <w:rsid w:val="00347599"/>
    <w:rsid w:val="00356F2C"/>
    <w:rsid w:val="00361B41"/>
    <w:rsid w:val="0037521E"/>
    <w:rsid w:val="00381170"/>
    <w:rsid w:val="003863BC"/>
    <w:rsid w:val="0039371E"/>
    <w:rsid w:val="00395972"/>
    <w:rsid w:val="003B7EC7"/>
    <w:rsid w:val="003C025C"/>
    <w:rsid w:val="003C13F3"/>
    <w:rsid w:val="003C262C"/>
    <w:rsid w:val="003C36C3"/>
    <w:rsid w:val="003E34ED"/>
    <w:rsid w:val="00446431"/>
    <w:rsid w:val="00483986"/>
    <w:rsid w:val="004866D8"/>
    <w:rsid w:val="004A14C3"/>
    <w:rsid w:val="004B381C"/>
    <w:rsid w:val="004E37C6"/>
    <w:rsid w:val="004E6786"/>
    <w:rsid w:val="004F3470"/>
    <w:rsid w:val="0050110C"/>
    <w:rsid w:val="00507CD9"/>
    <w:rsid w:val="00516D8C"/>
    <w:rsid w:val="005412E3"/>
    <w:rsid w:val="005412F4"/>
    <w:rsid w:val="00544946"/>
    <w:rsid w:val="00547B7E"/>
    <w:rsid w:val="00551A8C"/>
    <w:rsid w:val="00566DED"/>
    <w:rsid w:val="00592D3A"/>
    <w:rsid w:val="005E269A"/>
    <w:rsid w:val="005E4BD6"/>
    <w:rsid w:val="005F461B"/>
    <w:rsid w:val="005F6425"/>
    <w:rsid w:val="0069331E"/>
    <w:rsid w:val="006C141B"/>
    <w:rsid w:val="006C37A1"/>
    <w:rsid w:val="006C6A4C"/>
    <w:rsid w:val="006D58A2"/>
    <w:rsid w:val="006E2358"/>
    <w:rsid w:val="006F2309"/>
    <w:rsid w:val="007048C2"/>
    <w:rsid w:val="0073284C"/>
    <w:rsid w:val="007378AE"/>
    <w:rsid w:val="007711F1"/>
    <w:rsid w:val="007A2148"/>
    <w:rsid w:val="007A6A50"/>
    <w:rsid w:val="007B6C30"/>
    <w:rsid w:val="007B747A"/>
    <w:rsid w:val="007C4FB2"/>
    <w:rsid w:val="007D2FCF"/>
    <w:rsid w:val="007F0699"/>
    <w:rsid w:val="00810A5E"/>
    <w:rsid w:val="00817F83"/>
    <w:rsid w:val="008447F2"/>
    <w:rsid w:val="00856F3F"/>
    <w:rsid w:val="008576DA"/>
    <w:rsid w:val="008658D5"/>
    <w:rsid w:val="00872A02"/>
    <w:rsid w:val="00872ED8"/>
    <w:rsid w:val="008861DF"/>
    <w:rsid w:val="00893D07"/>
    <w:rsid w:val="008B5473"/>
    <w:rsid w:val="008B5C4C"/>
    <w:rsid w:val="008E0B9B"/>
    <w:rsid w:val="008E343A"/>
    <w:rsid w:val="008F3E30"/>
    <w:rsid w:val="008F4A89"/>
    <w:rsid w:val="009237C2"/>
    <w:rsid w:val="009563CA"/>
    <w:rsid w:val="0095761C"/>
    <w:rsid w:val="00986250"/>
    <w:rsid w:val="009B3E71"/>
    <w:rsid w:val="009E7FA0"/>
    <w:rsid w:val="00A07912"/>
    <w:rsid w:val="00A1157C"/>
    <w:rsid w:val="00A14D7A"/>
    <w:rsid w:val="00A377DA"/>
    <w:rsid w:val="00A53906"/>
    <w:rsid w:val="00A905D7"/>
    <w:rsid w:val="00B61F8E"/>
    <w:rsid w:val="00B76BC6"/>
    <w:rsid w:val="00B77E4B"/>
    <w:rsid w:val="00B81CA8"/>
    <w:rsid w:val="00B91EB4"/>
    <w:rsid w:val="00BA3B67"/>
    <w:rsid w:val="00BA769A"/>
    <w:rsid w:val="00BB11E4"/>
    <w:rsid w:val="00BD19E5"/>
    <w:rsid w:val="00BF76F5"/>
    <w:rsid w:val="00C20931"/>
    <w:rsid w:val="00C27AB5"/>
    <w:rsid w:val="00C4523E"/>
    <w:rsid w:val="00C55C90"/>
    <w:rsid w:val="00C61D9B"/>
    <w:rsid w:val="00C63A54"/>
    <w:rsid w:val="00C95676"/>
    <w:rsid w:val="00CE625E"/>
    <w:rsid w:val="00CE7261"/>
    <w:rsid w:val="00CF6AD4"/>
    <w:rsid w:val="00D15866"/>
    <w:rsid w:val="00D222B7"/>
    <w:rsid w:val="00D6548D"/>
    <w:rsid w:val="00D752CD"/>
    <w:rsid w:val="00D87157"/>
    <w:rsid w:val="00DC05D0"/>
    <w:rsid w:val="00DC0D49"/>
    <w:rsid w:val="00DC56EE"/>
    <w:rsid w:val="00DF679C"/>
    <w:rsid w:val="00E15FC9"/>
    <w:rsid w:val="00E74B55"/>
    <w:rsid w:val="00E753B4"/>
    <w:rsid w:val="00EA291E"/>
    <w:rsid w:val="00EB4228"/>
    <w:rsid w:val="00EB7B07"/>
    <w:rsid w:val="00EC1012"/>
    <w:rsid w:val="00EC3F8B"/>
    <w:rsid w:val="00EC4C90"/>
    <w:rsid w:val="00EE40E7"/>
    <w:rsid w:val="00F01455"/>
    <w:rsid w:val="00F02FD0"/>
    <w:rsid w:val="00F25B8D"/>
    <w:rsid w:val="00F335CF"/>
    <w:rsid w:val="00F44E0B"/>
    <w:rsid w:val="00F72836"/>
    <w:rsid w:val="00F80713"/>
    <w:rsid w:val="00F93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4B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0"/>
    <w:next w:val="a0"/>
    <w:link w:val="10"/>
    <w:uiPriority w:val="9"/>
    <w:qFormat/>
    <w:rsid w:val="006D58A2"/>
    <w:pPr>
      <w:keepNext/>
      <w:widowControl/>
      <w:overflowPunct w:val="0"/>
      <w:spacing w:before="240" w:after="60"/>
      <w:outlineLvl w:val="0"/>
    </w:pPr>
    <w:rPr>
      <w:rFonts w:ascii="Arial" w:hAnsi="Arial" w:cs="Arial"/>
      <w:b/>
      <w:bCs/>
      <w:kern w:val="32"/>
      <w:sz w:val="32"/>
      <w:szCs w:val="32"/>
    </w:rPr>
  </w:style>
  <w:style w:type="paragraph" w:styleId="2">
    <w:name w:val="heading 2"/>
    <w:aliases w:val="Знак2 Знак,Знак2,Знак2 Знак Знак Знак,Знак2 Знак1"/>
    <w:basedOn w:val="a0"/>
    <w:next w:val="a1"/>
    <w:link w:val="20"/>
    <w:uiPriority w:val="9"/>
    <w:qFormat/>
    <w:rsid w:val="00BA769A"/>
    <w:pPr>
      <w:keepNext/>
      <w:widowControl/>
      <w:tabs>
        <w:tab w:val="left" w:pos="1134"/>
        <w:tab w:val="left" w:pos="1276"/>
      </w:tabs>
      <w:autoSpaceDE/>
      <w:autoSpaceDN/>
      <w:adjustRightInd/>
      <w:spacing w:before="180" w:after="60"/>
      <w:ind w:firstLine="567"/>
      <w:outlineLvl w:val="1"/>
    </w:pPr>
    <w:rPr>
      <w:b/>
      <w:bCs/>
      <w:sz w:val="28"/>
      <w:szCs w:val="28"/>
    </w:rPr>
  </w:style>
  <w:style w:type="paragraph" w:styleId="3">
    <w:name w:val="heading 3"/>
    <w:aliases w:val="Знак3 Знак,Знак3,Знак3 Знак Знак Знак"/>
    <w:basedOn w:val="a0"/>
    <w:next w:val="a1"/>
    <w:link w:val="30"/>
    <w:uiPriority w:val="9"/>
    <w:qFormat/>
    <w:rsid w:val="00BA769A"/>
    <w:pPr>
      <w:keepNext/>
      <w:widowControl/>
      <w:tabs>
        <w:tab w:val="left" w:pos="1276"/>
      </w:tabs>
      <w:autoSpaceDE/>
      <w:autoSpaceDN/>
      <w:adjustRightInd/>
      <w:spacing w:before="120" w:after="120"/>
      <w:ind w:firstLine="567"/>
      <w:outlineLvl w:val="2"/>
    </w:pPr>
    <w:rPr>
      <w:b/>
      <w:bCs/>
      <w:sz w:val="26"/>
      <w:szCs w:val="26"/>
    </w:rPr>
  </w:style>
  <w:style w:type="paragraph" w:styleId="4">
    <w:name w:val="heading 4"/>
    <w:basedOn w:val="a0"/>
    <w:next w:val="a0"/>
    <w:link w:val="40"/>
    <w:uiPriority w:val="9"/>
    <w:unhideWhenUsed/>
    <w:qFormat/>
    <w:rsid w:val="006D58A2"/>
    <w:pPr>
      <w:keepNext/>
      <w:widowControl/>
      <w:overflowPunct w:val="0"/>
      <w:outlineLvl w:val="3"/>
    </w:pPr>
    <w:rPr>
      <w:sz w:val="24"/>
      <w:szCs w:val="24"/>
    </w:rPr>
  </w:style>
  <w:style w:type="paragraph" w:styleId="5">
    <w:name w:val="heading 5"/>
    <w:basedOn w:val="a0"/>
    <w:next w:val="a0"/>
    <w:link w:val="50"/>
    <w:uiPriority w:val="9"/>
    <w:unhideWhenUsed/>
    <w:qFormat/>
    <w:rsid w:val="006D58A2"/>
    <w:pPr>
      <w:keepNext/>
      <w:widowControl/>
      <w:overflowPunct w:val="0"/>
      <w:ind w:firstLine="709"/>
      <w:jc w:val="both"/>
      <w:outlineLvl w:val="4"/>
    </w:pPr>
    <w:rPr>
      <w:b/>
      <w:bCs/>
      <w:sz w:val="24"/>
      <w:szCs w:val="24"/>
    </w:rPr>
  </w:style>
  <w:style w:type="paragraph" w:styleId="6">
    <w:name w:val="heading 6"/>
    <w:basedOn w:val="a0"/>
    <w:next w:val="a0"/>
    <w:link w:val="60"/>
    <w:uiPriority w:val="9"/>
    <w:unhideWhenUsed/>
    <w:qFormat/>
    <w:rsid w:val="006D58A2"/>
    <w:pPr>
      <w:widowControl/>
      <w:overflowPunct w:val="0"/>
      <w:spacing w:before="240" w:after="60"/>
      <w:outlineLvl w:val="5"/>
    </w:pPr>
    <w:rPr>
      <w:b/>
      <w:bCs/>
      <w:sz w:val="22"/>
      <w:szCs w:val="22"/>
    </w:rPr>
  </w:style>
  <w:style w:type="paragraph" w:styleId="7">
    <w:name w:val="heading 7"/>
    <w:aliases w:val="Заголовок x.x"/>
    <w:basedOn w:val="a0"/>
    <w:next w:val="a0"/>
    <w:link w:val="70"/>
    <w:uiPriority w:val="9"/>
    <w:qFormat/>
    <w:rsid w:val="00BA769A"/>
    <w:pPr>
      <w:widowControl/>
      <w:autoSpaceDE/>
      <w:autoSpaceDN/>
      <w:adjustRightInd/>
      <w:spacing w:before="240" w:after="60"/>
      <w:ind w:firstLine="567"/>
      <w:outlineLvl w:val="6"/>
    </w:pPr>
    <w:rPr>
      <w:rFonts w:ascii="Calibri" w:hAnsi="Calibri"/>
      <w:sz w:val="24"/>
      <w:szCs w:val="24"/>
      <w:lang w:val="x-none" w:eastAsia="x-none"/>
    </w:rPr>
  </w:style>
  <w:style w:type="paragraph" w:styleId="8">
    <w:name w:val="heading 8"/>
    <w:basedOn w:val="a0"/>
    <w:next w:val="a0"/>
    <w:link w:val="80"/>
    <w:uiPriority w:val="9"/>
    <w:qFormat/>
    <w:rsid w:val="00BA769A"/>
    <w:pPr>
      <w:widowControl/>
      <w:autoSpaceDE/>
      <w:autoSpaceDN/>
      <w:adjustRightInd/>
      <w:spacing w:before="240" w:after="60"/>
      <w:ind w:firstLine="567"/>
      <w:outlineLvl w:val="7"/>
    </w:pPr>
    <w:rPr>
      <w:rFonts w:ascii="Calibri" w:hAnsi="Calibri"/>
      <w:i/>
      <w:iCs/>
      <w:sz w:val="24"/>
      <w:szCs w:val="24"/>
      <w:lang w:val="x-none" w:eastAsia="x-none"/>
    </w:rPr>
  </w:style>
  <w:style w:type="paragraph" w:styleId="9">
    <w:name w:val="heading 9"/>
    <w:basedOn w:val="a0"/>
    <w:next w:val="a0"/>
    <w:link w:val="90"/>
    <w:uiPriority w:val="9"/>
    <w:qFormat/>
    <w:rsid w:val="00BA769A"/>
    <w:pPr>
      <w:widowControl/>
      <w:autoSpaceDE/>
      <w:autoSpaceDN/>
      <w:adjustRightInd/>
      <w:spacing w:before="240" w:after="60"/>
      <w:ind w:firstLine="567"/>
      <w:outlineLvl w:val="8"/>
    </w:pPr>
    <w:rPr>
      <w:rFonts w:ascii="Cambria" w:hAnsi="Cambria"/>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E74B55"/>
    <w:rPr>
      <w:color w:val="0000FF"/>
      <w:u w:val="single"/>
    </w:rPr>
  </w:style>
  <w:style w:type="numbering" w:customStyle="1" w:styleId="11">
    <w:name w:val="СтильУстав11"/>
    <w:rsid w:val="00E74B55"/>
    <w:pPr>
      <w:numPr>
        <w:numId w:val="1"/>
      </w:numPr>
    </w:pPr>
  </w:style>
  <w:style w:type="paragraph" w:styleId="31">
    <w:name w:val="Body Text Indent 3"/>
    <w:basedOn w:val="a0"/>
    <w:link w:val="32"/>
    <w:semiHidden/>
    <w:unhideWhenUsed/>
    <w:rsid w:val="009237C2"/>
    <w:pPr>
      <w:widowControl/>
      <w:autoSpaceDE/>
      <w:autoSpaceDN/>
      <w:adjustRightInd/>
      <w:ind w:firstLine="540"/>
      <w:jc w:val="both"/>
    </w:pPr>
    <w:rPr>
      <w:b/>
      <w:bCs/>
      <w:sz w:val="24"/>
      <w:szCs w:val="24"/>
      <w:lang w:eastAsia="en-US"/>
    </w:rPr>
  </w:style>
  <w:style w:type="character" w:customStyle="1" w:styleId="32">
    <w:name w:val="Основной текст с отступом 3 Знак"/>
    <w:basedOn w:val="a2"/>
    <w:link w:val="31"/>
    <w:semiHidden/>
    <w:rsid w:val="009237C2"/>
    <w:rPr>
      <w:rFonts w:ascii="Times New Roman" w:eastAsia="Times New Roman" w:hAnsi="Times New Roman" w:cs="Times New Roman"/>
      <w:b/>
      <w:bCs/>
      <w:sz w:val="24"/>
      <w:szCs w:val="24"/>
    </w:rPr>
  </w:style>
  <w:style w:type="paragraph" w:customStyle="1" w:styleId="ConsPlusNormal">
    <w:name w:val="ConsPlusNormal"/>
    <w:link w:val="ConsPlusNormal0"/>
    <w:rsid w:val="009237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w:basedOn w:val="a0"/>
    <w:link w:val="a7"/>
    <w:unhideWhenUsed/>
    <w:rsid w:val="00EA291E"/>
    <w:pPr>
      <w:spacing w:after="120"/>
    </w:pPr>
  </w:style>
  <w:style w:type="character" w:customStyle="1" w:styleId="a7">
    <w:name w:val="Основной текст Знак"/>
    <w:basedOn w:val="a2"/>
    <w:link w:val="a6"/>
    <w:rsid w:val="00EA291E"/>
    <w:rPr>
      <w:rFonts w:ascii="Times New Roman" w:eastAsia="Times New Roman" w:hAnsi="Times New Roman" w:cs="Times New Roman"/>
      <w:sz w:val="20"/>
      <w:szCs w:val="20"/>
      <w:lang w:eastAsia="ru-RU"/>
    </w:rPr>
  </w:style>
  <w:style w:type="paragraph" w:styleId="a8">
    <w:name w:val="Body Text Indent"/>
    <w:basedOn w:val="a0"/>
    <w:link w:val="a9"/>
    <w:uiPriority w:val="99"/>
    <w:semiHidden/>
    <w:unhideWhenUsed/>
    <w:rsid w:val="00EA291E"/>
    <w:pPr>
      <w:spacing w:after="120"/>
      <w:ind w:left="283"/>
    </w:pPr>
  </w:style>
  <w:style w:type="character" w:customStyle="1" w:styleId="a9">
    <w:name w:val="Основной текст с отступом Знак"/>
    <w:basedOn w:val="a2"/>
    <w:link w:val="a8"/>
    <w:uiPriority w:val="99"/>
    <w:semiHidden/>
    <w:rsid w:val="00EA291E"/>
    <w:rPr>
      <w:rFonts w:ascii="Times New Roman" w:eastAsia="Times New Roman" w:hAnsi="Times New Roman" w:cs="Times New Roman"/>
      <w:sz w:val="20"/>
      <w:szCs w:val="20"/>
      <w:lang w:eastAsia="ru-RU"/>
    </w:rPr>
  </w:style>
  <w:style w:type="paragraph" w:styleId="aa">
    <w:name w:val="Balloon Text"/>
    <w:basedOn w:val="a0"/>
    <w:link w:val="ab"/>
    <w:uiPriority w:val="99"/>
    <w:unhideWhenUsed/>
    <w:rsid w:val="005E269A"/>
    <w:rPr>
      <w:rFonts w:ascii="Tahoma" w:hAnsi="Tahoma" w:cs="Tahoma"/>
      <w:sz w:val="16"/>
      <w:szCs w:val="16"/>
    </w:rPr>
  </w:style>
  <w:style w:type="character" w:customStyle="1" w:styleId="ab">
    <w:name w:val="Текст выноски Знак"/>
    <w:basedOn w:val="a2"/>
    <w:link w:val="aa"/>
    <w:uiPriority w:val="99"/>
    <w:rsid w:val="005E269A"/>
    <w:rPr>
      <w:rFonts w:ascii="Tahoma" w:eastAsia="Times New Roman" w:hAnsi="Tahoma" w:cs="Tahoma"/>
      <w:sz w:val="16"/>
      <w:szCs w:val="16"/>
      <w:lang w:eastAsia="ru-RU"/>
    </w:rPr>
  </w:style>
  <w:style w:type="paragraph" w:styleId="21">
    <w:name w:val="Body Text Indent 2"/>
    <w:basedOn w:val="a0"/>
    <w:link w:val="22"/>
    <w:semiHidden/>
    <w:unhideWhenUsed/>
    <w:rsid w:val="006D58A2"/>
    <w:pPr>
      <w:spacing w:after="120" w:line="480" w:lineRule="auto"/>
      <w:ind w:left="283"/>
    </w:pPr>
  </w:style>
  <w:style w:type="character" w:customStyle="1" w:styleId="22">
    <w:name w:val="Основной текст с отступом 2 Знак"/>
    <w:basedOn w:val="a2"/>
    <w:link w:val="21"/>
    <w:semiHidden/>
    <w:rsid w:val="006D58A2"/>
    <w:rPr>
      <w:rFonts w:ascii="Times New Roman" w:eastAsia="Times New Roman" w:hAnsi="Times New Roman" w:cs="Times New Roman"/>
      <w:sz w:val="20"/>
      <w:szCs w:val="20"/>
      <w:lang w:eastAsia="ru-RU"/>
    </w:rPr>
  </w:style>
  <w:style w:type="character" w:customStyle="1" w:styleId="10">
    <w:name w:val="Заголовок 1 Знак"/>
    <w:aliases w:val="Заголовок 1 Знак Знак Знак1,Заголовок 1 Знак Знак Знак Знак"/>
    <w:basedOn w:val="a2"/>
    <w:link w:val="1"/>
    <w:uiPriority w:val="9"/>
    <w:rsid w:val="006D58A2"/>
    <w:rPr>
      <w:rFonts w:ascii="Arial" w:eastAsia="Times New Roman" w:hAnsi="Arial" w:cs="Arial"/>
      <w:b/>
      <w:bCs/>
      <w:kern w:val="32"/>
      <w:sz w:val="32"/>
      <w:szCs w:val="32"/>
      <w:lang w:eastAsia="ru-RU"/>
    </w:rPr>
  </w:style>
  <w:style w:type="character" w:customStyle="1" w:styleId="40">
    <w:name w:val="Заголовок 4 Знак"/>
    <w:basedOn w:val="a2"/>
    <w:link w:val="4"/>
    <w:uiPriority w:val="9"/>
    <w:rsid w:val="006D58A2"/>
    <w:rPr>
      <w:rFonts w:ascii="Times New Roman" w:eastAsia="Times New Roman" w:hAnsi="Times New Roman" w:cs="Times New Roman"/>
      <w:sz w:val="24"/>
      <w:szCs w:val="24"/>
      <w:lang w:eastAsia="ru-RU"/>
    </w:rPr>
  </w:style>
  <w:style w:type="character" w:customStyle="1" w:styleId="50">
    <w:name w:val="Заголовок 5 Знак"/>
    <w:basedOn w:val="a2"/>
    <w:link w:val="5"/>
    <w:uiPriority w:val="9"/>
    <w:rsid w:val="006D58A2"/>
    <w:rPr>
      <w:rFonts w:ascii="Times New Roman" w:eastAsia="Times New Roman" w:hAnsi="Times New Roman" w:cs="Times New Roman"/>
      <w:b/>
      <w:bCs/>
      <w:sz w:val="24"/>
      <w:szCs w:val="24"/>
      <w:lang w:eastAsia="ru-RU"/>
    </w:rPr>
  </w:style>
  <w:style w:type="character" w:customStyle="1" w:styleId="60">
    <w:name w:val="Заголовок 6 Знак"/>
    <w:basedOn w:val="a2"/>
    <w:link w:val="6"/>
    <w:uiPriority w:val="9"/>
    <w:rsid w:val="006D58A2"/>
    <w:rPr>
      <w:rFonts w:ascii="Times New Roman" w:eastAsia="Times New Roman" w:hAnsi="Times New Roman" w:cs="Times New Roman"/>
      <w:b/>
      <w:bCs/>
      <w:lang w:eastAsia="ru-RU"/>
    </w:rPr>
  </w:style>
  <w:style w:type="numbering" w:customStyle="1" w:styleId="12">
    <w:name w:val="Нет списка1"/>
    <w:next w:val="a4"/>
    <w:uiPriority w:val="99"/>
    <w:semiHidden/>
    <w:unhideWhenUsed/>
    <w:rsid w:val="006D58A2"/>
  </w:style>
  <w:style w:type="paragraph" w:styleId="ac">
    <w:name w:val="header"/>
    <w:basedOn w:val="a0"/>
    <w:link w:val="ad"/>
    <w:uiPriority w:val="99"/>
    <w:unhideWhenUsed/>
    <w:rsid w:val="006D58A2"/>
    <w:pPr>
      <w:widowControl/>
      <w:tabs>
        <w:tab w:val="center" w:pos="4677"/>
        <w:tab w:val="right" w:pos="9355"/>
      </w:tabs>
      <w:overflowPunct w:val="0"/>
    </w:pPr>
  </w:style>
  <w:style w:type="character" w:customStyle="1" w:styleId="ad">
    <w:name w:val="Верхний колонтитул Знак"/>
    <w:basedOn w:val="a2"/>
    <w:link w:val="ac"/>
    <w:uiPriority w:val="99"/>
    <w:rsid w:val="006D58A2"/>
    <w:rPr>
      <w:rFonts w:ascii="Times New Roman" w:eastAsia="Times New Roman" w:hAnsi="Times New Roman" w:cs="Times New Roman"/>
      <w:sz w:val="20"/>
      <w:szCs w:val="20"/>
      <w:lang w:eastAsia="ru-RU"/>
    </w:rPr>
  </w:style>
  <w:style w:type="paragraph" w:styleId="ae">
    <w:name w:val="footer"/>
    <w:basedOn w:val="a0"/>
    <w:link w:val="af"/>
    <w:uiPriority w:val="99"/>
    <w:unhideWhenUsed/>
    <w:rsid w:val="006D58A2"/>
    <w:pPr>
      <w:widowControl/>
      <w:tabs>
        <w:tab w:val="center" w:pos="4677"/>
        <w:tab w:val="right" w:pos="9355"/>
      </w:tabs>
      <w:overflowPunct w:val="0"/>
    </w:pPr>
  </w:style>
  <w:style w:type="character" w:customStyle="1" w:styleId="af">
    <w:name w:val="Нижний колонтитул Знак"/>
    <w:basedOn w:val="a2"/>
    <w:link w:val="ae"/>
    <w:uiPriority w:val="99"/>
    <w:rsid w:val="006D58A2"/>
    <w:rPr>
      <w:rFonts w:ascii="Times New Roman" w:eastAsia="Times New Roman" w:hAnsi="Times New Roman" w:cs="Times New Roman"/>
      <w:sz w:val="20"/>
      <w:szCs w:val="20"/>
      <w:lang w:eastAsia="ru-RU"/>
    </w:rPr>
  </w:style>
  <w:style w:type="paragraph" w:styleId="af0">
    <w:name w:val="List Paragraph"/>
    <w:basedOn w:val="a0"/>
    <w:uiPriority w:val="34"/>
    <w:qFormat/>
    <w:rsid w:val="006D58A2"/>
    <w:pPr>
      <w:widowControl/>
      <w:overflowPunct w:val="0"/>
      <w:ind w:left="720"/>
      <w:contextualSpacing/>
    </w:pPr>
  </w:style>
  <w:style w:type="table" w:styleId="af1">
    <w:name w:val="Table Grid"/>
    <w:basedOn w:val="a3"/>
    <w:rsid w:val="006D58A2"/>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4"/>
    <w:semiHidden/>
    <w:rsid w:val="0073284C"/>
  </w:style>
  <w:style w:type="paragraph" w:customStyle="1" w:styleId="120">
    <w:name w:val="Обычный 12пт"/>
    <w:basedOn w:val="a0"/>
    <w:rsid w:val="0073284C"/>
    <w:pPr>
      <w:widowControl/>
      <w:tabs>
        <w:tab w:val="right" w:leader="underscore" w:pos="10206"/>
      </w:tabs>
      <w:autoSpaceDE/>
      <w:autoSpaceDN/>
      <w:adjustRightInd/>
    </w:pPr>
    <w:rPr>
      <w:sz w:val="24"/>
    </w:rPr>
  </w:style>
  <w:style w:type="table" w:customStyle="1" w:styleId="13">
    <w:name w:val="Сетка таблицы1"/>
    <w:basedOn w:val="a3"/>
    <w:next w:val="af1"/>
    <w:rsid w:val="007328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ppt">
    <w:name w:val="justppt"/>
    <w:basedOn w:val="a0"/>
    <w:rsid w:val="0073284C"/>
    <w:pPr>
      <w:widowControl/>
      <w:autoSpaceDE/>
      <w:autoSpaceDN/>
      <w:adjustRightInd/>
      <w:spacing w:before="100" w:beforeAutospacing="1" w:after="100" w:afterAutospacing="1"/>
    </w:pPr>
    <w:rPr>
      <w:sz w:val="24"/>
      <w:szCs w:val="24"/>
    </w:rPr>
  </w:style>
  <w:style w:type="character" w:customStyle="1" w:styleId="20">
    <w:name w:val="Заголовок 2 Знак"/>
    <w:aliases w:val="Знак2 Знак Знак,Знак2 Знак2,Знак2 Знак Знак Знак Знак,Знак2 Знак1 Знак"/>
    <w:basedOn w:val="a2"/>
    <w:link w:val="2"/>
    <w:uiPriority w:val="9"/>
    <w:rsid w:val="00BA769A"/>
    <w:rPr>
      <w:rFonts w:ascii="Times New Roman" w:eastAsia="Times New Roma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
    <w:basedOn w:val="a2"/>
    <w:link w:val="3"/>
    <w:uiPriority w:val="9"/>
    <w:rsid w:val="00BA769A"/>
    <w:rPr>
      <w:rFonts w:ascii="Times New Roman" w:eastAsia="Times New Roman" w:hAnsi="Times New Roman" w:cs="Times New Roman"/>
      <w:b/>
      <w:bCs/>
      <w:sz w:val="26"/>
      <w:szCs w:val="26"/>
      <w:lang w:eastAsia="ru-RU"/>
    </w:rPr>
  </w:style>
  <w:style w:type="character" w:customStyle="1" w:styleId="70">
    <w:name w:val="Заголовок 7 Знак"/>
    <w:aliases w:val="Заголовок x.x Знак"/>
    <w:basedOn w:val="a2"/>
    <w:link w:val="7"/>
    <w:uiPriority w:val="9"/>
    <w:rsid w:val="00BA769A"/>
    <w:rPr>
      <w:rFonts w:ascii="Calibri" w:eastAsia="Times New Roman" w:hAnsi="Calibri" w:cs="Times New Roman"/>
      <w:sz w:val="24"/>
      <w:szCs w:val="24"/>
      <w:lang w:val="x-none" w:eastAsia="x-none"/>
    </w:rPr>
  </w:style>
  <w:style w:type="character" w:customStyle="1" w:styleId="80">
    <w:name w:val="Заголовок 8 Знак"/>
    <w:basedOn w:val="a2"/>
    <w:link w:val="8"/>
    <w:uiPriority w:val="9"/>
    <w:rsid w:val="00BA769A"/>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rsid w:val="00BA769A"/>
    <w:rPr>
      <w:rFonts w:ascii="Cambria" w:eastAsia="Times New Roman" w:hAnsi="Cambria" w:cs="Times New Roman"/>
      <w:sz w:val="20"/>
      <w:szCs w:val="20"/>
      <w:lang w:val="x-none" w:eastAsia="x-none"/>
    </w:rPr>
  </w:style>
  <w:style w:type="numbering" w:customStyle="1" w:styleId="33">
    <w:name w:val="Нет списка3"/>
    <w:next w:val="a4"/>
    <w:semiHidden/>
    <w:rsid w:val="00BA769A"/>
  </w:style>
  <w:style w:type="paragraph" w:customStyle="1" w:styleId="a1">
    <w:name w:val="Абзац"/>
    <w:basedOn w:val="a0"/>
    <w:link w:val="af2"/>
    <w:rsid w:val="00BA769A"/>
    <w:pPr>
      <w:widowControl/>
      <w:autoSpaceDE/>
      <w:autoSpaceDN/>
      <w:adjustRightInd/>
      <w:spacing w:before="120" w:after="60"/>
      <w:ind w:firstLine="567"/>
      <w:jc w:val="both"/>
    </w:pPr>
    <w:rPr>
      <w:sz w:val="24"/>
      <w:szCs w:val="24"/>
    </w:rPr>
  </w:style>
  <w:style w:type="character" w:customStyle="1" w:styleId="af2">
    <w:name w:val="Абзац Знак"/>
    <w:link w:val="a1"/>
    <w:locked/>
    <w:rsid w:val="00BA769A"/>
    <w:rPr>
      <w:rFonts w:ascii="Times New Roman" w:eastAsia="Times New Roman" w:hAnsi="Times New Roman" w:cs="Times New Roman"/>
      <w:sz w:val="24"/>
      <w:szCs w:val="24"/>
      <w:lang w:eastAsia="ru-RU"/>
    </w:rPr>
  </w:style>
  <w:style w:type="paragraph" w:customStyle="1" w:styleId="ConsPlusTitle">
    <w:name w:val="ConsPlusTitle"/>
    <w:rsid w:val="00BA769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3">
    <w:name w:val="annotation text"/>
    <w:basedOn w:val="a0"/>
    <w:link w:val="af4"/>
    <w:uiPriority w:val="99"/>
    <w:unhideWhenUsed/>
    <w:rsid w:val="00BA769A"/>
    <w:pPr>
      <w:widowControl/>
      <w:autoSpaceDE/>
      <w:autoSpaceDN/>
      <w:adjustRightInd/>
    </w:pPr>
    <w:rPr>
      <w:rFonts w:ascii="Cambria" w:eastAsia="MS Mincho" w:hAnsi="Cambria"/>
      <w:sz w:val="24"/>
      <w:szCs w:val="24"/>
    </w:rPr>
  </w:style>
  <w:style w:type="character" w:customStyle="1" w:styleId="af4">
    <w:name w:val="Текст примечания Знак"/>
    <w:basedOn w:val="a2"/>
    <w:link w:val="af3"/>
    <w:uiPriority w:val="99"/>
    <w:rsid w:val="00BA769A"/>
    <w:rPr>
      <w:rFonts w:ascii="Cambria" w:eastAsia="MS Mincho" w:hAnsi="Cambria" w:cs="Times New Roman"/>
      <w:sz w:val="24"/>
      <w:szCs w:val="24"/>
      <w:lang w:eastAsia="ru-RU"/>
    </w:rPr>
  </w:style>
  <w:style w:type="paragraph" w:styleId="af5">
    <w:name w:val="annotation subject"/>
    <w:basedOn w:val="af3"/>
    <w:next w:val="af3"/>
    <w:link w:val="af6"/>
    <w:uiPriority w:val="99"/>
    <w:unhideWhenUsed/>
    <w:rsid w:val="00BA769A"/>
    <w:rPr>
      <w:b/>
      <w:bCs/>
      <w:sz w:val="20"/>
      <w:szCs w:val="20"/>
    </w:rPr>
  </w:style>
  <w:style w:type="character" w:customStyle="1" w:styleId="af6">
    <w:name w:val="Тема примечания Знак"/>
    <w:basedOn w:val="af4"/>
    <w:link w:val="af5"/>
    <w:uiPriority w:val="99"/>
    <w:rsid w:val="00BA769A"/>
    <w:rPr>
      <w:rFonts w:ascii="Cambria" w:eastAsia="MS Mincho" w:hAnsi="Cambria" w:cs="Times New Roman"/>
      <w:b/>
      <w:bCs/>
      <w:sz w:val="20"/>
      <w:szCs w:val="20"/>
      <w:lang w:eastAsia="ru-RU"/>
    </w:rPr>
  </w:style>
  <w:style w:type="character" w:styleId="af7">
    <w:name w:val="page number"/>
    <w:uiPriority w:val="99"/>
    <w:unhideWhenUsed/>
    <w:rsid w:val="00BA769A"/>
  </w:style>
  <w:style w:type="paragraph" w:styleId="a">
    <w:name w:val="List"/>
    <w:basedOn w:val="a0"/>
    <w:link w:val="af8"/>
    <w:uiPriority w:val="99"/>
    <w:rsid w:val="00BA769A"/>
    <w:pPr>
      <w:widowControl/>
      <w:numPr>
        <w:numId w:val="15"/>
      </w:numPr>
      <w:autoSpaceDE/>
      <w:autoSpaceDN/>
      <w:adjustRightInd/>
      <w:spacing w:after="60"/>
      <w:jc w:val="both"/>
    </w:pPr>
    <w:rPr>
      <w:sz w:val="24"/>
      <w:szCs w:val="24"/>
      <w:lang w:val="x-none" w:eastAsia="x-none"/>
    </w:rPr>
  </w:style>
  <w:style w:type="character" w:customStyle="1" w:styleId="af8">
    <w:name w:val="Список Знак"/>
    <w:link w:val="a"/>
    <w:locked/>
    <w:rsid w:val="00BA769A"/>
    <w:rPr>
      <w:rFonts w:ascii="Times New Roman" w:eastAsia="Times New Roman" w:hAnsi="Times New Roman" w:cs="Times New Roman"/>
      <w:sz w:val="24"/>
      <w:szCs w:val="24"/>
      <w:lang w:val="x-none" w:eastAsia="x-none"/>
    </w:rPr>
  </w:style>
  <w:style w:type="paragraph" w:customStyle="1" w:styleId="af9">
    <w:name w:val="Ячейка таблицы"/>
    <w:basedOn w:val="afa"/>
    <w:link w:val="afb"/>
    <w:qFormat/>
    <w:rsid w:val="00BA769A"/>
    <w:pPr>
      <w:suppressAutoHyphens/>
    </w:pPr>
    <w:rPr>
      <w:rFonts w:ascii="Arial" w:eastAsia="Times New Roman" w:hAnsi="Arial" w:cs="Arial"/>
      <w:sz w:val="20"/>
      <w:szCs w:val="32"/>
      <w:lang w:eastAsia="ar-SA"/>
    </w:rPr>
  </w:style>
  <w:style w:type="paragraph" w:styleId="afa">
    <w:name w:val="No Spacing"/>
    <w:qFormat/>
    <w:rsid w:val="00BA769A"/>
    <w:pPr>
      <w:spacing w:after="0" w:line="240" w:lineRule="auto"/>
    </w:pPr>
    <w:rPr>
      <w:rFonts w:ascii="Cambria" w:eastAsia="MS Mincho" w:hAnsi="Cambria" w:cs="Times New Roman"/>
      <w:sz w:val="24"/>
      <w:szCs w:val="24"/>
      <w:lang w:eastAsia="ru-RU"/>
    </w:rPr>
  </w:style>
  <w:style w:type="character" w:customStyle="1" w:styleId="afb">
    <w:name w:val="Ячейка таблицы Знак"/>
    <w:link w:val="af9"/>
    <w:rsid w:val="00BA769A"/>
    <w:rPr>
      <w:rFonts w:ascii="Arial" w:eastAsia="Times New Roman" w:hAnsi="Arial" w:cs="Arial"/>
      <w:sz w:val="20"/>
      <w:szCs w:val="32"/>
      <w:lang w:eastAsia="ar-SA"/>
    </w:rPr>
  </w:style>
  <w:style w:type="paragraph" w:styleId="afc">
    <w:name w:val="Document Map"/>
    <w:basedOn w:val="a0"/>
    <w:link w:val="afd"/>
    <w:semiHidden/>
    <w:unhideWhenUsed/>
    <w:rsid w:val="00BA769A"/>
    <w:pPr>
      <w:widowControl/>
      <w:autoSpaceDE/>
      <w:autoSpaceDN/>
      <w:adjustRightInd/>
    </w:pPr>
    <w:rPr>
      <w:rFonts w:ascii="Lucida Grande CY" w:eastAsia="MS Mincho" w:hAnsi="Lucida Grande CY" w:cs="Lucida Grande CY"/>
      <w:sz w:val="24"/>
      <w:szCs w:val="24"/>
    </w:rPr>
  </w:style>
  <w:style w:type="character" w:customStyle="1" w:styleId="afd">
    <w:name w:val="Схема документа Знак"/>
    <w:basedOn w:val="a2"/>
    <w:link w:val="afc"/>
    <w:semiHidden/>
    <w:rsid w:val="00BA769A"/>
    <w:rPr>
      <w:rFonts w:ascii="Lucida Grande CY" w:eastAsia="MS Mincho" w:hAnsi="Lucida Grande CY" w:cs="Lucida Grande CY"/>
      <w:sz w:val="24"/>
      <w:szCs w:val="24"/>
      <w:lang w:eastAsia="ru-RU"/>
    </w:rPr>
  </w:style>
  <w:style w:type="character" w:styleId="afe">
    <w:name w:val="annotation reference"/>
    <w:uiPriority w:val="99"/>
    <w:rsid w:val="00BA769A"/>
    <w:rPr>
      <w:sz w:val="18"/>
      <w:szCs w:val="18"/>
    </w:rPr>
  </w:style>
  <w:style w:type="paragraph" w:styleId="aff">
    <w:name w:val="Revision"/>
    <w:hidden/>
    <w:uiPriority w:val="99"/>
    <w:semiHidden/>
    <w:rsid w:val="00BA769A"/>
    <w:pPr>
      <w:spacing w:after="0" w:line="240" w:lineRule="auto"/>
    </w:pPr>
    <w:rPr>
      <w:rFonts w:ascii="Cambria" w:eastAsia="MS Mincho" w:hAnsi="Cambria" w:cs="Times New Roman"/>
      <w:sz w:val="24"/>
      <w:szCs w:val="24"/>
      <w:lang w:eastAsia="ru-RU"/>
    </w:rPr>
  </w:style>
  <w:style w:type="numbering" w:customStyle="1" w:styleId="41">
    <w:name w:val="Нет списка4"/>
    <w:next w:val="a4"/>
    <w:uiPriority w:val="99"/>
    <w:semiHidden/>
    <w:rsid w:val="001E6A42"/>
  </w:style>
  <w:style w:type="table" w:customStyle="1" w:styleId="24">
    <w:name w:val="Сетка таблицы2"/>
    <w:basedOn w:val="a3"/>
    <w:next w:val="af1"/>
    <w:uiPriority w:val="59"/>
    <w:rsid w:val="001E6A4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1E6A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0">
    <w:name w:val="Стандартный HTML Знак"/>
    <w:basedOn w:val="a2"/>
    <w:link w:val="HTML"/>
    <w:rsid w:val="001E6A42"/>
    <w:rPr>
      <w:rFonts w:ascii="Courier New" w:eastAsia="Times New Roman" w:hAnsi="Courier New" w:cs="Times New Roman"/>
      <w:sz w:val="20"/>
      <w:szCs w:val="20"/>
      <w:lang w:val="x-none" w:eastAsia="x-none"/>
    </w:rPr>
  </w:style>
  <w:style w:type="paragraph" w:styleId="aff0">
    <w:name w:val="Normal (Web)"/>
    <w:basedOn w:val="a0"/>
    <w:link w:val="aff1"/>
    <w:rsid w:val="001E6A42"/>
    <w:pPr>
      <w:widowControl/>
      <w:autoSpaceDE/>
      <w:autoSpaceDN/>
      <w:adjustRightInd/>
    </w:pPr>
    <w:rPr>
      <w:sz w:val="24"/>
      <w:szCs w:val="24"/>
      <w:lang w:val="x-none" w:eastAsia="x-none"/>
    </w:rPr>
  </w:style>
  <w:style w:type="paragraph" w:customStyle="1" w:styleId="Standard">
    <w:name w:val="Standard"/>
    <w:rsid w:val="001E6A42"/>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ru-RU"/>
    </w:rPr>
  </w:style>
  <w:style w:type="paragraph" w:customStyle="1" w:styleId="pj">
    <w:name w:val="pj"/>
    <w:basedOn w:val="a0"/>
    <w:rsid w:val="001E6A42"/>
    <w:pPr>
      <w:widowControl/>
      <w:autoSpaceDE/>
      <w:autoSpaceDN/>
      <w:adjustRightInd/>
      <w:spacing w:before="100" w:beforeAutospacing="1" w:after="100" w:afterAutospacing="1"/>
    </w:pPr>
    <w:rPr>
      <w:sz w:val="24"/>
      <w:szCs w:val="24"/>
    </w:rPr>
  </w:style>
  <w:style w:type="character" w:customStyle="1" w:styleId="DefaultParagraphFont">
    <w:name w:val="DefaultParagraphFont"/>
    <w:rsid w:val="001E6A42"/>
  </w:style>
  <w:style w:type="paragraph" w:customStyle="1" w:styleId="Heading1">
    <w:name w:val="Heading1"/>
    <w:basedOn w:val="a0"/>
    <w:uiPriority w:val="99"/>
    <w:rsid w:val="001E6A42"/>
    <w:pPr>
      <w:widowControl/>
      <w:spacing w:before="120"/>
      <w:outlineLvl w:val="0"/>
    </w:pPr>
    <w:rPr>
      <w:b/>
      <w:bCs/>
      <w:color w:val="000000"/>
      <w:sz w:val="28"/>
      <w:szCs w:val="28"/>
    </w:rPr>
  </w:style>
  <w:style w:type="paragraph" w:customStyle="1" w:styleId="Heading2">
    <w:name w:val="Heading2"/>
    <w:basedOn w:val="Heading1"/>
    <w:uiPriority w:val="99"/>
    <w:rsid w:val="001E6A42"/>
    <w:pPr>
      <w:outlineLvl w:val="1"/>
    </w:pPr>
  </w:style>
  <w:style w:type="paragraph" w:customStyle="1" w:styleId="Heading3">
    <w:name w:val="Heading3"/>
    <w:basedOn w:val="Heading2"/>
    <w:uiPriority w:val="99"/>
    <w:rsid w:val="001E6A42"/>
    <w:pPr>
      <w:outlineLvl w:val="2"/>
    </w:pPr>
  </w:style>
  <w:style w:type="paragraph" w:customStyle="1" w:styleId="Heading4">
    <w:name w:val="Heading4"/>
    <w:basedOn w:val="Heading3"/>
    <w:uiPriority w:val="99"/>
    <w:rsid w:val="001E6A42"/>
    <w:pPr>
      <w:outlineLvl w:val="3"/>
    </w:pPr>
  </w:style>
  <w:style w:type="paragraph" w:customStyle="1" w:styleId="Heading5">
    <w:name w:val="Heading5"/>
    <w:basedOn w:val="Heading4"/>
    <w:uiPriority w:val="99"/>
    <w:rsid w:val="001E6A42"/>
    <w:pPr>
      <w:outlineLvl w:val="4"/>
    </w:pPr>
  </w:style>
  <w:style w:type="paragraph" w:customStyle="1" w:styleId="Heading6">
    <w:name w:val="Heading6"/>
    <w:basedOn w:val="Heading5"/>
    <w:uiPriority w:val="99"/>
    <w:rsid w:val="001E6A42"/>
    <w:pPr>
      <w:outlineLvl w:val="5"/>
    </w:pPr>
  </w:style>
  <w:style w:type="paragraph" w:customStyle="1" w:styleId="Heading7">
    <w:name w:val="Heading7"/>
    <w:basedOn w:val="Heading6"/>
    <w:uiPriority w:val="99"/>
    <w:rsid w:val="001E6A42"/>
    <w:pPr>
      <w:outlineLvl w:val="6"/>
    </w:pPr>
  </w:style>
  <w:style w:type="paragraph" w:customStyle="1" w:styleId="Heading8">
    <w:name w:val="Heading8"/>
    <w:basedOn w:val="Heading7"/>
    <w:uiPriority w:val="99"/>
    <w:rsid w:val="001E6A42"/>
    <w:pPr>
      <w:outlineLvl w:val="7"/>
    </w:pPr>
  </w:style>
  <w:style w:type="paragraph" w:customStyle="1" w:styleId="Heading9">
    <w:name w:val="Heading9"/>
    <w:basedOn w:val="Heading8"/>
    <w:uiPriority w:val="99"/>
    <w:rsid w:val="001E6A42"/>
    <w:pPr>
      <w:outlineLvl w:val="8"/>
    </w:pPr>
  </w:style>
  <w:style w:type="paragraph" w:customStyle="1" w:styleId="Footnote">
    <w:name w:val="Footnote"/>
    <w:basedOn w:val="a0"/>
    <w:uiPriority w:val="99"/>
    <w:rsid w:val="001E6A42"/>
    <w:pPr>
      <w:widowControl/>
      <w:spacing w:before="120"/>
    </w:pPr>
    <w:rPr>
      <w:b/>
      <w:bCs/>
      <w:color w:val="000000"/>
      <w:sz w:val="28"/>
      <w:szCs w:val="28"/>
    </w:rPr>
  </w:style>
  <w:style w:type="paragraph" w:customStyle="1" w:styleId="14">
    <w:name w:val="Верхний колонтитул1"/>
    <w:basedOn w:val="a0"/>
    <w:uiPriority w:val="99"/>
    <w:rsid w:val="001E6A42"/>
    <w:pPr>
      <w:widowControl/>
      <w:spacing w:before="120"/>
    </w:pPr>
    <w:rPr>
      <w:b/>
      <w:bCs/>
      <w:color w:val="000000"/>
      <w:sz w:val="28"/>
      <w:szCs w:val="28"/>
    </w:rPr>
  </w:style>
  <w:style w:type="paragraph" w:customStyle="1" w:styleId="15">
    <w:name w:val="Нижний колонтитул1"/>
    <w:basedOn w:val="a0"/>
    <w:uiPriority w:val="99"/>
    <w:rsid w:val="001E6A42"/>
    <w:pPr>
      <w:widowControl/>
      <w:spacing w:before="120"/>
    </w:pPr>
    <w:rPr>
      <w:b/>
      <w:bCs/>
      <w:color w:val="000000"/>
      <w:sz w:val="28"/>
      <w:szCs w:val="28"/>
    </w:rPr>
  </w:style>
  <w:style w:type="paragraph" w:customStyle="1" w:styleId="InvalidStyleName">
    <w:name w:val="InvalidStyleName"/>
    <w:basedOn w:val="a0"/>
    <w:uiPriority w:val="99"/>
    <w:rsid w:val="001E6A42"/>
    <w:pPr>
      <w:widowControl/>
      <w:spacing w:before="120"/>
    </w:pPr>
    <w:rPr>
      <w:b/>
      <w:bCs/>
      <w:color w:val="00FF00"/>
      <w:sz w:val="28"/>
      <w:szCs w:val="28"/>
      <w:u w:val="dash"/>
    </w:rPr>
  </w:style>
  <w:style w:type="paragraph" w:styleId="aff2">
    <w:name w:val="Title"/>
    <w:basedOn w:val="a0"/>
    <w:next w:val="a0"/>
    <w:link w:val="aff3"/>
    <w:uiPriority w:val="99"/>
    <w:qFormat/>
    <w:rsid w:val="001E6A42"/>
    <w:pPr>
      <w:widowControl/>
      <w:spacing w:before="120"/>
      <w:jc w:val="center"/>
    </w:pPr>
    <w:rPr>
      <w:b/>
      <w:bCs/>
      <w:color w:val="000000"/>
      <w:sz w:val="28"/>
      <w:szCs w:val="28"/>
      <w:lang w:val="x-none" w:eastAsia="x-none"/>
    </w:rPr>
  </w:style>
  <w:style w:type="character" w:customStyle="1" w:styleId="aff3">
    <w:name w:val="Название Знак"/>
    <w:basedOn w:val="a2"/>
    <w:link w:val="aff2"/>
    <w:uiPriority w:val="99"/>
    <w:rsid w:val="001E6A42"/>
    <w:rPr>
      <w:rFonts w:ascii="Times New Roman" w:eastAsia="Times New Roman" w:hAnsi="Times New Roman" w:cs="Times New Roman"/>
      <w:b/>
      <w:bCs/>
      <w:color w:val="000000"/>
      <w:sz w:val="28"/>
      <w:szCs w:val="28"/>
      <w:lang w:val="x-none" w:eastAsia="x-none"/>
    </w:rPr>
  </w:style>
  <w:style w:type="paragraph" w:customStyle="1" w:styleId="Data">
    <w:name w:val="Data"/>
    <w:basedOn w:val="a0"/>
    <w:uiPriority w:val="99"/>
    <w:rsid w:val="001E6A42"/>
    <w:pPr>
      <w:widowControl/>
      <w:spacing w:before="120"/>
    </w:pPr>
    <w:rPr>
      <w:color w:val="000000"/>
      <w:sz w:val="28"/>
      <w:szCs w:val="28"/>
    </w:rPr>
  </w:style>
  <w:style w:type="paragraph" w:customStyle="1" w:styleId="ConsPlusNonformat">
    <w:name w:val="ConsPlusNonformat"/>
    <w:uiPriority w:val="99"/>
    <w:rsid w:val="001E6A4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rsid w:val="001E6A42"/>
    <w:rPr>
      <w:rFonts w:ascii="Arial" w:eastAsia="Times New Roman" w:hAnsi="Arial" w:cs="Arial"/>
      <w:sz w:val="20"/>
      <w:szCs w:val="20"/>
      <w:lang w:eastAsia="ru-RU"/>
    </w:rPr>
  </w:style>
  <w:style w:type="paragraph" w:customStyle="1" w:styleId="aff4">
    <w:name w:val="Знак Знак Знак Знак Знак Знак Знак"/>
    <w:basedOn w:val="a0"/>
    <w:rsid w:val="001E6A42"/>
    <w:pPr>
      <w:widowControl/>
      <w:autoSpaceDE/>
      <w:autoSpaceDN/>
      <w:adjustRightInd/>
      <w:spacing w:before="100" w:beforeAutospacing="1" w:after="100" w:afterAutospacing="1"/>
      <w:jc w:val="both"/>
    </w:pPr>
    <w:rPr>
      <w:rFonts w:ascii="Tahoma" w:hAnsi="Tahoma"/>
      <w:lang w:val="en-US" w:eastAsia="en-US"/>
    </w:rPr>
  </w:style>
  <w:style w:type="character" w:customStyle="1" w:styleId="FontStyle16">
    <w:name w:val="Font Style16"/>
    <w:rsid w:val="001E6A42"/>
    <w:rPr>
      <w:rFonts w:ascii="Times New Roman" w:hAnsi="Times New Roman" w:cs="Times New Roman"/>
      <w:sz w:val="26"/>
      <w:szCs w:val="26"/>
    </w:rPr>
  </w:style>
  <w:style w:type="paragraph" w:customStyle="1" w:styleId="Style5">
    <w:name w:val="Style5"/>
    <w:basedOn w:val="a0"/>
    <w:uiPriority w:val="99"/>
    <w:rsid w:val="001E6A42"/>
    <w:pPr>
      <w:spacing w:line="324" w:lineRule="exact"/>
      <w:ind w:firstLine="710"/>
      <w:jc w:val="both"/>
    </w:pPr>
    <w:rPr>
      <w:sz w:val="24"/>
      <w:szCs w:val="24"/>
    </w:rPr>
  </w:style>
  <w:style w:type="character" w:customStyle="1" w:styleId="FontStyle57">
    <w:name w:val="Font Style57"/>
    <w:uiPriority w:val="99"/>
    <w:rsid w:val="001E6A42"/>
    <w:rPr>
      <w:rFonts w:ascii="Times New Roman" w:hAnsi="Times New Roman" w:cs="Times New Roman"/>
      <w:sz w:val="26"/>
      <w:szCs w:val="26"/>
    </w:rPr>
  </w:style>
  <w:style w:type="paragraph" w:customStyle="1" w:styleId="Style21">
    <w:name w:val="Style21"/>
    <w:basedOn w:val="a0"/>
    <w:uiPriority w:val="99"/>
    <w:rsid w:val="001E6A42"/>
    <w:pPr>
      <w:spacing w:line="324" w:lineRule="exact"/>
      <w:ind w:firstLine="706"/>
      <w:jc w:val="both"/>
    </w:pPr>
    <w:rPr>
      <w:sz w:val="24"/>
      <w:szCs w:val="24"/>
    </w:rPr>
  </w:style>
  <w:style w:type="paragraph" w:customStyle="1" w:styleId="Style23">
    <w:name w:val="Style23"/>
    <w:basedOn w:val="a0"/>
    <w:uiPriority w:val="99"/>
    <w:rsid w:val="001E6A42"/>
    <w:pPr>
      <w:spacing w:line="322" w:lineRule="exact"/>
      <w:ind w:firstLine="739"/>
      <w:jc w:val="both"/>
    </w:pPr>
    <w:rPr>
      <w:sz w:val="24"/>
      <w:szCs w:val="24"/>
    </w:rPr>
  </w:style>
  <w:style w:type="paragraph" w:customStyle="1" w:styleId="Style24">
    <w:name w:val="Style24"/>
    <w:basedOn w:val="a0"/>
    <w:uiPriority w:val="99"/>
    <w:rsid w:val="001E6A42"/>
    <w:pPr>
      <w:spacing w:line="322" w:lineRule="exact"/>
      <w:ind w:firstLine="739"/>
      <w:jc w:val="both"/>
    </w:pPr>
    <w:rPr>
      <w:sz w:val="24"/>
      <w:szCs w:val="24"/>
    </w:rPr>
  </w:style>
  <w:style w:type="paragraph" w:customStyle="1" w:styleId="Style22">
    <w:name w:val="Style22"/>
    <w:basedOn w:val="a0"/>
    <w:uiPriority w:val="99"/>
    <w:rsid w:val="001E6A42"/>
    <w:pPr>
      <w:spacing w:line="322" w:lineRule="exact"/>
      <w:ind w:firstLine="739"/>
      <w:jc w:val="both"/>
    </w:pPr>
    <w:rPr>
      <w:sz w:val="24"/>
      <w:szCs w:val="24"/>
    </w:rPr>
  </w:style>
  <w:style w:type="paragraph" w:customStyle="1" w:styleId="Style26">
    <w:name w:val="Style26"/>
    <w:basedOn w:val="a0"/>
    <w:uiPriority w:val="99"/>
    <w:rsid w:val="001E6A42"/>
    <w:pPr>
      <w:spacing w:line="322" w:lineRule="exact"/>
      <w:ind w:firstLine="706"/>
      <w:jc w:val="both"/>
    </w:pPr>
    <w:rPr>
      <w:sz w:val="24"/>
      <w:szCs w:val="24"/>
    </w:rPr>
  </w:style>
  <w:style w:type="character" w:customStyle="1" w:styleId="FontStyle53">
    <w:name w:val="Font Style53"/>
    <w:uiPriority w:val="99"/>
    <w:rsid w:val="001E6A42"/>
    <w:rPr>
      <w:rFonts w:ascii="Times New Roman" w:hAnsi="Times New Roman" w:cs="Times New Roman"/>
      <w:sz w:val="26"/>
      <w:szCs w:val="26"/>
    </w:rPr>
  </w:style>
  <w:style w:type="paragraph" w:customStyle="1" w:styleId="Style30">
    <w:name w:val="Style30"/>
    <w:basedOn w:val="a0"/>
    <w:uiPriority w:val="99"/>
    <w:rsid w:val="001E6A42"/>
    <w:pPr>
      <w:spacing w:line="323" w:lineRule="exact"/>
      <w:ind w:firstLine="538"/>
      <w:jc w:val="both"/>
    </w:pPr>
    <w:rPr>
      <w:sz w:val="24"/>
      <w:szCs w:val="24"/>
    </w:rPr>
  </w:style>
  <w:style w:type="character" w:customStyle="1" w:styleId="aff1">
    <w:name w:val="Обычный (веб) Знак"/>
    <w:link w:val="aff0"/>
    <w:rsid w:val="001E6A42"/>
    <w:rPr>
      <w:rFonts w:ascii="Times New Roman" w:eastAsia="Times New Roman" w:hAnsi="Times New Roman" w:cs="Times New Roman"/>
      <w:sz w:val="24"/>
      <w:szCs w:val="24"/>
      <w:lang w:val="x-none" w:eastAsia="x-none"/>
    </w:rPr>
  </w:style>
  <w:style w:type="character" w:customStyle="1" w:styleId="apple-converted-space">
    <w:name w:val="apple-converted-space"/>
    <w:rsid w:val="001E6A42"/>
  </w:style>
  <w:style w:type="numbering" w:customStyle="1" w:styleId="51">
    <w:name w:val="Нет списка5"/>
    <w:next w:val="a4"/>
    <w:uiPriority w:val="99"/>
    <w:semiHidden/>
    <w:unhideWhenUsed/>
    <w:rsid w:val="007D2FCF"/>
  </w:style>
  <w:style w:type="character" w:styleId="aff5">
    <w:name w:val="FollowedHyperlink"/>
    <w:basedOn w:val="a2"/>
    <w:uiPriority w:val="99"/>
    <w:semiHidden/>
    <w:unhideWhenUsed/>
    <w:rsid w:val="007D2FCF"/>
    <w:rPr>
      <w:color w:val="800080" w:themeColor="followedHyperlink"/>
      <w:u w:val="single"/>
    </w:rPr>
  </w:style>
  <w:style w:type="paragraph" w:customStyle="1" w:styleId="25">
    <w:name w:val="Верхний колонтитул2"/>
    <w:basedOn w:val="a0"/>
    <w:uiPriority w:val="99"/>
    <w:rsid w:val="007D2FCF"/>
    <w:pPr>
      <w:widowControl/>
      <w:spacing w:before="120"/>
    </w:pPr>
    <w:rPr>
      <w:b/>
      <w:bCs/>
      <w:color w:val="000000"/>
      <w:sz w:val="28"/>
      <w:szCs w:val="28"/>
    </w:rPr>
  </w:style>
  <w:style w:type="paragraph" w:customStyle="1" w:styleId="26">
    <w:name w:val="Нижний колонтитул2"/>
    <w:basedOn w:val="a0"/>
    <w:uiPriority w:val="99"/>
    <w:rsid w:val="007D2FCF"/>
    <w:pPr>
      <w:widowControl/>
      <w:spacing w:before="120"/>
    </w:pPr>
    <w:rPr>
      <w:b/>
      <w:bCs/>
      <w:color w:val="000000"/>
      <w:sz w:val="28"/>
      <w:szCs w:val="28"/>
    </w:rPr>
  </w:style>
  <w:style w:type="table" w:customStyle="1" w:styleId="34">
    <w:name w:val="Сетка таблицы3"/>
    <w:basedOn w:val="a3"/>
    <w:next w:val="af1"/>
    <w:uiPriority w:val="59"/>
    <w:rsid w:val="007D2FC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f1"/>
    <w:uiPriority w:val="59"/>
    <w:rsid w:val="003C2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4B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0"/>
    <w:next w:val="a0"/>
    <w:link w:val="10"/>
    <w:uiPriority w:val="9"/>
    <w:qFormat/>
    <w:rsid w:val="006D58A2"/>
    <w:pPr>
      <w:keepNext/>
      <w:widowControl/>
      <w:overflowPunct w:val="0"/>
      <w:spacing w:before="240" w:after="60"/>
      <w:outlineLvl w:val="0"/>
    </w:pPr>
    <w:rPr>
      <w:rFonts w:ascii="Arial" w:hAnsi="Arial" w:cs="Arial"/>
      <w:b/>
      <w:bCs/>
      <w:kern w:val="32"/>
      <w:sz w:val="32"/>
      <w:szCs w:val="32"/>
    </w:rPr>
  </w:style>
  <w:style w:type="paragraph" w:styleId="2">
    <w:name w:val="heading 2"/>
    <w:aliases w:val="Знак2 Знак,Знак2,Знак2 Знак Знак Знак,Знак2 Знак1"/>
    <w:basedOn w:val="a0"/>
    <w:next w:val="a1"/>
    <w:link w:val="20"/>
    <w:uiPriority w:val="9"/>
    <w:qFormat/>
    <w:rsid w:val="00BA769A"/>
    <w:pPr>
      <w:keepNext/>
      <w:widowControl/>
      <w:tabs>
        <w:tab w:val="left" w:pos="1134"/>
        <w:tab w:val="left" w:pos="1276"/>
      </w:tabs>
      <w:autoSpaceDE/>
      <w:autoSpaceDN/>
      <w:adjustRightInd/>
      <w:spacing w:before="180" w:after="60"/>
      <w:ind w:firstLine="567"/>
      <w:outlineLvl w:val="1"/>
    </w:pPr>
    <w:rPr>
      <w:b/>
      <w:bCs/>
      <w:sz w:val="28"/>
      <w:szCs w:val="28"/>
    </w:rPr>
  </w:style>
  <w:style w:type="paragraph" w:styleId="3">
    <w:name w:val="heading 3"/>
    <w:aliases w:val="Знак3 Знак,Знак3,Знак3 Знак Знак Знак"/>
    <w:basedOn w:val="a0"/>
    <w:next w:val="a1"/>
    <w:link w:val="30"/>
    <w:uiPriority w:val="9"/>
    <w:qFormat/>
    <w:rsid w:val="00BA769A"/>
    <w:pPr>
      <w:keepNext/>
      <w:widowControl/>
      <w:tabs>
        <w:tab w:val="left" w:pos="1276"/>
      </w:tabs>
      <w:autoSpaceDE/>
      <w:autoSpaceDN/>
      <w:adjustRightInd/>
      <w:spacing w:before="120" w:after="120"/>
      <w:ind w:firstLine="567"/>
      <w:outlineLvl w:val="2"/>
    </w:pPr>
    <w:rPr>
      <w:b/>
      <w:bCs/>
      <w:sz w:val="26"/>
      <w:szCs w:val="26"/>
    </w:rPr>
  </w:style>
  <w:style w:type="paragraph" w:styleId="4">
    <w:name w:val="heading 4"/>
    <w:basedOn w:val="a0"/>
    <w:next w:val="a0"/>
    <w:link w:val="40"/>
    <w:uiPriority w:val="9"/>
    <w:unhideWhenUsed/>
    <w:qFormat/>
    <w:rsid w:val="006D58A2"/>
    <w:pPr>
      <w:keepNext/>
      <w:widowControl/>
      <w:overflowPunct w:val="0"/>
      <w:outlineLvl w:val="3"/>
    </w:pPr>
    <w:rPr>
      <w:sz w:val="24"/>
      <w:szCs w:val="24"/>
    </w:rPr>
  </w:style>
  <w:style w:type="paragraph" w:styleId="5">
    <w:name w:val="heading 5"/>
    <w:basedOn w:val="a0"/>
    <w:next w:val="a0"/>
    <w:link w:val="50"/>
    <w:uiPriority w:val="9"/>
    <w:unhideWhenUsed/>
    <w:qFormat/>
    <w:rsid w:val="006D58A2"/>
    <w:pPr>
      <w:keepNext/>
      <w:widowControl/>
      <w:overflowPunct w:val="0"/>
      <w:ind w:firstLine="709"/>
      <w:jc w:val="both"/>
      <w:outlineLvl w:val="4"/>
    </w:pPr>
    <w:rPr>
      <w:b/>
      <w:bCs/>
      <w:sz w:val="24"/>
      <w:szCs w:val="24"/>
    </w:rPr>
  </w:style>
  <w:style w:type="paragraph" w:styleId="6">
    <w:name w:val="heading 6"/>
    <w:basedOn w:val="a0"/>
    <w:next w:val="a0"/>
    <w:link w:val="60"/>
    <w:uiPriority w:val="9"/>
    <w:unhideWhenUsed/>
    <w:qFormat/>
    <w:rsid w:val="006D58A2"/>
    <w:pPr>
      <w:widowControl/>
      <w:overflowPunct w:val="0"/>
      <w:spacing w:before="240" w:after="60"/>
      <w:outlineLvl w:val="5"/>
    </w:pPr>
    <w:rPr>
      <w:b/>
      <w:bCs/>
      <w:sz w:val="22"/>
      <w:szCs w:val="22"/>
    </w:rPr>
  </w:style>
  <w:style w:type="paragraph" w:styleId="7">
    <w:name w:val="heading 7"/>
    <w:aliases w:val="Заголовок x.x"/>
    <w:basedOn w:val="a0"/>
    <w:next w:val="a0"/>
    <w:link w:val="70"/>
    <w:uiPriority w:val="9"/>
    <w:qFormat/>
    <w:rsid w:val="00BA769A"/>
    <w:pPr>
      <w:widowControl/>
      <w:autoSpaceDE/>
      <w:autoSpaceDN/>
      <w:adjustRightInd/>
      <w:spacing w:before="240" w:after="60"/>
      <w:ind w:firstLine="567"/>
      <w:outlineLvl w:val="6"/>
    </w:pPr>
    <w:rPr>
      <w:rFonts w:ascii="Calibri" w:hAnsi="Calibri"/>
      <w:sz w:val="24"/>
      <w:szCs w:val="24"/>
      <w:lang w:val="x-none" w:eastAsia="x-none"/>
    </w:rPr>
  </w:style>
  <w:style w:type="paragraph" w:styleId="8">
    <w:name w:val="heading 8"/>
    <w:basedOn w:val="a0"/>
    <w:next w:val="a0"/>
    <w:link w:val="80"/>
    <w:uiPriority w:val="9"/>
    <w:qFormat/>
    <w:rsid w:val="00BA769A"/>
    <w:pPr>
      <w:widowControl/>
      <w:autoSpaceDE/>
      <w:autoSpaceDN/>
      <w:adjustRightInd/>
      <w:spacing w:before="240" w:after="60"/>
      <w:ind w:firstLine="567"/>
      <w:outlineLvl w:val="7"/>
    </w:pPr>
    <w:rPr>
      <w:rFonts w:ascii="Calibri" w:hAnsi="Calibri"/>
      <w:i/>
      <w:iCs/>
      <w:sz w:val="24"/>
      <w:szCs w:val="24"/>
      <w:lang w:val="x-none" w:eastAsia="x-none"/>
    </w:rPr>
  </w:style>
  <w:style w:type="paragraph" w:styleId="9">
    <w:name w:val="heading 9"/>
    <w:basedOn w:val="a0"/>
    <w:next w:val="a0"/>
    <w:link w:val="90"/>
    <w:uiPriority w:val="9"/>
    <w:qFormat/>
    <w:rsid w:val="00BA769A"/>
    <w:pPr>
      <w:widowControl/>
      <w:autoSpaceDE/>
      <w:autoSpaceDN/>
      <w:adjustRightInd/>
      <w:spacing w:before="240" w:after="60"/>
      <w:ind w:firstLine="567"/>
      <w:outlineLvl w:val="8"/>
    </w:pPr>
    <w:rPr>
      <w:rFonts w:ascii="Cambria" w:hAnsi="Cambria"/>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E74B55"/>
    <w:rPr>
      <w:color w:val="0000FF"/>
      <w:u w:val="single"/>
    </w:rPr>
  </w:style>
  <w:style w:type="numbering" w:customStyle="1" w:styleId="11">
    <w:name w:val="СтильУстав11"/>
    <w:rsid w:val="00E74B55"/>
    <w:pPr>
      <w:numPr>
        <w:numId w:val="1"/>
      </w:numPr>
    </w:pPr>
  </w:style>
  <w:style w:type="paragraph" w:styleId="31">
    <w:name w:val="Body Text Indent 3"/>
    <w:basedOn w:val="a0"/>
    <w:link w:val="32"/>
    <w:semiHidden/>
    <w:unhideWhenUsed/>
    <w:rsid w:val="009237C2"/>
    <w:pPr>
      <w:widowControl/>
      <w:autoSpaceDE/>
      <w:autoSpaceDN/>
      <w:adjustRightInd/>
      <w:ind w:firstLine="540"/>
      <w:jc w:val="both"/>
    </w:pPr>
    <w:rPr>
      <w:b/>
      <w:bCs/>
      <w:sz w:val="24"/>
      <w:szCs w:val="24"/>
      <w:lang w:eastAsia="en-US"/>
    </w:rPr>
  </w:style>
  <w:style w:type="character" w:customStyle="1" w:styleId="32">
    <w:name w:val="Основной текст с отступом 3 Знак"/>
    <w:basedOn w:val="a2"/>
    <w:link w:val="31"/>
    <w:semiHidden/>
    <w:rsid w:val="009237C2"/>
    <w:rPr>
      <w:rFonts w:ascii="Times New Roman" w:eastAsia="Times New Roman" w:hAnsi="Times New Roman" w:cs="Times New Roman"/>
      <w:b/>
      <w:bCs/>
      <w:sz w:val="24"/>
      <w:szCs w:val="24"/>
    </w:rPr>
  </w:style>
  <w:style w:type="paragraph" w:customStyle="1" w:styleId="ConsPlusNormal">
    <w:name w:val="ConsPlusNormal"/>
    <w:link w:val="ConsPlusNormal0"/>
    <w:rsid w:val="009237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w:basedOn w:val="a0"/>
    <w:link w:val="a7"/>
    <w:unhideWhenUsed/>
    <w:rsid w:val="00EA291E"/>
    <w:pPr>
      <w:spacing w:after="120"/>
    </w:pPr>
  </w:style>
  <w:style w:type="character" w:customStyle="1" w:styleId="a7">
    <w:name w:val="Основной текст Знак"/>
    <w:basedOn w:val="a2"/>
    <w:link w:val="a6"/>
    <w:rsid w:val="00EA291E"/>
    <w:rPr>
      <w:rFonts w:ascii="Times New Roman" w:eastAsia="Times New Roman" w:hAnsi="Times New Roman" w:cs="Times New Roman"/>
      <w:sz w:val="20"/>
      <w:szCs w:val="20"/>
      <w:lang w:eastAsia="ru-RU"/>
    </w:rPr>
  </w:style>
  <w:style w:type="paragraph" w:styleId="a8">
    <w:name w:val="Body Text Indent"/>
    <w:basedOn w:val="a0"/>
    <w:link w:val="a9"/>
    <w:uiPriority w:val="99"/>
    <w:semiHidden/>
    <w:unhideWhenUsed/>
    <w:rsid w:val="00EA291E"/>
    <w:pPr>
      <w:spacing w:after="120"/>
      <w:ind w:left="283"/>
    </w:pPr>
  </w:style>
  <w:style w:type="character" w:customStyle="1" w:styleId="a9">
    <w:name w:val="Основной текст с отступом Знак"/>
    <w:basedOn w:val="a2"/>
    <w:link w:val="a8"/>
    <w:uiPriority w:val="99"/>
    <w:semiHidden/>
    <w:rsid w:val="00EA291E"/>
    <w:rPr>
      <w:rFonts w:ascii="Times New Roman" w:eastAsia="Times New Roman" w:hAnsi="Times New Roman" w:cs="Times New Roman"/>
      <w:sz w:val="20"/>
      <w:szCs w:val="20"/>
      <w:lang w:eastAsia="ru-RU"/>
    </w:rPr>
  </w:style>
  <w:style w:type="paragraph" w:styleId="aa">
    <w:name w:val="Balloon Text"/>
    <w:basedOn w:val="a0"/>
    <w:link w:val="ab"/>
    <w:uiPriority w:val="99"/>
    <w:unhideWhenUsed/>
    <w:rsid w:val="005E269A"/>
    <w:rPr>
      <w:rFonts w:ascii="Tahoma" w:hAnsi="Tahoma" w:cs="Tahoma"/>
      <w:sz w:val="16"/>
      <w:szCs w:val="16"/>
    </w:rPr>
  </w:style>
  <w:style w:type="character" w:customStyle="1" w:styleId="ab">
    <w:name w:val="Текст выноски Знак"/>
    <w:basedOn w:val="a2"/>
    <w:link w:val="aa"/>
    <w:uiPriority w:val="99"/>
    <w:rsid w:val="005E269A"/>
    <w:rPr>
      <w:rFonts w:ascii="Tahoma" w:eastAsia="Times New Roman" w:hAnsi="Tahoma" w:cs="Tahoma"/>
      <w:sz w:val="16"/>
      <w:szCs w:val="16"/>
      <w:lang w:eastAsia="ru-RU"/>
    </w:rPr>
  </w:style>
  <w:style w:type="paragraph" w:styleId="21">
    <w:name w:val="Body Text Indent 2"/>
    <w:basedOn w:val="a0"/>
    <w:link w:val="22"/>
    <w:semiHidden/>
    <w:unhideWhenUsed/>
    <w:rsid w:val="006D58A2"/>
    <w:pPr>
      <w:spacing w:after="120" w:line="480" w:lineRule="auto"/>
      <w:ind w:left="283"/>
    </w:pPr>
  </w:style>
  <w:style w:type="character" w:customStyle="1" w:styleId="22">
    <w:name w:val="Основной текст с отступом 2 Знак"/>
    <w:basedOn w:val="a2"/>
    <w:link w:val="21"/>
    <w:semiHidden/>
    <w:rsid w:val="006D58A2"/>
    <w:rPr>
      <w:rFonts w:ascii="Times New Roman" w:eastAsia="Times New Roman" w:hAnsi="Times New Roman" w:cs="Times New Roman"/>
      <w:sz w:val="20"/>
      <w:szCs w:val="20"/>
      <w:lang w:eastAsia="ru-RU"/>
    </w:rPr>
  </w:style>
  <w:style w:type="character" w:customStyle="1" w:styleId="10">
    <w:name w:val="Заголовок 1 Знак"/>
    <w:aliases w:val="Заголовок 1 Знак Знак Знак1,Заголовок 1 Знак Знак Знак Знак"/>
    <w:basedOn w:val="a2"/>
    <w:link w:val="1"/>
    <w:uiPriority w:val="9"/>
    <w:rsid w:val="006D58A2"/>
    <w:rPr>
      <w:rFonts w:ascii="Arial" w:eastAsia="Times New Roman" w:hAnsi="Arial" w:cs="Arial"/>
      <w:b/>
      <w:bCs/>
      <w:kern w:val="32"/>
      <w:sz w:val="32"/>
      <w:szCs w:val="32"/>
      <w:lang w:eastAsia="ru-RU"/>
    </w:rPr>
  </w:style>
  <w:style w:type="character" w:customStyle="1" w:styleId="40">
    <w:name w:val="Заголовок 4 Знак"/>
    <w:basedOn w:val="a2"/>
    <w:link w:val="4"/>
    <w:uiPriority w:val="9"/>
    <w:rsid w:val="006D58A2"/>
    <w:rPr>
      <w:rFonts w:ascii="Times New Roman" w:eastAsia="Times New Roman" w:hAnsi="Times New Roman" w:cs="Times New Roman"/>
      <w:sz w:val="24"/>
      <w:szCs w:val="24"/>
      <w:lang w:eastAsia="ru-RU"/>
    </w:rPr>
  </w:style>
  <w:style w:type="character" w:customStyle="1" w:styleId="50">
    <w:name w:val="Заголовок 5 Знак"/>
    <w:basedOn w:val="a2"/>
    <w:link w:val="5"/>
    <w:uiPriority w:val="9"/>
    <w:rsid w:val="006D58A2"/>
    <w:rPr>
      <w:rFonts w:ascii="Times New Roman" w:eastAsia="Times New Roman" w:hAnsi="Times New Roman" w:cs="Times New Roman"/>
      <w:b/>
      <w:bCs/>
      <w:sz w:val="24"/>
      <w:szCs w:val="24"/>
      <w:lang w:eastAsia="ru-RU"/>
    </w:rPr>
  </w:style>
  <w:style w:type="character" w:customStyle="1" w:styleId="60">
    <w:name w:val="Заголовок 6 Знак"/>
    <w:basedOn w:val="a2"/>
    <w:link w:val="6"/>
    <w:uiPriority w:val="9"/>
    <w:rsid w:val="006D58A2"/>
    <w:rPr>
      <w:rFonts w:ascii="Times New Roman" w:eastAsia="Times New Roman" w:hAnsi="Times New Roman" w:cs="Times New Roman"/>
      <w:b/>
      <w:bCs/>
      <w:lang w:eastAsia="ru-RU"/>
    </w:rPr>
  </w:style>
  <w:style w:type="numbering" w:customStyle="1" w:styleId="12">
    <w:name w:val="Нет списка1"/>
    <w:next w:val="a4"/>
    <w:uiPriority w:val="99"/>
    <w:semiHidden/>
    <w:unhideWhenUsed/>
    <w:rsid w:val="006D58A2"/>
  </w:style>
  <w:style w:type="paragraph" w:styleId="ac">
    <w:name w:val="header"/>
    <w:basedOn w:val="a0"/>
    <w:link w:val="ad"/>
    <w:uiPriority w:val="99"/>
    <w:unhideWhenUsed/>
    <w:rsid w:val="006D58A2"/>
    <w:pPr>
      <w:widowControl/>
      <w:tabs>
        <w:tab w:val="center" w:pos="4677"/>
        <w:tab w:val="right" w:pos="9355"/>
      </w:tabs>
      <w:overflowPunct w:val="0"/>
    </w:pPr>
  </w:style>
  <w:style w:type="character" w:customStyle="1" w:styleId="ad">
    <w:name w:val="Верхний колонтитул Знак"/>
    <w:basedOn w:val="a2"/>
    <w:link w:val="ac"/>
    <w:uiPriority w:val="99"/>
    <w:rsid w:val="006D58A2"/>
    <w:rPr>
      <w:rFonts w:ascii="Times New Roman" w:eastAsia="Times New Roman" w:hAnsi="Times New Roman" w:cs="Times New Roman"/>
      <w:sz w:val="20"/>
      <w:szCs w:val="20"/>
      <w:lang w:eastAsia="ru-RU"/>
    </w:rPr>
  </w:style>
  <w:style w:type="paragraph" w:styleId="ae">
    <w:name w:val="footer"/>
    <w:basedOn w:val="a0"/>
    <w:link w:val="af"/>
    <w:uiPriority w:val="99"/>
    <w:unhideWhenUsed/>
    <w:rsid w:val="006D58A2"/>
    <w:pPr>
      <w:widowControl/>
      <w:tabs>
        <w:tab w:val="center" w:pos="4677"/>
        <w:tab w:val="right" w:pos="9355"/>
      </w:tabs>
      <w:overflowPunct w:val="0"/>
    </w:pPr>
  </w:style>
  <w:style w:type="character" w:customStyle="1" w:styleId="af">
    <w:name w:val="Нижний колонтитул Знак"/>
    <w:basedOn w:val="a2"/>
    <w:link w:val="ae"/>
    <w:uiPriority w:val="99"/>
    <w:rsid w:val="006D58A2"/>
    <w:rPr>
      <w:rFonts w:ascii="Times New Roman" w:eastAsia="Times New Roman" w:hAnsi="Times New Roman" w:cs="Times New Roman"/>
      <w:sz w:val="20"/>
      <w:szCs w:val="20"/>
      <w:lang w:eastAsia="ru-RU"/>
    </w:rPr>
  </w:style>
  <w:style w:type="paragraph" w:styleId="af0">
    <w:name w:val="List Paragraph"/>
    <w:basedOn w:val="a0"/>
    <w:uiPriority w:val="34"/>
    <w:qFormat/>
    <w:rsid w:val="006D58A2"/>
    <w:pPr>
      <w:widowControl/>
      <w:overflowPunct w:val="0"/>
      <w:ind w:left="720"/>
      <w:contextualSpacing/>
    </w:pPr>
  </w:style>
  <w:style w:type="table" w:styleId="af1">
    <w:name w:val="Table Grid"/>
    <w:basedOn w:val="a3"/>
    <w:rsid w:val="006D58A2"/>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4"/>
    <w:semiHidden/>
    <w:rsid w:val="0073284C"/>
  </w:style>
  <w:style w:type="paragraph" w:customStyle="1" w:styleId="120">
    <w:name w:val="Обычный 12пт"/>
    <w:basedOn w:val="a0"/>
    <w:rsid w:val="0073284C"/>
    <w:pPr>
      <w:widowControl/>
      <w:tabs>
        <w:tab w:val="right" w:leader="underscore" w:pos="10206"/>
      </w:tabs>
      <w:autoSpaceDE/>
      <w:autoSpaceDN/>
      <w:adjustRightInd/>
    </w:pPr>
    <w:rPr>
      <w:sz w:val="24"/>
    </w:rPr>
  </w:style>
  <w:style w:type="table" w:customStyle="1" w:styleId="13">
    <w:name w:val="Сетка таблицы1"/>
    <w:basedOn w:val="a3"/>
    <w:next w:val="af1"/>
    <w:rsid w:val="007328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ppt">
    <w:name w:val="justppt"/>
    <w:basedOn w:val="a0"/>
    <w:rsid w:val="0073284C"/>
    <w:pPr>
      <w:widowControl/>
      <w:autoSpaceDE/>
      <w:autoSpaceDN/>
      <w:adjustRightInd/>
      <w:spacing w:before="100" w:beforeAutospacing="1" w:after="100" w:afterAutospacing="1"/>
    </w:pPr>
    <w:rPr>
      <w:sz w:val="24"/>
      <w:szCs w:val="24"/>
    </w:rPr>
  </w:style>
  <w:style w:type="character" w:customStyle="1" w:styleId="20">
    <w:name w:val="Заголовок 2 Знак"/>
    <w:aliases w:val="Знак2 Знак Знак,Знак2 Знак2,Знак2 Знак Знак Знак Знак,Знак2 Знак1 Знак"/>
    <w:basedOn w:val="a2"/>
    <w:link w:val="2"/>
    <w:uiPriority w:val="9"/>
    <w:rsid w:val="00BA769A"/>
    <w:rPr>
      <w:rFonts w:ascii="Times New Roman" w:eastAsia="Times New Roma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
    <w:basedOn w:val="a2"/>
    <w:link w:val="3"/>
    <w:uiPriority w:val="9"/>
    <w:rsid w:val="00BA769A"/>
    <w:rPr>
      <w:rFonts w:ascii="Times New Roman" w:eastAsia="Times New Roman" w:hAnsi="Times New Roman" w:cs="Times New Roman"/>
      <w:b/>
      <w:bCs/>
      <w:sz w:val="26"/>
      <w:szCs w:val="26"/>
      <w:lang w:eastAsia="ru-RU"/>
    </w:rPr>
  </w:style>
  <w:style w:type="character" w:customStyle="1" w:styleId="70">
    <w:name w:val="Заголовок 7 Знак"/>
    <w:aliases w:val="Заголовок x.x Знак"/>
    <w:basedOn w:val="a2"/>
    <w:link w:val="7"/>
    <w:uiPriority w:val="9"/>
    <w:rsid w:val="00BA769A"/>
    <w:rPr>
      <w:rFonts w:ascii="Calibri" w:eastAsia="Times New Roman" w:hAnsi="Calibri" w:cs="Times New Roman"/>
      <w:sz w:val="24"/>
      <w:szCs w:val="24"/>
      <w:lang w:val="x-none" w:eastAsia="x-none"/>
    </w:rPr>
  </w:style>
  <w:style w:type="character" w:customStyle="1" w:styleId="80">
    <w:name w:val="Заголовок 8 Знак"/>
    <w:basedOn w:val="a2"/>
    <w:link w:val="8"/>
    <w:uiPriority w:val="9"/>
    <w:rsid w:val="00BA769A"/>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rsid w:val="00BA769A"/>
    <w:rPr>
      <w:rFonts w:ascii="Cambria" w:eastAsia="Times New Roman" w:hAnsi="Cambria" w:cs="Times New Roman"/>
      <w:sz w:val="20"/>
      <w:szCs w:val="20"/>
      <w:lang w:val="x-none" w:eastAsia="x-none"/>
    </w:rPr>
  </w:style>
  <w:style w:type="numbering" w:customStyle="1" w:styleId="33">
    <w:name w:val="Нет списка3"/>
    <w:next w:val="a4"/>
    <w:semiHidden/>
    <w:rsid w:val="00BA769A"/>
  </w:style>
  <w:style w:type="paragraph" w:customStyle="1" w:styleId="a1">
    <w:name w:val="Абзац"/>
    <w:basedOn w:val="a0"/>
    <w:link w:val="af2"/>
    <w:rsid w:val="00BA769A"/>
    <w:pPr>
      <w:widowControl/>
      <w:autoSpaceDE/>
      <w:autoSpaceDN/>
      <w:adjustRightInd/>
      <w:spacing w:before="120" w:after="60"/>
      <w:ind w:firstLine="567"/>
      <w:jc w:val="both"/>
    </w:pPr>
    <w:rPr>
      <w:sz w:val="24"/>
      <w:szCs w:val="24"/>
    </w:rPr>
  </w:style>
  <w:style w:type="character" w:customStyle="1" w:styleId="af2">
    <w:name w:val="Абзац Знак"/>
    <w:link w:val="a1"/>
    <w:locked/>
    <w:rsid w:val="00BA769A"/>
    <w:rPr>
      <w:rFonts w:ascii="Times New Roman" w:eastAsia="Times New Roman" w:hAnsi="Times New Roman" w:cs="Times New Roman"/>
      <w:sz w:val="24"/>
      <w:szCs w:val="24"/>
      <w:lang w:eastAsia="ru-RU"/>
    </w:rPr>
  </w:style>
  <w:style w:type="paragraph" w:customStyle="1" w:styleId="ConsPlusTitle">
    <w:name w:val="ConsPlusTitle"/>
    <w:rsid w:val="00BA769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3">
    <w:name w:val="annotation text"/>
    <w:basedOn w:val="a0"/>
    <w:link w:val="af4"/>
    <w:uiPriority w:val="99"/>
    <w:unhideWhenUsed/>
    <w:rsid w:val="00BA769A"/>
    <w:pPr>
      <w:widowControl/>
      <w:autoSpaceDE/>
      <w:autoSpaceDN/>
      <w:adjustRightInd/>
    </w:pPr>
    <w:rPr>
      <w:rFonts w:ascii="Cambria" w:eastAsia="MS Mincho" w:hAnsi="Cambria"/>
      <w:sz w:val="24"/>
      <w:szCs w:val="24"/>
    </w:rPr>
  </w:style>
  <w:style w:type="character" w:customStyle="1" w:styleId="af4">
    <w:name w:val="Текст примечания Знак"/>
    <w:basedOn w:val="a2"/>
    <w:link w:val="af3"/>
    <w:uiPriority w:val="99"/>
    <w:rsid w:val="00BA769A"/>
    <w:rPr>
      <w:rFonts w:ascii="Cambria" w:eastAsia="MS Mincho" w:hAnsi="Cambria" w:cs="Times New Roman"/>
      <w:sz w:val="24"/>
      <w:szCs w:val="24"/>
      <w:lang w:eastAsia="ru-RU"/>
    </w:rPr>
  </w:style>
  <w:style w:type="paragraph" w:styleId="af5">
    <w:name w:val="annotation subject"/>
    <w:basedOn w:val="af3"/>
    <w:next w:val="af3"/>
    <w:link w:val="af6"/>
    <w:uiPriority w:val="99"/>
    <w:unhideWhenUsed/>
    <w:rsid w:val="00BA769A"/>
    <w:rPr>
      <w:b/>
      <w:bCs/>
      <w:sz w:val="20"/>
      <w:szCs w:val="20"/>
    </w:rPr>
  </w:style>
  <w:style w:type="character" w:customStyle="1" w:styleId="af6">
    <w:name w:val="Тема примечания Знак"/>
    <w:basedOn w:val="af4"/>
    <w:link w:val="af5"/>
    <w:uiPriority w:val="99"/>
    <w:rsid w:val="00BA769A"/>
    <w:rPr>
      <w:rFonts w:ascii="Cambria" w:eastAsia="MS Mincho" w:hAnsi="Cambria" w:cs="Times New Roman"/>
      <w:b/>
      <w:bCs/>
      <w:sz w:val="20"/>
      <w:szCs w:val="20"/>
      <w:lang w:eastAsia="ru-RU"/>
    </w:rPr>
  </w:style>
  <w:style w:type="character" w:styleId="af7">
    <w:name w:val="page number"/>
    <w:uiPriority w:val="99"/>
    <w:unhideWhenUsed/>
    <w:rsid w:val="00BA769A"/>
  </w:style>
  <w:style w:type="paragraph" w:styleId="a">
    <w:name w:val="List"/>
    <w:basedOn w:val="a0"/>
    <w:link w:val="af8"/>
    <w:uiPriority w:val="99"/>
    <w:rsid w:val="00BA769A"/>
    <w:pPr>
      <w:widowControl/>
      <w:numPr>
        <w:numId w:val="15"/>
      </w:numPr>
      <w:autoSpaceDE/>
      <w:autoSpaceDN/>
      <w:adjustRightInd/>
      <w:spacing w:after="60"/>
      <w:jc w:val="both"/>
    </w:pPr>
    <w:rPr>
      <w:sz w:val="24"/>
      <w:szCs w:val="24"/>
      <w:lang w:val="x-none" w:eastAsia="x-none"/>
    </w:rPr>
  </w:style>
  <w:style w:type="character" w:customStyle="1" w:styleId="af8">
    <w:name w:val="Список Знак"/>
    <w:link w:val="a"/>
    <w:locked/>
    <w:rsid w:val="00BA769A"/>
    <w:rPr>
      <w:rFonts w:ascii="Times New Roman" w:eastAsia="Times New Roman" w:hAnsi="Times New Roman" w:cs="Times New Roman"/>
      <w:sz w:val="24"/>
      <w:szCs w:val="24"/>
      <w:lang w:val="x-none" w:eastAsia="x-none"/>
    </w:rPr>
  </w:style>
  <w:style w:type="paragraph" w:customStyle="1" w:styleId="af9">
    <w:name w:val="Ячейка таблицы"/>
    <w:basedOn w:val="afa"/>
    <w:link w:val="afb"/>
    <w:qFormat/>
    <w:rsid w:val="00BA769A"/>
    <w:pPr>
      <w:suppressAutoHyphens/>
    </w:pPr>
    <w:rPr>
      <w:rFonts w:ascii="Arial" w:eastAsia="Times New Roman" w:hAnsi="Arial" w:cs="Arial"/>
      <w:sz w:val="20"/>
      <w:szCs w:val="32"/>
      <w:lang w:eastAsia="ar-SA"/>
    </w:rPr>
  </w:style>
  <w:style w:type="paragraph" w:styleId="afa">
    <w:name w:val="No Spacing"/>
    <w:qFormat/>
    <w:rsid w:val="00BA769A"/>
    <w:pPr>
      <w:spacing w:after="0" w:line="240" w:lineRule="auto"/>
    </w:pPr>
    <w:rPr>
      <w:rFonts w:ascii="Cambria" w:eastAsia="MS Mincho" w:hAnsi="Cambria" w:cs="Times New Roman"/>
      <w:sz w:val="24"/>
      <w:szCs w:val="24"/>
      <w:lang w:eastAsia="ru-RU"/>
    </w:rPr>
  </w:style>
  <w:style w:type="character" w:customStyle="1" w:styleId="afb">
    <w:name w:val="Ячейка таблицы Знак"/>
    <w:link w:val="af9"/>
    <w:rsid w:val="00BA769A"/>
    <w:rPr>
      <w:rFonts w:ascii="Arial" w:eastAsia="Times New Roman" w:hAnsi="Arial" w:cs="Arial"/>
      <w:sz w:val="20"/>
      <w:szCs w:val="32"/>
      <w:lang w:eastAsia="ar-SA"/>
    </w:rPr>
  </w:style>
  <w:style w:type="paragraph" w:styleId="afc">
    <w:name w:val="Document Map"/>
    <w:basedOn w:val="a0"/>
    <w:link w:val="afd"/>
    <w:semiHidden/>
    <w:unhideWhenUsed/>
    <w:rsid w:val="00BA769A"/>
    <w:pPr>
      <w:widowControl/>
      <w:autoSpaceDE/>
      <w:autoSpaceDN/>
      <w:adjustRightInd/>
    </w:pPr>
    <w:rPr>
      <w:rFonts w:ascii="Lucida Grande CY" w:eastAsia="MS Mincho" w:hAnsi="Lucida Grande CY" w:cs="Lucida Grande CY"/>
      <w:sz w:val="24"/>
      <w:szCs w:val="24"/>
    </w:rPr>
  </w:style>
  <w:style w:type="character" w:customStyle="1" w:styleId="afd">
    <w:name w:val="Схема документа Знак"/>
    <w:basedOn w:val="a2"/>
    <w:link w:val="afc"/>
    <w:semiHidden/>
    <w:rsid w:val="00BA769A"/>
    <w:rPr>
      <w:rFonts w:ascii="Lucida Grande CY" w:eastAsia="MS Mincho" w:hAnsi="Lucida Grande CY" w:cs="Lucida Grande CY"/>
      <w:sz w:val="24"/>
      <w:szCs w:val="24"/>
      <w:lang w:eastAsia="ru-RU"/>
    </w:rPr>
  </w:style>
  <w:style w:type="character" w:styleId="afe">
    <w:name w:val="annotation reference"/>
    <w:uiPriority w:val="99"/>
    <w:rsid w:val="00BA769A"/>
    <w:rPr>
      <w:sz w:val="18"/>
      <w:szCs w:val="18"/>
    </w:rPr>
  </w:style>
  <w:style w:type="paragraph" w:styleId="aff">
    <w:name w:val="Revision"/>
    <w:hidden/>
    <w:uiPriority w:val="99"/>
    <w:semiHidden/>
    <w:rsid w:val="00BA769A"/>
    <w:pPr>
      <w:spacing w:after="0" w:line="240" w:lineRule="auto"/>
    </w:pPr>
    <w:rPr>
      <w:rFonts w:ascii="Cambria" w:eastAsia="MS Mincho" w:hAnsi="Cambria" w:cs="Times New Roman"/>
      <w:sz w:val="24"/>
      <w:szCs w:val="24"/>
      <w:lang w:eastAsia="ru-RU"/>
    </w:rPr>
  </w:style>
  <w:style w:type="numbering" w:customStyle="1" w:styleId="41">
    <w:name w:val="Нет списка4"/>
    <w:next w:val="a4"/>
    <w:uiPriority w:val="99"/>
    <w:semiHidden/>
    <w:rsid w:val="001E6A42"/>
  </w:style>
  <w:style w:type="table" w:customStyle="1" w:styleId="24">
    <w:name w:val="Сетка таблицы2"/>
    <w:basedOn w:val="a3"/>
    <w:next w:val="af1"/>
    <w:uiPriority w:val="59"/>
    <w:rsid w:val="001E6A4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1E6A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0">
    <w:name w:val="Стандартный HTML Знак"/>
    <w:basedOn w:val="a2"/>
    <w:link w:val="HTML"/>
    <w:rsid w:val="001E6A42"/>
    <w:rPr>
      <w:rFonts w:ascii="Courier New" w:eastAsia="Times New Roman" w:hAnsi="Courier New" w:cs="Times New Roman"/>
      <w:sz w:val="20"/>
      <w:szCs w:val="20"/>
      <w:lang w:val="x-none" w:eastAsia="x-none"/>
    </w:rPr>
  </w:style>
  <w:style w:type="paragraph" w:styleId="aff0">
    <w:name w:val="Normal (Web)"/>
    <w:basedOn w:val="a0"/>
    <w:link w:val="aff1"/>
    <w:rsid w:val="001E6A42"/>
    <w:pPr>
      <w:widowControl/>
      <w:autoSpaceDE/>
      <w:autoSpaceDN/>
      <w:adjustRightInd/>
    </w:pPr>
    <w:rPr>
      <w:sz w:val="24"/>
      <w:szCs w:val="24"/>
      <w:lang w:val="x-none" w:eastAsia="x-none"/>
    </w:rPr>
  </w:style>
  <w:style w:type="paragraph" w:customStyle="1" w:styleId="Standard">
    <w:name w:val="Standard"/>
    <w:rsid w:val="001E6A42"/>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ru-RU"/>
    </w:rPr>
  </w:style>
  <w:style w:type="paragraph" w:customStyle="1" w:styleId="pj">
    <w:name w:val="pj"/>
    <w:basedOn w:val="a0"/>
    <w:rsid w:val="001E6A42"/>
    <w:pPr>
      <w:widowControl/>
      <w:autoSpaceDE/>
      <w:autoSpaceDN/>
      <w:adjustRightInd/>
      <w:spacing w:before="100" w:beforeAutospacing="1" w:after="100" w:afterAutospacing="1"/>
    </w:pPr>
    <w:rPr>
      <w:sz w:val="24"/>
      <w:szCs w:val="24"/>
    </w:rPr>
  </w:style>
  <w:style w:type="character" w:customStyle="1" w:styleId="DefaultParagraphFont">
    <w:name w:val="DefaultParagraphFont"/>
    <w:rsid w:val="001E6A42"/>
  </w:style>
  <w:style w:type="paragraph" w:customStyle="1" w:styleId="Heading1">
    <w:name w:val="Heading1"/>
    <w:basedOn w:val="a0"/>
    <w:uiPriority w:val="99"/>
    <w:rsid w:val="001E6A42"/>
    <w:pPr>
      <w:widowControl/>
      <w:spacing w:before="120"/>
      <w:outlineLvl w:val="0"/>
    </w:pPr>
    <w:rPr>
      <w:b/>
      <w:bCs/>
      <w:color w:val="000000"/>
      <w:sz w:val="28"/>
      <w:szCs w:val="28"/>
    </w:rPr>
  </w:style>
  <w:style w:type="paragraph" w:customStyle="1" w:styleId="Heading2">
    <w:name w:val="Heading2"/>
    <w:basedOn w:val="Heading1"/>
    <w:uiPriority w:val="99"/>
    <w:rsid w:val="001E6A42"/>
    <w:pPr>
      <w:outlineLvl w:val="1"/>
    </w:pPr>
  </w:style>
  <w:style w:type="paragraph" w:customStyle="1" w:styleId="Heading3">
    <w:name w:val="Heading3"/>
    <w:basedOn w:val="Heading2"/>
    <w:uiPriority w:val="99"/>
    <w:rsid w:val="001E6A42"/>
    <w:pPr>
      <w:outlineLvl w:val="2"/>
    </w:pPr>
  </w:style>
  <w:style w:type="paragraph" w:customStyle="1" w:styleId="Heading4">
    <w:name w:val="Heading4"/>
    <w:basedOn w:val="Heading3"/>
    <w:uiPriority w:val="99"/>
    <w:rsid w:val="001E6A42"/>
    <w:pPr>
      <w:outlineLvl w:val="3"/>
    </w:pPr>
  </w:style>
  <w:style w:type="paragraph" w:customStyle="1" w:styleId="Heading5">
    <w:name w:val="Heading5"/>
    <w:basedOn w:val="Heading4"/>
    <w:uiPriority w:val="99"/>
    <w:rsid w:val="001E6A42"/>
    <w:pPr>
      <w:outlineLvl w:val="4"/>
    </w:pPr>
  </w:style>
  <w:style w:type="paragraph" w:customStyle="1" w:styleId="Heading6">
    <w:name w:val="Heading6"/>
    <w:basedOn w:val="Heading5"/>
    <w:uiPriority w:val="99"/>
    <w:rsid w:val="001E6A42"/>
    <w:pPr>
      <w:outlineLvl w:val="5"/>
    </w:pPr>
  </w:style>
  <w:style w:type="paragraph" w:customStyle="1" w:styleId="Heading7">
    <w:name w:val="Heading7"/>
    <w:basedOn w:val="Heading6"/>
    <w:uiPriority w:val="99"/>
    <w:rsid w:val="001E6A42"/>
    <w:pPr>
      <w:outlineLvl w:val="6"/>
    </w:pPr>
  </w:style>
  <w:style w:type="paragraph" w:customStyle="1" w:styleId="Heading8">
    <w:name w:val="Heading8"/>
    <w:basedOn w:val="Heading7"/>
    <w:uiPriority w:val="99"/>
    <w:rsid w:val="001E6A42"/>
    <w:pPr>
      <w:outlineLvl w:val="7"/>
    </w:pPr>
  </w:style>
  <w:style w:type="paragraph" w:customStyle="1" w:styleId="Heading9">
    <w:name w:val="Heading9"/>
    <w:basedOn w:val="Heading8"/>
    <w:uiPriority w:val="99"/>
    <w:rsid w:val="001E6A42"/>
    <w:pPr>
      <w:outlineLvl w:val="8"/>
    </w:pPr>
  </w:style>
  <w:style w:type="paragraph" w:customStyle="1" w:styleId="Footnote">
    <w:name w:val="Footnote"/>
    <w:basedOn w:val="a0"/>
    <w:uiPriority w:val="99"/>
    <w:rsid w:val="001E6A42"/>
    <w:pPr>
      <w:widowControl/>
      <w:spacing w:before="120"/>
    </w:pPr>
    <w:rPr>
      <w:b/>
      <w:bCs/>
      <w:color w:val="000000"/>
      <w:sz w:val="28"/>
      <w:szCs w:val="28"/>
    </w:rPr>
  </w:style>
  <w:style w:type="paragraph" w:customStyle="1" w:styleId="14">
    <w:name w:val="Верхний колонтитул1"/>
    <w:basedOn w:val="a0"/>
    <w:uiPriority w:val="99"/>
    <w:rsid w:val="001E6A42"/>
    <w:pPr>
      <w:widowControl/>
      <w:spacing w:before="120"/>
    </w:pPr>
    <w:rPr>
      <w:b/>
      <w:bCs/>
      <w:color w:val="000000"/>
      <w:sz w:val="28"/>
      <w:szCs w:val="28"/>
    </w:rPr>
  </w:style>
  <w:style w:type="paragraph" w:customStyle="1" w:styleId="15">
    <w:name w:val="Нижний колонтитул1"/>
    <w:basedOn w:val="a0"/>
    <w:uiPriority w:val="99"/>
    <w:rsid w:val="001E6A42"/>
    <w:pPr>
      <w:widowControl/>
      <w:spacing w:before="120"/>
    </w:pPr>
    <w:rPr>
      <w:b/>
      <w:bCs/>
      <w:color w:val="000000"/>
      <w:sz w:val="28"/>
      <w:szCs w:val="28"/>
    </w:rPr>
  </w:style>
  <w:style w:type="paragraph" w:customStyle="1" w:styleId="InvalidStyleName">
    <w:name w:val="InvalidStyleName"/>
    <w:basedOn w:val="a0"/>
    <w:uiPriority w:val="99"/>
    <w:rsid w:val="001E6A42"/>
    <w:pPr>
      <w:widowControl/>
      <w:spacing w:before="120"/>
    </w:pPr>
    <w:rPr>
      <w:b/>
      <w:bCs/>
      <w:color w:val="00FF00"/>
      <w:sz w:val="28"/>
      <w:szCs w:val="28"/>
      <w:u w:val="dash"/>
    </w:rPr>
  </w:style>
  <w:style w:type="paragraph" w:styleId="aff2">
    <w:name w:val="Title"/>
    <w:basedOn w:val="a0"/>
    <w:next w:val="a0"/>
    <w:link w:val="aff3"/>
    <w:uiPriority w:val="99"/>
    <w:qFormat/>
    <w:rsid w:val="001E6A42"/>
    <w:pPr>
      <w:widowControl/>
      <w:spacing w:before="120"/>
      <w:jc w:val="center"/>
    </w:pPr>
    <w:rPr>
      <w:b/>
      <w:bCs/>
      <w:color w:val="000000"/>
      <w:sz w:val="28"/>
      <w:szCs w:val="28"/>
      <w:lang w:val="x-none" w:eastAsia="x-none"/>
    </w:rPr>
  </w:style>
  <w:style w:type="character" w:customStyle="1" w:styleId="aff3">
    <w:name w:val="Название Знак"/>
    <w:basedOn w:val="a2"/>
    <w:link w:val="aff2"/>
    <w:uiPriority w:val="99"/>
    <w:rsid w:val="001E6A42"/>
    <w:rPr>
      <w:rFonts w:ascii="Times New Roman" w:eastAsia="Times New Roman" w:hAnsi="Times New Roman" w:cs="Times New Roman"/>
      <w:b/>
      <w:bCs/>
      <w:color w:val="000000"/>
      <w:sz w:val="28"/>
      <w:szCs w:val="28"/>
      <w:lang w:val="x-none" w:eastAsia="x-none"/>
    </w:rPr>
  </w:style>
  <w:style w:type="paragraph" w:customStyle="1" w:styleId="Data">
    <w:name w:val="Data"/>
    <w:basedOn w:val="a0"/>
    <w:uiPriority w:val="99"/>
    <w:rsid w:val="001E6A42"/>
    <w:pPr>
      <w:widowControl/>
      <w:spacing w:before="120"/>
    </w:pPr>
    <w:rPr>
      <w:color w:val="000000"/>
      <w:sz w:val="28"/>
      <w:szCs w:val="28"/>
    </w:rPr>
  </w:style>
  <w:style w:type="paragraph" w:customStyle="1" w:styleId="ConsPlusNonformat">
    <w:name w:val="ConsPlusNonformat"/>
    <w:uiPriority w:val="99"/>
    <w:rsid w:val="001E6A4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rsid w:val="001E6A42"/>
    <w:rPr>
      <w:rFonts w:ascii="Arial" w:eastAsia="Times New Roman" w:hAnsi="Arial" w:cs="Arial"/>
      <w:sz w:val="20"/>
      <w:szCs w:val="20"/>
      <w:lang w:eastAsia="ru-RU"/>
    </w:rPr>
  </w:style>
  <w:style w:type="paragraph" w:customStyle="1" w:styleId="aff4">
    <w:name w:val="Знак Знак Знак Знак Знак Знак Знак"/>
    <w:basedOn w:val="a0"/>
    <w:rsid w:val="001E6A42"/>
    <w:pPr>
      <w:widowControl/>
      <w:autoSpaceDE/>
      <w:autoSpaceDN/>
      <w:adjustRightInd/>
      <w:spacing w:before="100" w:beforeAutospacing="1" w:after="100" w:afterAutospacing="1"/>
      <w:jc w:val="both"/>
    </w:pPr>
    <w:rPr>
      <w:rFonts w:ascii="Tahoma" w:hAnsi="Tahoma"/>
      <w:lang w:val="en-US" w:eastAsia="en-US"/>
    </w:rPr>
  </w:style>
  <w:style w:type="character" w:customStyle="1" w:styleId="FontStyle16">
    <w:name w:val="Font Style16"/>
    <w:rsid w:val="001E6A42"/>
    <w:rPr>
      <w:rFonts w:ascii="Times New Roman" w:hAnsi="Times New Roman" w:cs="Times New Roman"/>
      <w:sz w:val="26"/>
      <w:szCs w:val="26"/>
    </w:rPr>
  </w:style>
  <w:style w:type="paragraph" w:customStyle="1" w:styleId="Style5">
    <w:name w:val="Style5"/>
    <w:basedOn w:val="a0"/>
    <w:uiPriority w:val="99"/>
    <w:rsid w:val="001E6A42"/>
    <w:pPr>
      <w:spacing w:line="324" w:lineRule="exact"/>
      <w:ind w:firstLine="710"/>
      <w:jc w:val="both"/>
    </w:pPr>
    <w:rPr>
      <w:sz w:val="24"/>
      <w:szCs w:val="24"/>
    </w:rPr>
  </w:style>
  <w:style w:type="character" w:customStyle="1" w:styleId="FontStyle57">
    <w:name w:val="Font Style57"/>
    <w:uiPriority w:val="99"/>
    <w:rsid w:val="001E6A42"/>
    <w:rPr>
      <w:rFonts w:ascii="Times New Roman" w:hAnsi="Times New Roman" w:cs="Times New Roman"/>
      <w:sz w:val="26"/>
      <w:szCs w:val="26"/>
    </w:rPr>
  </w:style>
  <w:style w:type="paragraph" w:customStyle="1" w:styleId="Style21">
    <w:name w:val="Style21"/>
    <w:basedOn w:val="a0"/>
    <w:uiPriority w:val="99"/>
    <w:rsid w:val="001E6A42"/>
    <w:pPr>
      <w:spacing w:line="324" w:lineRule="exact"/>
      <w:ind w:firstLine="706"/>
      <w:jc w:val="both"/>
    </w:pPr>
    <w:rPr>
      <w:sz w:val="24"/>
      <w:szCs w:val="24"/>
    </w:rPr>
  </w:style>
  <w:style w:type="paragraph" w:customStyle="1" w:styleId="Style23">
    <w:name w:val="Style23"/>
    <w:basedOn w:val="a0"/>
    <w:uiPriority w:val="99"/>
    <w:rsid w:val="001E6A42"/>
    <w:pPr>
      <w:spacing w:line="322" w:lineRule="exact"/>
      <w:ind w:firstLine="739"/>
      <w:jc w:val="both"/>
    </w:pPr>
    <w:rPr>
      <w:sz w:val="24"/>
      <w:szCs w:val="24"/>
    </w:rPr>
  </w:style>
  <w:style w:type="paragraph" w:customStyle="1" w:styleId="Style24">
    <w:name w:val="Style24"/>
    <w:basedOn w:val="a0"/>
    <w:uiPriority w:val="99"/>
    <w:rsid w:val="001E6A42"/>
    <w:pPr>
      <w:spacing w:line="322" w:lineRule="exact"/>
      <w:ind w:firstLine="739"/>
      <w:jc w:val="both"/>
    </w:pPr>
    <w:rPr>
      <w:sz w:val="24"/>
      <w:szCs w:val="24"/>
    </w:rPr>
  </w:style>
  <w:style w:type="paragraph" w:customStyle="1" w:styleId="Style22">
    <w:name w:val="Style22"/>
    <w:basedOn w:val="a0"/>
    <w:uiPriority w:val="99"/>
    <w:rsid w:val="001E6A42"/>
    <w:pPr>
      <w:spacing w:line="322" w:lineRule="exact"/>
      <w:ind w:firstLine="739"/>
      <w:jc w:val="both"/>
    </w:pPr>
    <w:rPr>
      <w:sz w:val="24"/>
      <w:szCs w:val="24"/>
    </w:rPr>
  </w:style>
  <w:style w:type="paragraph" w:customStyle="1" w:styleId="Style26">
    <w:name w:val="Style26"/>
    <w:basedOn w:val="a0"/>
    <w:uiPriority w:val="99"/>
    <w:rsid w:val="001E6A42"/>
    <w:pPr>
      <w:spacing w:line="322" w:lineRule="exact"/>
      <w:ind w:firstLine="706"/>
      <w:jc w:val="both"/>
    </w:pPr>
    <w:rPr>
      <w:sz w:val="24"/>
      <w:szCs w:val="24"/>
    </w:rPr>
  </w:style>
  <w:style w:type="character" w:customStyle="1" w:styleId="FontStyle53">
    <w:name w:val="Font Style53"/>
    <w:uiPriority w:val="99"/>
    <w:rsid w:val="001E6A42"/>
    <w:rPr>
      <w:rFonts w:ascii="Times New Roman" w:hAnsi="Times New Roman" w:cs="Times New Roman"/>
      <w:sz w:val="26"/>
      <w:szCs w:val="26"/>
    </w:rPr>
  </w:style>
  <w:style w:type="paragraph" w:customStyle="1" w:styleId="Style30">
    <w:name w:val="Style30"/>
    <w:basedOn w:val="a0"/>
    <w:uiPriority w:val="99"/>
    <w:rsid w:val="001E6A42"/>
    <w:pPr>
      <w:spacing w:line="323" w:lineRule="exact"/>
      <w:ind w:firstLine="538"/>
      <w:jc w:val="both"/>
    </w:pPr>
    <w:rPr>
      <w:sz w:val="24"/>
      <w:szCs w:val="24"/>
    </w:rPr>
  </w:style>
  <w:style w:type="character" w:customStyle="1" w:styleId="aff1">
    <w:name w:val="Обычный (веб) Знак"/>
    <w:link w:val="aff0"/>
    <w:rsid w:val="001E6A42"/>
    <w:rPr>
      <w:rFonts w:ascii="Times New Roman" w:eastAsia="Times New Roman" w:hAnsi="Times New Roman" w:cs="Times New Roman"/>
      <w:sz w:val="24"/>
      <w:szCs w:val="24"/>
      <w:lang w:val="x-none" w:eastAsia="x-none"/>
    </w:rPr>
  </w:style>
  <w:style w:type="character" w:customStyle="1" w:styleId="apple-converted-space">
    <w:name w:val="apple-converted-space"/>
    <w:rsid w:val="001E6A42"/>
  </w:style>
  <w:style w:type="numbering" w:customStyle="1" w:styleId="51">
    <w:name w:val="Нет списка5"/>
    <w:next w:val="a4"/>
    <w:uiPriority w:val="99"/>
    <w:semiHidden/>
    <w:unhideWhenUsed/>
    <w:rsid w:val="007D2FCF"/>
  </w:style>
  <w:style w:type="character" w:styleId="aff5">
    <w:name w:val="FollowedHyperlink"/>
    <w:basedOn w:val="a2"/>
    <w:uiPriority w:val="99"/>
    <w:semiHidden/>
    <w:unhideWhenUsed/>
    <w:rsid w:val="007D2FCF"/>
    <w:rPr>
      <w:color w:val="800080" w:themeColor="followedHyperlink"/>
      <w:u w:val="single"/>
    </w:rPr>
  </w:style>
  <w:style w:type="paragraph" w:customStyle="1" w:styleId="25">
    <w:name w:val="Верхний колонтитул2"/>
    <w:basedOn w:val="a0"/>
    <w:uiPriority w:val="99"/>
    <w:rsid w:val="007D2FCF"/>
    <w:pPr>
      <w:widowControl/>
      <w:spacing w:before="120"/>
    </w:pPr>
    <w:rPr>
      <w:b/>
      <w:bCs/>
      <w:color w:val="000000"/>
      <w:sz w:val="28"/>
      <w:szCs w:val="28"/>
    </w:rPr>
  </w:style>
  <w:style w:type="paragraph" w:customStyle="1" w:styleId="26">
    <w:name w:val="Нижний колонтитул2"/>
    <w:basedOn w:val="a0"/>
    <w:uiPriority w:val="99"/>
    <w:rsid w:val="007D2FCF"/>
    <w:pPr>
      <w:widowControl/>
      <w:spacing w:before="120"/>
    </w:pPr>
    <w:rPr>
      <w:b/>
      <w:bCs/>
      <w:color w:val="000000"/>
      <w:sz w:val="28"/>
      <w:szCs w:val="28"/>
    </w:rPr>
  </w:style>
  <w:style w:type="table" w:customStyle="1" w:styleId="34">
    <w:name w:val="Сетка таблицы3"/>
    <w:basedOn w:val="a3"/>
    <w:next w:val="af1"/>
    <w:uiPriority w:val="59"/>
    <w:rsid w:val="007D2FC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f1"/>
    <w:uiPriority w:val="59"/>
    <w:rsid w:val="003C26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946">
      <w:bodyDiv w:val="1"/>
      <w:marLeft w:val="0"/>
      <w:marRight w:val="0"/>
      <w:marTop w:val="0"/>
      <w:marBottom w:val="0"/>
      <w:divBdr>
        <w:top w:val="none" w:sz="0" w:space="0" w:color="auto"/>
        <w:left w:val="none" w:sz="0" w:space="0" w:color="auto"/>
        <w:bottom w:val="none" w:sz="0" w:space="0" w:color="auto"/>
        <w:right w:val="none" w:sz="0" w:space="0" w:color="auto"/>
      </w:divBdr>
    </w:div>
    <w:div w:id="32464503">
      <w:bodyDiv w:val="1"/>
      <w:marLeft w:val="0"/>
      <w:marRight w:val="0"/>
      <w:marTop w:val="0"/>
      <w:marBottom w:val="0"/>
      <w:divBdr>
        <w:top w:val="none" w:sz="0" w:space="0" w:color="auto"/>
        <w:left w:val="none" w:sz="0" w:space="0" w:color="auto"/>
        <w:bottom w:val="none" w:sz="0" w:space="0" w:color="auto"/>
        <w:right w:val="none" w:sz="0" w:space="0" w:color="auto"/>
      </w:divBdr>
    </w:div>
    <w:div w:id="48460019">
      <w:bodyDiv w:val="1"/>
      <w:marLeft w:val="0"/>
      <w:marRight w:val="0"/>
      <w:marTop w:val="0"/>
      <w:marBottom w:val="0"/>
      <w:divBdr>
        <w:top w:val="none" w:sz="0" w:space="0" w:color="auto"/>
        <w:left w:val="none" w:sz="0" w:space="0" w:color="auto"/>
        <w:bottom w:val="none" w:sz="0" w:space="0" w:color="auto"/>
        <w:right w:val="none" w:sz="0" w:space="0" w:color="auto"/>
      </w:divBdr>
    </w:div>
    <w:div w:id="57216426">
      <w:bodyDiv w:val="1"/>
      <w:marLeft w:val="0"/>
      <w:marRight w:val="0"/>
      <w:marTop w:val="0"/>
      <w:marBottom w:val="0"/>
      <w:divBdr>
        <w:top w:val="none" w:sz="0" w:space="0" w:color="auto"/>
        <w:left w:val="none" w:sz="0" w:space="0" w:color="auto"/>
        <w:bottom w:val="none" w:sz="0" w:space="0" w:color="auto"/>
        <w:right w:val="none" w:sz="0" w:space="0" w:color="auto"/>
      </w:divBdr>
    </w:div>
    <w:div w:id="90854739">
      <w:bodyDiv w:val="1"/>
      <w:marLeft w:val="0"/>
      <w:marRight w:val="0"/>
      <w:marTop w:val="0"/>
      <w:marBottom w:val="0"/>
      <w:divBdr>
        <w:top w:val="none" w:sz="0" w:space="0" w:color="auto"/>
        <w:left w:val="none" w:sz="0" w:space="0" w:color="auto"/>
        <w:bottom w:val="none" w:sz="0" w:space="0" w:color="auto"/>
        <w:right w:val="none" w:sz="0" w:space="0" w:color="auto"/>
      </w:divBdr>
    </w:div>
    <w:div w:id="120807290">
      <w:bodyDiv w:val="1"/>
      <w:marLeft w:val="0"/>
      <w:marRight w:val="0"/>
      <w:marTop w:val="0"/>
      <w:marBottom w:val="0"/>
      <w:divBdr>
        <w:top w:val="none" w:sz="0" w:space="0" w:color="auto"/>
        <w:left w:val="none" w:sz="0" w:space="0" w:color="auto"/>
        <w:bottom w:val="none" w:sz="0" w:space="0" w:color="auto"/>
        <w:right w:val="none" w:sz="0" w:space="0" w:color="auto"/>
      </w:divBdr>
    </w:div>
    <w:div w:id="182790836">
      <w:bodyDiv w:val="1"/>
      <w:marLeft w:val="0"/>
      <w:marRight w:val="0"/>
      <w:marTop w:val="0"/>
      <w:marBottom w:val="0"/>
      <w:divBdr>
        <w:top w:val="none" w:sz="0" w:space="0" w:color="auto"/>
        <w:left w:val="none" w:sz="0" w:space="0" w:color="auto"/>
        <w:bottom w:val="none" w:sz="0" w:space="0" w:color="auto"/>
        <w:right w:val="none" w:sz="0" w:space="0" w:color="auto"/>
      </w:divBdr>
    </w:div>
    <w:div w:id="185295527">
      <w:bodyDiv w:val="1"/>
      <w:marLeft w:val="0"/>
      <w:marRight w:val="0"/>
      <w:marTop w:val="0"/>
      <w:marBottom w:val="0"/>
      <w:divBdr>
        <w:top w:val="none" w:sz="0" w:space="0" w:color="auto"/>
        <w:left w:val="none" w:sz="0" w:space="0" w:color="auto"/>
        <w:bottom w:val="none" w:sz="0" w:space="0" w:color="auto"/>
        <w:right w:val="none" w:sz="0" w:space="0" w:color="auto"/>
      </w:divBdr>
    </w:div>
    <w:div w:id="185799904">
      <w:bodyDiv w:val="1"/>
      <w:marLeft w:val="0"/>
      <w:marRight w:val="0"/>
      <w:marTop w:val="0"/>
      <w:marBottom w:val="0"/>
      <w:divBdr>
        <w:top w:val="none" w:sz="0" w:space="0" w:color="auto"/>
        <w:left w:val="none" w:sz="0" w:space="0" w:color="auto"/>
        <w:bottom w:val="none" w:sz="0" w:space="0" w:color="auto"/>
        <w:right w:val="none" w:sz="0" w:space="0" w:color="auto"/>
      </w:divBdr>
    </w:div>
    <w:div w:id="201023180">
      <w:bodyDiv w:val="1"/>
      <w:marLeft w:val="0"/>
      <w:marRight w:val="0"/>
      <w:marTop w:val="0"/>
      <w:marBottom w:val="0"/>
      <w:divBdr>
        <w:top w:val="none" w:sz="0" w:space="0" w:color="auto"/>
        <w:left w:val="none" w:sz="0" w:space="0" w:color="auto"/>
        <w:bottom w:val="none" w:sz="0" w:space="0" w:color="auto"/>
        <w:right w:val="none" w:sz="0" w:space="0" w:color="auto"/>
      </w:divBdr>
    </w:div>
    <w:div w:id="409887674">
      <w:bodyDiv w:val="1"/>
      <w:marLeft w:val="0"/>
      <w:marRight w:val="0"/>
      <w:marTop w:val="0"/>
      <w:marBottom w:val="0"/>
      <w:divBdr>
        <w:top w:val="none" w:sz="0" w:space="0" w:color="auto"/>
        <w:left w:val="none" w:sz="0" w:space="0" w:color="auto"/>
        <w:bottom w:val="none" w:sz="0" w:space="0" w:color="auto"/>
        <w:right w:val="none" w:sz="0" w:space="0" w:color="auto"/>
      </w:divBdr>
    </w:div>
    <w:div w:id="459106196">
      <w:bodyDiv w:val="1"/>
      <w:marLeft w:val="0"/>
      <w:marRight w:val="0"/>
      <w:marTop w:val="0"/>
      <w:marBottom w:val="0"/>
      <w:divBdr>
        <w:top w:val="none" w:sz="0" w:space="0" w:color="auto"/>
        <w:left w:val="none" w:sz="0" w:space="0" w:color="auto"/>
        <w:bottom w:val="none" w:sz="0" w:space="0" w:color="auto"/>
        <w:right w:val="none" w:sz="0" w:space="0" w:color="auto"/>
      </w:divBdr>
    </w:div>
    <w:div w:id="506093811">
      <w:bodyDiv w:val="1"/>
      <w:marLeft w:val="0"/>
      <w:marRight w:val="0"/>
      <w:marTop w:val="0"/>
      <w:marBottom w:val="0"/>
      <w:divBdr>
        <w:top w:val="none" w:sz="0" w:space="0" w:color="auto"/>
        <w:left w:val="none" w:sz="0" w:space="0" w:color="auto"/>
        <w:bottom w:val="none" w:sz="0" w:space="0" w:color="auto"/>
        <w:right w:val="none" w:sz="0" w:space="0" w:color="auto"/>
      </w:divBdr>
    </w:div>
    <w:div w:id="528108685">
      <w:bodyDiv w:val="1"/>
      <w:marLeft w:val="0"/>
      <w:marRight w:val="0"/>
      <w:marTop w:val="0"/>
      <w:marBottom w:val="0"/>
      <w:divBdr>
        <w:top w:val="none" w:sz="0" w:space="0" w:color="auto"/>
        <w:left w:val="none" w:sz="0" w:space="0" w:color="auto"/>
        <w:bottom w:val="none" w:sz="0" w:space="0" w:color="auto"/>
        <w:right w:val="none" w:sz="0" w:space="0" w:color="auto"/>
      </w:divBdr>
    </w:div>
    <w:div w:id="549152031">
      <w:bodyDiv w:val="1"/>
      <w:marLeft w:val="0"/>
      <w:marRight w:val="0"/>
      <w:marTop w:val="0"/>
      <w:marBottom w:val="0"/>
      <w:divBdr>
        <w:top w:val="none" w:sz="0" w:space="0" w:color="auto"/>
        <w:left w:val="none" w:sz="0" w:space="0" w:color="auto"/>
        <w:bottom w:val="none" w:sz="0" w:space="0" w:color="auto"/>
        <w:right w:val="none" w:sz="0" w:space="0" w:color="auto"/>
      </w:divBdr>
    </w:div>
    <w:div w:id="551115249">
      <w:bodyDiv w:val="1"/>
      <w:marLeft w:val="0"/>
      <w:marRight w:val="0"/>
      <w:marTop w:val="0"/>
      <w:marBottom w:val="0"/>
      <w:divBdr>
        <w:top w:val="none" w:sz="0" w:space="0" w:color="auto"/>
        <w:left w:val="none" w:sz="0" w:space="0" w:color="auto"/>
        <w:bottom w:val="none" w:sz="0" w:space="0" w:color="auto"/>
        <w:right w:val="none" w:sz="0" w:space="0" w:color="auto"/>
      </w:divBdr>
    </w:div>
    <w:div w:id="609974026">
      <w:bodyDiv w:val="1"/>
      <w:marLeft w:val="0"/>
      <w:marRight w:val="0"/>
      <w:marTop w:val="0"/>
      <w:marBottom w:val="0"/>
      <w:divBdr>
        <w:top w:val="none" w:sz="0" w:space="0" w:color="auto"/>
        <w:left w:val="none" w:sz="0" w:space="0" w:color="auto"/>
        <w:bottom w:val="none" w:sz="0" w:space="0" w:color="auto"/>
        <w:right w:val="none" w:sz="0" w:space="0" w:color="auto"/>
      </w:divBdr>
    </w:div>
    <w:div w:id="611396435">
      <w:bodyDiv w:val="1"/>
      <w:marLeft w:val="0"/>
      <w:marRight w:val="0"/>
      <w:marTop w:val="0"/>
      <w:marBottom w:val="0"/>
      <w:divBdr>
        <w:top w:val="none" w:sz="0" w:space="0" w:color="auto"/>
        <w:left w:val="none" w:sz="0" w:space="0" w:color="auto"/>
        <w:bottom w:val="none" w:sz="0" w:space="0" w:color="auto"/>
        <w:right w:val="none" w:sz="0" w:space="0" w:color="auto"/>
      </w:divBdr>
    </w:div>
    <w:div w:id="658968906">
      <w:bodyDiv w:val="1"/>
      <w:marLeft w:val="0"/>
      <w:marRight w:val="0"/>
      <w:marTop w:val="0"/>
      <w:marBottom w:val="0"/>
      <w:divBdr>
        <w:top w:val="none" w:sz="0" w:space="0" w:color="auto"/>
        <w:left w:val="none" w:sz="0" w:space="0" w:color="auto"/>
        <w:bottom w:val="none" w:sz="0" w:space="0" w:color="auto"/>
        <w:right w:val="none" w:sz="0" w:space="0" w:color="auto"/>
      </w:divBdr>
    </w:div>
    <w:div w:id="683022257">
      <w:bodyDiv w:val="1"/>
      <w:marLeft w:val="0"/>
      <w:marRight w:val="0"/>
      <w:marTop w:val="0"/>
      <w:marBottom w:val="0"/>
      <w:divBdr>
        <w:top w:val="none" w:sz="0" w:space="0" w:color="auto"/>
        <w:left w:val="none" w:sz="0" w:space="0" w:color="auto"/>
        <w:bottom w:val="none" w:sz="0" w:space="0" w:color="auto"/>
        <w:right w:val="none" w:sz="0" w:space="0" w:color="auto"/>
      </w:divBdr>
    </w:div>
    <w:div w:id="684864051">
      <w:bodyDiv w:val="1"/>
      <w:marLeft w:val="0"/>
      <w:marRight w:val="0"/>
      <w:marTop w:val="0"/>
      <w:marBottom w:val="0"/>
      <w:divBdr>
        <w:top w:val="none" w:sz="0" w:space="0" w:color="auto"/>
        <w:left w:val="none" w:sz="0" w:space="0" w:color="auto"/>
        <w:bottom w:val="none" w:sz="0" w:space="0" w:color="auto"/>
        <w:right w:val="none" w:sz="0" w:space="0" w:color="auto"/>
      </w:divBdr>
    </w:div>
    <w:div w:id="747268273">
      <w:bodyDiv w:val="1"/>
      <w:marLeft w:val="0"/>
      <w:marRight w:val="0"/>
      <w:marTop w:val="0"/>
      <w:marBottom w:val="0"/>
      <w:divBdr>
        <w:top w:val="none" w:sz="0" w:space="0" w:color="auto"/>
        <w:left w:val="none" w:sz="0" w:space="0" w:color="auto"/>
        <w:bottom w:val="none" w:sz="0" w:space="0" w:color="auto"/>
        <w:right w:val="none" w:sz="0" w:space="0" w:color="auto"/>
      </w:divBdr>
    </w:div>
    <w:div w:id="755517370">
      <w:bodyDiv w:val="1"/>
      <w:marLeft w:val="0"/>
      <w:marRight w:val="0"/>
      <w:marTop w:val="0"/>
      <w:marBottom w:val="0"/>
      <w:divBdr>
        <w:top w:val="none" w:sz="0" w:space="0" w:color="auto"/>
        <w:left w:val="none" w:sz="0" w:space="0" w:color="auto"/>
        <w:bottom w:val="none" w:sz="0" w:space="0" w:color="auto"/>
        <w:right w:val="none" w:sz="0" w:space="0" w:color="auto"/>
      </w:divBdr>
    </w:div>
    <w:div w:id="763232609">
      <w:bodyDiv w:val="1"/>
      <w:marLeft w:val="0"/>
      <w:marRight w:val="0"/>
      <w:marTop w:val="0"/>
      <w:marBottom w:val="0"/>
      <w:divBdr>
        <w:top w:val="none" w:sz="0" w:space="0" w:color="auto"/>
        <w:left w:val="none" w:sz="0" w:space="0" w:color="auto"/>
        <w:bottom w:val="none" w:sz="0" w:space="0" w:color="auto"/>
        <w:right w:val="none" w:sz="0" w:space="0" w:color="auto"/>
      </w:divBdr>
    </w:div>
    <w:div w:id="771702144">
      <w:bodyDiv w:val="1"/>
      <w:marLeft w:val="0"/>
      <w:marRight w:val="0"/>
      <w:marTop w:val="0"/>
      <w:marBottom w:val="0"/>
      <w:divBdr>
        <w:top w:val="none" w:sz="0" w:space="0" w:color="auto"/>
        <w:left w:val="none" w:sz="0" w:space="0" w:color="auto"/>
        <w:bottom w:val="none" w:sz="0" w:space="0" w:color="auto"/>
        <w:right w:val="none" w:sz="0" w:space="0" w:color="auto"/>
      </w:divBdr>
    </w:div>
    <w:div w:id="789671195">
      <w:bodyDiv w:val="1"/>
      <w:marLeft w:val="0"/>
      <w:marRight w:val="0"/>
      <w:marTop w:val="0"/>
      <w:marBottom w:val="0"/>
      <w:divBdr>
        <w:top w:val="none" w:sz="0" w:space="0" w:color="auto"/>
        <w:left w:val="none" w:sz="0" w:space="0" w:color="auto"/>
        <w:bottom w:val="none" w:sz="0" w:space="0" w:color="auto"/>
        <w:right w:val="none" w:sz="0" w:space="0" w:color="auto"/>
      </w:divBdr>
    </w:div>
    <w:div w:id="797146063">
      <w:bodyDiv w:val="1"/>
      <w:marLeft w:val="0"/>
      <w:marRight w:val="0"/>
      <w:marTop w:val="0"/>
      <w:marBottom w:val="0"/>
      <w:divBdr>
        <w:top w:val="none" w:sz="0" w:space="0" w:color="auto"/>
        <w:left w:val="none" w:sz="0" w:space="0" w:color="auto"/>
        <w:bottom w:val="none" w:sz="0" w:space="0" w:color="auto"/>
        <w:right w:val="none" w:sz="0" w:space="0" w:color="auto"/>
      </w:divBdr>
    </w:div>
    <w:div w:id="893663990">
      <w:bodyDiv w:val="1"/>
      <w:marLeft w:val="0"/>
      <w:marRight w:val="0"/>
      <w:marTop w:val="0"/>
      <w:marBottom w:val="0"/>
      <w:divBdr>
        <w:top w:val="none" w:sz="0" w:space="0" w:color="auto"/>
        <w:left w:val="none" w:sz="0" w:space="0" w:color="auto"/>
        <w:bottom w:val="none" w:sz="0" w:space="0" w:color="auto"/>
        <w:right w:val="none" w:sz="0" w:space="0" w:color="auto"/>
      </w:divBdr>
    </w:div>
    <w:div w:id="894389219">
      <w:bodyDiv w:val="1"/>
      <w:marLeft w:val="0"/>
      <w:marRight w:val="0"/>
      <w:marTop w:val="0"/>
      <w:marBottom w:val="0"/>
      <w:divBdr>
        <w:top w:val="none" w:sz="0" w:space="0" w:color="auto"/>
        <w:left w:val="none" w:sz="0" w:space="0" w:color="auto"/>
        <w:bottom w:val="none" w:sz="0" w:space="0" w:color="auto"/>
        <w:right w:val="none" w:sz="0" w:space="0" w:color="auto"/>
      </w:divBdr>
    </w:div>
    <w:div w:id="895969490">
      <w:bodyDiv w:val="1"/>
      <w:marLeft w:val="0"/>
      <w:marRight w:val="0"/>
      <w:marTop w:val="0"/>
      <w:marBottom w:val="0"/>
      <w:divBdr>
        <w:top w:val="none" w:sz="0" w:space="0" w:color="auto"/>
        <w:left w:val="none" w:sz="0" w:space="0" w:color="auto"/>
        <w:bottom w:val="none" w:sz="0" w:space="0" w:color="auto"/>
        <w:right w:val="none" w:sz="0" w:space="0" w:color="auto"/>
      </w:divBdr>
    </w:div>
    <w:div w:id="950210841">
      <w:bodyDiv w:val="1"/>
      <w:marLeft w:val="0"/>
      <w:marRight w:val="0"/>
      <w:marTop w:val="0"/>
      <w:marBottom w:val="0"/>
      <w:divBdr>
        <w:top w:val="none" w:sz="0" w:space="0" w:color="auto"/>
        <w:left w:val="none" w:sz="0" w:space="0" w:color="auto"/>
        <w:bottom w:val="none" w:sz="0" w:space="0" w:color="auto"/>
        <w:right w:val="none" w:sz="0" w:space="0" w:color="auto"/>
      </w:divBdr>
    </w:div>
    <w:div w:id="951519055">
      <w:bodyDiv w:val="1"/>
      <w:marLeft w:val="0"/>
      <w:marRight w:val="0"/>
      <w:marTop w:val="0"/>
      <w:marBottom w:val="0"/>
      <w:divBdr>
        <w:top w:val="none" w:sz="0" w:space="0" w:color="auto"/>
        <w:left w:val="none" w:sz="0" w:space="0" w:color="auto"/>
        <w:bottom w:val="none" w:sz="0" w:space="0" w:color="auto"/>
        <w:right w:val="none" w:sz="0" w:space="0" w:color="auto"/>
      </w:divBdr>
    </w:div>
    <w:div w:id="966660778">
      <w:bodyDiv w:val="1"/>
      <w:marLeft w:val="0"/>
      <w:marRight w:val="0"/>
      <w:marTop w:val="0"/>
      <w:marBottom w:val="0"/>
      <w:divBdr>
        <w:top w:val="none" w:sz="0" w:space="0" w:color="auto"/>
        <w:left w:val="none" w:sz="0" w:space="0" w:color="auto"/>
        <w:bottom w:val="none" w:sz="0" w:space="0" w:color="auto"/>
        <w:right w:val="none" w:sz="0" w:space="0" w:color="auto"/>
      </w:divBdr>
    </w:div>
    <w:div w:id="1006978021">
      <w:bodyDiv w:val="1"/>
      <w:marLeft w:val="0"/>
      <w:marRight w:val="0"/>
      <w:marTop w:val="0"/>
      <w:marBottom w:val="0"/>
      <w:divBdr>
        <w:top w:val="none" w:sz="0" w:space="0" w:color="auto"/>
        <w:left w:val="none" w:sz="0" w:space="0" w:color="auto"/>
        <w:bottom w:val="none" w:sz="0" w:space="0" w:color="auto"/>
        <w:right w:val="none" w:sz="0" w:space="0" w:color="auto"/>
      </w:divBdr>
    </w:div>
    <w:div w:id="1013146619">
      <w:bodyDiv w:val="1"/>
      <w:marLeft w:val="0"/>
      <w:marRight w:val="0"/>
      <w:marTop w:val="0"/>
      <w:marBottom w:val="0"/>
      <w:divBdr>
        <w:top w:val="none" w:sz="0" w:space="0" w:color="auto"/>
        <w:left w:val="none" w:sz="0" w:space="0" w:color="auto"/>
        <w:bottom w:val="none" w:sz="0" w:space="0" w:color="auto"/>
        <w:right w:val="none" w:sz="0" w:space="0" w:color="auto"/>
      </w:divBdr>
    </w:div>
    <w:div w:id="1052651990">
      <w:bodyDiv w:val="1"/>
      <w:marLeft w:val="0"/>
      <w:marRight w:val="0"/>
      <w:marTop w:val="0"/>
      <w:marBottom w:val="0"/>
      <w:divBdr>
        <w:top w:val="none" w:sz="0" w:space="0" w:color="auto"/>
        <w:left w:val="none" w:sz="0" w:space="0" w:color="auto"/>
        <w:bottom w:val="none" w:sz="0" w:space="0" w:color="auto"/>
        <w:right w:val="none" w:sz="0" w:space="0" w:color="auto"/>
      </w:divBdr>
    </w:div>
    <w:div w:id="1110933095">
      <w:bodyDiv w:val="1"/>
      <w:marLeft w:val="0"/>
      <w:marRight w:val="0"/>
      <w:marTop w:val="0"/>
      <w:marBottom w:val="0"/>
      <w:divBdr>
        <w:top w:val="none" w:sz="0" w:space="0" w:color="auto"/>
        <w:left w:val="none" w:sz="0" w:space="0" w:color="auto"/>
        <w:bottom w:val="none" w:sz="0" w:space="0" w:color="auto"/>
        <w:right w:val="none" w:sz="0" w:space="0" w:color="auto"/>
      </w:divBdr>
    </w:div>
    <w:div w:id="1174495823">
      <w:bodyDiv w:val="1"/>
      <w:marLeft w:val="0"/>
      <w:marRight w:val="0"/>
      <w:marTop w:val="0"/>
      <w:marBottom w:val="0"/>
      <w:divBdr>
        <w:top w:val="none" w:sz="0" w:space="0" w:color="auto"/>
        <w:left w:val="none" w:sz="0" w:space="0" w:color="auto"/>
        <w:bottom w:val="none" w:sz="0" w:space="0" w:color="auto"/>
        <w:right w:val="none" w:sz="0" w:space="0" w:color="auto"/>
      </w:divBdr>
    </w:div>
    <w:div w:id="1175654107">
      <w:bodyDiv w:val="1"/>
      <w:marLeft w:val="0"/>
      <w:marRight w:val="0"/>
      <w:marTop w:val="0"/>
      <w:marBottom w:val="0"/>
      <w:divBdr>
        <w:top w:val="none" w:sz="0" w:space="0" w:color="auto"/>
        <w:left w:val="none" w:sz="0" w:space="0" w:color="auto"/>
        <w:bottom w:val="none" w:sz="0" w:space="0" w:color="auto"/>
        <w:right w:val="none" w:sz="0" w:space="0" w:color="auto"/>
      </w:divBdr>
    </w:div>
    <w:div w:id="1192690552">
      <w:bodyDiv w:val="1"/>
      <w:marLeft w:val="0"/>
      <w:marRight w:val="0"/>
      <w:marTop w:val="0"/>
      <w:marBottom w:val="0"/>
      <w:divBdr>
        <w:top w:val="none" w:sz="0" w:space="0" w:color="auto"/>
        <w:left w:val="none" w:sz="0" w:space="0" w:color="auto"/>
        <w:bottom w:val="none" w:sz="0" w:space="0" w:color="auto"/>
        <w:right w:val="none" w:sz="0" w:space="0" w:color="auto"/>
      </w:divBdr>
    </w:div>
    <w:div w:id="1202938636">
      <w:bodyDiv w:val="1"/>
      <w:marLeft w:val="0"/>
      <w:marRight w:val="0"/>
      <w:marTop w:val="0"/>
      <w:marBottom w:val="0"/>
      <w:divBdr>
        <w:top w:val="none" w:sz="0" w:space="0" w:color="auto"/>
        <w:left w:val="none" w:sz="0" w:space="0" w:color="auto"/>
        <w:bottom w:val="none" w:sz="0" w:space="0" w:color="auto"/>
        <w:right w:val="none" w:sz="0" w:space="0" w:color="auto"/>
      </w:divBdr>
    </w:div>
    <w:div w:id="1256861644">
      <w:bodyDiv w:val="1"/>
      <w:marLeft w:val="0"/>
      <w:marRight w:val="0"/>
      <w:marTop w:val="0"/>
      <w:marBottom w:val="0"/>
      <w:divBdr>
        <w:top w:val="none" w:sz="0" w:space="0" w:color="auto"/>
        <w:left w:val="none" w:sz="0" w:space="0" w:color="auto"/>
        <w:bottom w:val="none" w:sz="0" w:space="0" w:color="auto"/>
        <w:right w:val="none" w:sz="0" w:space="0" w:color="auto"/>
      </w:divBdr>
    </w:div>
    <w:div w:id="1316060048">
      <w:bodyDiv w:val="1"/>
      <w:marLeft w:val="0"/>
      <w:marRight w:val="0"/>
      <w:marTop w:val="0"/>
      <w:marBottom w:val="0"/>
      <w:divBdr>
        <w:top w:val="none" w:sz="0" w:space="0" w:color="auto"/>
        <w:left w:val="none" w:sz="0" w:space="0" w:color="auto"/>
        <w:bottom w:val="none" w:sz="0" w:space="0" w:color="auto"/>
        <w:right w:val="none" w:sz="0" w:space="0" w:color="auto"/>
      </w:divBdr>
    </w:div>
    <w:div w:id="1526821029">
      <w:bodyDiv w:val="1"/>
      <w:marLeft w:val="0"/>
      <w:marRight w:val="0"/>
      <w:marTop w:val="0"/>
      <w:marBottom w:val="0"/>
      <w:divBdr>
        <w:top w:val="none" w:sz="0" w:space="0" w:color="auto"/>
        <w:left w:val="none" w:sz="0" w:space="0" w:color="auto"/>
        <w:bottom w:val="none" w:sz="0" w:space="0" w:color="auto"/>
        <w:right w:val="none" w:sz="0" w:space="0" w:color="auto"/>
      </w:divBdr>
    </w:div>
    <w:div w:id="1532062288">
      <w:bodyDiv w:val="1"/>
      <w:marLeft w:val="0"/>
      <w:marRight w:val="0"/>
      <w:marTop w:val="0"/>
      <w:marBottom w:val="0"/>
      <w:divBdr>
        <w:top w:val="none" w:sz="0" w:space="0" w:color="auto"/>
        <w:left w:val="none" w:sz="0" w:space="0" w:color="auto"/>
        <w:bottom w:val="none" w:sz="0" w:space="0" w:color="auto"/>
        <w:right w:val="none" w:sz="0" w:space="0" w:color="auto"/>
      </w:divBdr>
    </w:div>
    <w:div w:id="1543790469">
      <w:bodyDiv w:val="1"/>
      <w:marLeft w:val="0"/>
      <w:marRight w:val="0"/>
      <w:marTop w:val="0"/>
      <w:marBottom w:val="0"/>
      <w:divBdr>
        <w:top w:val="none" w:sz="0" w:space="0" w:color="auto"/>
        <w:left w:val="none" w:sz="0" w:space="0" w:color="auto"/>
        <w:bottom w:val="none" w:sz="0" w:space="0" w:color="auto"/>
        <w:right w:val="none" w:sz="0" w:space="0" w:color="auto"/>
      </w:divBdr>
    </w:div>
    <w:div w:id="1566990676">
      <w:bodyDiv w:val="1"/>
      <w:marLeft w:val="0"/>
      <w:marRight w:val="0"/>
      <w:marTop w:val="0"/>
      <w:marBottom w:val="0"/>
      <w:divBdr>
        <w:top w:val="none" w:sz="0" w:space="0" w:color="auto"/>
        <w:left w:val="none" w:sz="0" w:space="0" w:color="auto"/>
        <w:bottom w:val="none" w:sz="0" w:space="0" w:color="auto"/>
        <w:right w:val="none" w:sz="0" w:space="0" w:color="auto"/>
      </w:divBdr>
    </w:div>
    <w:div w:id="1585073129">
      <w:bodyDiv w:val="1"/>
      <w:marLeft w:val="0"/>
      <w:marRight w:val="0"/>
      <w:marTop w:val="0"/>
      <w:marBottom w:val="0"/>
      <w:divBdr>
        <w:top w:val="none" w:sz="0" w:space="0" w:color="auto"/>
        <w:left w:val="none" w:sz="0" w:space="0" w:color="auto"/>
        <w:bottom w:val="none" w:sz="0" w:space="0" w:color="auto"/>
        <w:right w:val="none" w:sz="0" w:space="0" w:color="auto"/>
      </w:divBdr>
    </w:div>
    <w:div w:id="1585265233">
      <w:bodyDiv w:val="1"/>
      <w:marLeft w:val="0"/>
      <w:marRight w:val="0"/>
      <w:marTop w:val="0"/>
      <w:marBottom w:val="0"/>
      <w:divBdr>
        <w:top w:val="none" w:sz="0" w:space="0" w:color="auto"/>
        <w:left w:val="none" w:sz="0" w:space="0" w:color="auto"/>
        <w:bottom w:val="none" w:sz="0" w:space="0" w:color="auto"/>
        <w:right w:val="none" w:sz="0" w:space="0" w:color="auto"/>
      </w:divBdr>
    </w:div>
    <w:div w:id="1701708691">
      <w:bodyDiv w:val="1"/>
      <w:marLeft w:val="0"/>
      <w:marRight w:val="0"/>
      <w:marTop w:val="0"/>
      <w:marBottom w:val="0"/>
      <w:divBdr>
        <w:top w:val="none" w:sz="0" w:space="0" w:color="auto"/>
        <w:left w:val="none" w:sz="0" w:space="0" w:color="auto"/>
        <w:bottom w:val="none" w:sz="0" w:space="0" w:color="auto"/>
        <w:right w:val="none" w:sz="0" w:space="0" w:color="auto"/>
      </w:divBdr>
    </w:div>
    <w:div w:id="1757360247">
      <w:bodyDiv w:val="1"/>
      <w:marLeft w:val="0"/>
      <w:marRight w:val="0"/>
      <w:marTop w:val="0"/>
      <w:marBottom w:val="0"/>
      <w:divBdr>
        <w:top w:val="none" w:sz="0" w:space="0" w:color="auto"/>
        <w:left w:val="none" w:sz="0" w:space="0" w:color="auto"/>
        <w:bottom w:val="none" w:sz="0" w:space="0" w:color="auto"/>
        <w:right w:val="none" w:sz="0" w:space="0" w:color="auto"/>
      </w:divBdr>
    </w:div>
    <w:div w:id="1761246448">
      <w:bodyDiv w:val="1"/>
      <w:marLeft w:val="0"/>
      <w:marRight w:val="0"/>
      <w:marTop w:val="0"/>
      <w:marBottom w:val="0"/>
      <w:divBdr>
        <w:top w:val="none" w:sz="0" w:space="0" w:color="auto"/>
        <w:left w:val="none" w:sz="0" w:space="0" w:color="auto"/>
        <w:bottom w:val="none" w:sz="0" w:space="0" w:color="auto"/>
        <w:right w:val="none" w:sz="0" w:space="0" w:color="auto"/>
      </w:divBdr>
    </w:div>
    <w:div w:id="1775973889">
      <w:bodyDiv w:val="1"/>
      <w:marLeft w:val="0"/>
      <w:marRight w:val="0"/>
      <w:marTop w:val="0"/>
      <w:marBottom w:val="0"/>
      <w:divBdr>
        <w:top w:val="none" w:sz="0" w:space="0" w:color="auto"/>
        <w:left w:val="none" w:sz="0" w:space="0" w:color="auto"/>
        <w:bottom w:val="none" w:sz="0" w:space="0" w:color="auto"/>
        <w:right w:val="none" w:sz="0" w:space="0" w:color="auto"/>
      </w:divBdr>
    </w:div>
    <w:div w:id="1824543290">
      <w:bodyDiv w:val="1"/>
      <w:marLeft w:val="0"/>
      <w:marRight w:val="0"/>
      <w:marTop w:val="0"/>
      <w:marBottom w:val="0"/>
      <w:divBdr>
        <w:top w:val="none" w:sz="0" w:space="0" w:color="auto"/>
        <w:left w:val="none" w:sz="0" w:space="0" w:color="auto"/>
        <w:bottom w:val="none" w:sz="0" w:space="0" w:color="auto"/>
        <w:right w:val="none" w:sz="0" w:space="0" w:color="auto"/>
      </w:divBdr>
    </w:div>
    <w:div w:id="1846285662">
      <w:bodyDiv w:val="1"/>
      <w:marLeft w:val="0"/>
      <w:marRight w:val="0"/>
      <w:marTop w:val="0"/>
      <w:marBottom w:val="0"/>
      <w:divBdr>
        <w:top w:val="none" w:sz="0" w:space="0" w:color="auto"/>
        <w:left w:val="none" w:sz="0" w:space="0" w:color="auto"/>
        <w:bottom w:val="none" w:sz="0" w:space="0" w:color="auto"/>
        <w:right w:val="none" w:sz="0" w:space="0" w:color="auto"/>
      </w:divBdr>
    </w:div>
    <w:div w:id="1851480987">
      <w:bodyDiv w:val="1"/>
      <w:marLeft w:val="0"/>
      <w:marRight w:val="0"/>
      <w:marTop w:val="0"/>
      <w:marBottom w:val="0"/>
      <w:divBdr>
        <w:top w:val="none" w:sz="0" w:space="0" w:color="auto"/>
        <w:left w:val="none" w:sz="0" w:space="0" w:color="auto"/>
        <w:bottom w:val="none" w:sz="0" w:space="0" w:color="auto"/>
        <w:right w:val="none" w:sz="0" w:space="0" w:color="auto"/>
      </w:divBdr>
    </w:div>
    <w:div w:id="1880318116">
      <w:bodyDiv w:val="1"/>
      <w:marLeft w:val="0"/>
      <w:marRight w:val="0"/>
      <w:marTop w:val="0"/>
      <w:marBottom w:val="0"/>
      <w:divBdr>
        <w:top w:val="none" w:sz="0" w:space="0" w:color="auto"/>
        <w:left w:val="none" w:sz="0" w:space="0" w:color="auto"/>
        <w:bottom w:val="none" w:sz="0" w:space="0" w:color="auto"/>
        <w:right w:val="none" w:sz="0" w:space="0" w:color="auto"/>
      </w:divBdr>
    </w:div>
    <w:div w:id="1881437952">
      <w:bodyDiv w:val="1"/>
      <w:marLeft w:val="0"/>
      <w:marRight w:val="0"/>
      <w:marTop w:val="0"/>
      <w:marBottom w:val="0"/>
      <w:divBdr>
        <w:top w:val="none" w:sz="0" w:space="0" w:color="auto"/>
        <w:left w:val="none" w:sz="0" w:space="0" w:color="auto"/>
        <w:bottom w:val="none" w:sz="0" w:space="0" w:color="auto"/>
        <w:right w:val="none" w:sz="0" w:space="0" w:color="auto"/>
      </w:divBdr>
    </w:div>
    <w:div w:id="1882865441">
      <w:bodyDiv w:val="1"/>
      <w:marLeft w:val="0"/>
      <w:marRight w:val="0"/>
      <w:marTop w:val="0"/>
      <w:marBottom w:val="0"/>
      <w:divBdr>
        <w:top w:val="none" w:sz="0" w:space="0" w:color="auto"/>
        <w:left w:val="none" w:sz="0" w:space="0" w:color="auto"/>
        <w:bottom w:val="none" w:sz="0" w:space="0" w:color="auto"/>
        <w:right w:val="none" w:sz="0" w:space="0" w:color="auto"/>
      </w:divBdr>
    </w:div>
    <w:div w:id="1893929555">
      <w:bodyDiv w:val="1"/>
      <w:marLeft w:val="0"/>
      <w:marRight w:val="0"/>
      <w:marTop w:val="0"/>
      <w:marBottom w:val="0"/>
      <w:divBdr>
        <w:top w:val="none" w:sz="0" w:space="0" w:color="auto"/>
        <w:left w:val="none" w:sz="0" w:space="0" w:color="auto"/>
        <w:bottom w:val="none" w:sz="0" w:space="0" w:color="auto"/>
        <w:right w:val="none" w:sz="0" w:space="0" w:color="auto"/>
      </w:divBdr>
    </w:div>
    <w:div w:id="1922519407">
      <w:bodyDiv w:val="1"/>
      <w:marLeft w:val="0"/>
      <w:marRight w:val="0"/>
      <w:marTop w:val="0"/>
      <w:marBottom w:val="0"/>
      <w:divBdr>
        <w:top w:val="none" w:sz="0" w:space="0" w:color="auto"/>
        <w:left w:val="none" w:sz="0" w:space="0" w:color="auto"/>
        <w:bottom w:val="none" w:sz="0" w:space="0" w:color="auto"/>
        <w:right w:val="none" w:sz="0" w:space="0" w:color="auto"/>
      </w:divBdr>
    </w:div>
    <w:div w:id="1972636719">
      <w:bodyDiv w:val="1"/>
      <w:marLeft w:val="0"/>
      <w:marRight w:val="0"/>
      <w:marTop w:val="0"/>
      <w:marBottom w:val="0"/>
      <w:divBdr>
        <w:top w:val="none" w:sz="0" w:space="0" w:color="auto"/>
        <w:left w:val="none" w:sz="0" w:space="0" w:color="auto"/>
        <w:bottom w:val="none" w:sz="0" w:space="0" w:color="auto"/>
        <w:right w:val="none" w:sz="0" w:space="0" w:color="auto"/>
      </w:divBdr>
    </w:div>
    <w:div w:id="1981689089">
      <w:bodyDiv w:val="1"/>
      <w:marLeft w:val="0"/>
      <w:marRight w:val="0"/>
      <w:marTop w:val="0"/>
      <w:marBottom w:val="0"/>
      <w:divBdr>
        <w:top w:val="none" w:sz="0" w:space="0" w:color="auto"/>
        <w:left w:val="none" w:sz="0" w:space="0" w:color="auto"/>
        <w:bottom w:val="none" w:sz="0" w:space="0" w:color="auto"/>
        <w:right w:val="none" w:sz="0" w:space="0" w:color="auto"/>
      </w:divBdr>
    </w:div>
    <w:div w:id="1998725698">
      <w:bodyDiv w:val="1"/>
      <w:marLeft w:val="0"/>
      <w:marRight w:val="0"/>
      <w:marTop w:val="0"/>
      <w:marBottom w:val="0"/>
      <w:divBdr>
        <w:top w:val="none" w:sz="0" w:space="0" w:color="auto"/>
        <w:left w:val="none" w:sz="0" w:space="0" w:color="auto"/>
        <w:bottom w:val="none" w:sz="0" w:space="0" w:color="auto"/>
        <w:right w:val="none" w:sz="0" w:space="0" w:color="auto"/>
      </w:divBdr>
    </w:div>
    <w:div w:id="2037806858">
      <w:bodyDiv w:val="1"/>
      <w:marLeft w:val="0"/>
      <w:marRight w:val="0"/>
      <w:marTop w:val="0"/>
      <w:marBottom w:val="0"/>
      <w:divBdr>
        <w:top w:val="none" w:sz="0" w:space="0" w:color="auto"/>
        <w:left w:val="none" w:sz="0" w:space="0" w:color="auto"/>
        <w:bottom w:val="none" w:sz="0" w:space="0" w:color="auto"/>
        <w:right w:val="none" w:sz="0" w:space="0" w:color="auto"/>
      </w:divBdr>
    </w:div>
    <w:div w:id="2062366353">
      <w:bodyDiv w:val="1"/>
      <w:marLeft w:val="0"/>
      <w:marRight w:val="0"/>
      <w:marTop w:val="0"/>
      <w:marBottom w:val="0"/>
      <w:divBdr>
        <w:top w:val="none" w:sz="0" w:space="0" w:color="auto"/>
        <w:left w:val="none" w:sz="0" w:space="0" w:color="auto"/>
        <w:bottom w:val="none" w:sz="0" w:space="0" w:color="auto"/>
        <w:right w:val="none" w:sz="0" w:space="0" w:color="auto"/>
      </w:divBdr>
    </w:div>
    <w:div w:id="2122449757">
      <w:bodyDiv w:val="1"/>
      <w:marLeft w:val="0"/>
      <w:marRight w:val="0"/>
      <w:marTop w:val="0"/>
      <w:marBottom w:val="0"/>
      <w:divBdr>
        <w:top w:val="none" w:sz="0" w:space="0" w:color="auto"/>
        <w:left w:val="none" w:sz="0" w:space="0" w:color="auto"/>
        <w:bottom w:val="none" w:sz="0" w:space="0" w:color="auto"/>
        <w:right w:val="none" w:sz="0" w:space="0" w:color="auto"/>
      </w:divBdr>
    </w:div>
    <w:div w:id="2123959212">
      <w:bodyDiv w:val="1"/>
      <w:marLeft w:val="0"/>
      <w:marRight w:val="0"/>
      <w:marTop w:val="0"/>
      <w:marBottom w:val="0"/>
      <w:divBdr>
        <w:top w:val="none" w:sz="0" w:space="0" w:color="auto"/>
        <w:left w:val="none" w:sz="0" w:space="0" w:color="auto"/>
        <w:bottom w:val="none" w:sz="0" w:space="0" w:color="auto"/>
        <w:right w:val="none" w:sz="0" w:space="0" w:color="auto"/>
      </w:divBdr>
    </w:div>
    <w:div w:id="213451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uslugi.samregion.ru" TargetMode="External"/><Relationship Id="rId26" Type="http://schemas.openxmlformats.org/officeDocument/2006/relationships/hyperlink" Target="consultantplus://offline/ref=8E015320A0B3F912A7A44BB96F2D75C2AF9065E9CA9AE352D96FC56973EBAD4FCA6EA07F9CB1BFE5605B7EDCB3NAM" TargetMode="External"/><Relationship Id="rId39" Type="http://schemas.openxmlformats.org/officeDocument/2006/relationships/hyperlink" Target="consultantplus://offline/ref=BF0D6DE6B4A932EE603267A533A0A0F6ABBE8802488608F22565E26B72C8DE7E4B24A6BAF1DD9BB6S7L0H" TargetMode="External"/><Relationship Id="rId21" Type="http://schemas.openxmlformats.org/officeDocument/2006/relationships/hyperlink" Target="consultantplus://offline/ref=EDCBCF98ABA3F1EBC0A59A16686A2E3EBFD7A6CAD0C3BA7B0ED3DCvDU9N" TargetMode="External"/><Relationship Id="rId34" Type="http://schemas.openxmlformats.org/officeDocument/2006/relationships/hyperlink" Target="consultantplus://offline/ref=C18106DD17A2578ECECDC7B33FBFAFC94402DB7A1BD4BED897F6CD6C9AC4B99C1AF21E1F7D966A8Bp2kAG" TargetMode="External"/><Relationship Id="rId42" Type="http://schemas.openxmlformats.org/officeDocument/2006/relationships/hyperlink" Target="consultantplus://offline/ref=D306948517067C3F75BDC6CB5D86BF54A36208E8AF9B03BF46D4ACDB3C74C7D6B40ACAF48D29F3EBWCj2G" TargetMode="External"/><Relationship Id="rId47" Type="http://schemas.openxmlformats.org/officeDocument/2006/relationships/hyperlink" Target="consultantplus://offline/ref=79E670B64D4F6501AD7241007FD175AA13C17DA97871851E21917900C4DD61AD12F30C4C16255359A583D7DA229E6B87E17A775F192D05D6D4IEK" TargetMode="External"/><Relationship Id="rId50" Type="http://schemas.openxmlformats.org/officeDocument/2006/relationships/hyperlink" Target="consultantplus://offline/ref=C2DFE5DE8505B1D92E2F24F50E24F8B2CBCB96A73485C0B7906F0F6A93F5658A062069724CEDABB0EDUBH" TargetMode="External"/><Relationship Id="rId55" Type="http://schemas.openxmlformats.org/officeDocument/2006/relationships/hyperlink" Target="consultantplus://offline/ref=A201DEFAE27E3C4FE61B292FAFE9CA06BF528698CB3210D5CC1BEBF37C965E8D4B21F50133DFF5972D24807850F1DDFDB7A9503C12E2C9E0qBR8K" TargetMode="External"/><Relationship Id="rId63" Type="http://schemas.openxmlformats.org/officeDocument/2006/relationships/hyperlink" Target="http://ivo.garant.ru/document?id=12038258&amp;sub=4511" TargetMode="External"/><Relationship Id="rId68" Type="http://schemas.openxmlformats.org/officeDocument/2006/relationships/hyperlink" Target="http://mobileonline.garant.ru/" TargetMode="External"/><Relationship Id="rId76" Type="http://schemas.openxmlformats.org/officeDocument/2006/relationships/hyperlink" Target="http://mobileonline.garant.ru/" TargetMode="External"/><Relationship Id="rId84" Type="http://schemas.openxmlformats.org/officeDocument/2006/relationships/hyperlink" Target="mailto:03101963@mail.ru" TargetMode="External"/><Relationship Id="rId7" Type="http://schemas.openxmlformats.org/officeDocument/2006/relationships/footnotes" Target="footnotes.xml"/><Relationship Id="rId71" Type="http://schemas.openxmlformats.org/officeDocument/2006/relationships/hyperlink" Target="http://mobileonline.garant.ru/" TargetMode="External"/><Relationship Id="rId2" Type="http://schemas.openxmlformats.org/officeDocument/2006/relationships/numbering" Target="numbering.xml"/><Relationship Id="rId16" Type="http://schemas.openxmlformats.org/officeDocument/2006/relationships/hyperlink" Target="http://www.gosuslugi.ru" TargetMode="External"/><Relationship Id="rId29" Type="http://schemas.openxmlformats.org/officeDocument/2006/relationships/hyperlink" Target="consultantplus://offline/ref=738B9319EF745BF9ABE7AD0DD5B24319F7503849E6945B676CC43787512875BB81E18AEBD78C9FC5F703A0DBA217453C659ED5D458971986D3f3L" TargetMode="External"/><Relationship Id="rId11" Type="http://schemas.openxmlformats.org/officeDocument/2006/relationships/footer" Target="footer2.xml"/><Relationship Id="rId24" Type="http://schemas.openxmlformats.org/officeDocument/2006/relationships/hyperlink" Target="consultantplus://offline/ref=EDCBCF98ABA3F1EBC0A59A16686A2E3EBCD8A2CFDB92ED795F86D2DCEFv4UDN" TargetMode="External"/><Relationship Id="rId32" Type="http://schemas.openxmlformats.org/officeDocument/2006/relationships/hyperlink" Target="consultantplus://offline/ref=01AFCFA3F4E71C35601C4E0A9101D6A72B98CFDEDA832CA53AD5A06407FE2B0C2E5F3F85AD9716258A5C44E3D0029D2B4547B1EC4239F9A4ED3ED546MAQFH" TargetMode="External"/><Relationship Id="rId37" Type="http://schemas.openxmlformats.org/officeDocument/2006/relationships/hyperlink" Target="consultantplus://offline/ref=DB357B178F0A84F0F26746C6CE32720551A8BEBBE4D9A5615A1813E55B07A5C4A043B2B95B696647i6y5H" TargetMode="External"/><Relationship Id="rId40" Type="http://schemas.openxmlformats.org/officeDocument/2006/relationships/hyperlink" Target="consultantplus://offline/ref=03A1775B91AA0E9794017FD69E136815CF67420087D04D49BD6B6C90E19921CB2CD662BE3CW6Q6G" TargetMode="External"/><Relationship Id="rId45" Type="http://schemas.openxmlformats.org/officeDocument/2006/relationships/hyperlink" Target="consultantplus://offline/ref=8A4E37E76C2E6315FA5BCB36530BECA4EC61CD629280B95120003E6F51ABF5214D60621717C21C71jEq8G" TargetMode="External"/><Relationship Id="rId53" Type="http://schemas.openxmlformats.org/officeDocument/2006/relationships/hyperlink" Target="consultantplus://offline/ref=45386E710EFE9907324A2F352CD533A2CEDCA683658936C96713C0970CD822CDF2F3B9E19A5DC8D2e0m0H" TargetMode="External"/><Relationship Id="rId58" Type="http://schemas.openxmlformats.org/officeDocument/2006/relationships/hyperlink" Target="file:///C:\Users\1\Desktop\&#1055;&#1086;&#1089;&#1090;&#1072;&#1085;&#1086;&#1074;&#1083;&#1077;&#1085;&#1080;&#1077;%20&#1087;&#1083;&#1072;&#1085;&#1080;&#1088;&#1086;&#1074;&#1082;&#1072;%20&#1090;&#1077;&#1088;&#1088;&#1080;&#1090;&#1086;&#1088;&#1080;&#1081;.docx" TargetMode="External"/><Relationship Id="rId66" Type="http://schemas.openxmlformats.org/officeDocument/2006/relationships/hyperlink" Target="consultantplus://offline/ref=1250D1C83712FBAEE1DD094FC53BD651F4807487D0A2B4B7171004594F0ED210FF901749D02A13D44ABEFD66A228CC4682D826F707E3V6o7L" TargetMode="External"/><Relationship Id="rId74" Type="http://schemas.openxmlformats.org/officeDocument/2006/relationships/hyperlink" Target="http://mobileonline.garant.ru/" TargetMode="External"/><Relationship Id="rId79" Type="http://schemas.openxmlformats.org/officeDocument/2006/relationships/hyperlink" Target="consultantplus://offline/ref=4259DAFAD7F427E748C89BFBD0367E02A2126CA64A2574F52B94407E38EACB4D6E53F173FA141324B051644561FDE3598DF4B817B6F5nCj0E" TargetMode="External"/><Relationship Id="rId5" Type="http://schemas.openxmlformats.org/officeDocument/2006/relationships/settings" Target="settings.xml"/><Relationship Id="rId61" Type="http://schemas.openxmlformats.org/officeDocument/2006/relationships/hyperlink" Target="file:///C:\Users\1\Desktop\&#1055;&#1086;&#1089;&#1090;&#1072;&#1085;&#1086;&#1074;&#1083;&#1077;&#1085;&#1080;&#1077;%20&#1087;&#1083;&#1072;&#1085;&#1080;&#1088;&#1086;&#1074;&#1082;&#1072;%20&#1090;&#1077;&#1088;&#1088;&#1080;&#1090;&#1086;&#1088;&#1080;&#1081;.docx" TargetMode="External"/><Relationship Id="rId82" Type="http://schemas.openxmlformats.org/officeDocument/2006/relationships/hyperlink" Target="file:///C:\Users\1\Desktop\&#1055;&#1086;&#1089;&#1090;&#1072;&#1085;&#1086;&#1074;&#1083;&#1077;&#1085;&#1080;&#1077;%20&#8470;%20&#1087;&#1088;&#1086;&#1077;&#1082;&#1090;.docx" TargetMode="External"/><Relationship Id="rId19" Type="http://schemas.openxmlformats.org/officeDocument/2006/relationships/hyperlink" Target="http://www.uslugi"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consultantplus://offline/ref=EDCBCF98ABA3F1EBC0A59A16686A2E3EBCD7A3CEDD96ED795F86D2DCEF4D4B8A700272383FF9F8CFv5UAN" TargetMode="External"/><Relationship Id="rId27" Type="http://schemas.openxmlformats.org/officeDocument/2006/relationships/hyperlink" Target="consultantplus://offline/ref=60B7E331BD980EE5937A36DA6F2BE8A7B76997F90F7B89FF9084E2C4D638E4E8C9D4C78C287645835E3BFED113l3UCM" TargetMode="External"/><Relationship Id="rId30" Type="http://schemas.openxmlformats.org/officeDocument/2006/relationships/hyperlink" Target="consultantplus://offline/ref=5A3E64ACB9D81E7E37D4DE8B647467B26F2CFA6877B1308FD1CFC5ABC72C24E1212D5202DE04856CI4NBF" TargetMode="External"/><Relationship Id="rId35" Type="http://schemas.openxmlformats.org/officeDocument/2006/relationships/hyperlink" Target="consultantplus://offline/ref=C18106DD17A2578ECECDC7B33FBFAFC94402DB7A1BD4BED897F6CD6C9AC4B99C1AF21E1F7D966A8Bp2kAG" TargetMode="External"/><Relationship Id="rId43" Type="http://schemas.openxmlformats.org/officeDocument/2006/relationships/hyperlink" Target="consultantplus://offline/ref=C18106DD17A2578ECECDC7B33FBFAFC94402DB7A1BD4BED897F6CD6C9AC4B99C1AF21E1F7D966A8Bp2kAG" TargetMode="External"/><Relationship Id="rId48" Type="http://schemas.openxmlformats.org/officeDocument/2006/relationships/hyperlink" Target="consultantplus://offline/ref=DB357B178F0A84F0F26746C6CE32720551A8BEBBE4D9A5615A1813E55B07A5C4A043B2B95B696647i6y5H" TargetMode="External"/><Relationship Id="rId56" Type="http://schemas.openxmlformats.org/officeDocument/2006/relationships/hyperlink" Target="consultantplus://offline/ref=A201DEFAE27E3C4FE61B292FAFE9CA06BF528698CB3210D5CC1BEBF37C965E8D4B21F50131DEFDC67E6B812415A7CEFCB7A9523F0DqER9K" TargetMode="External"/><Relationship Id="rId64" Type="http://schemas.openxmlformats.org/officeDocument/2006/relationships/hyperlink" Target="http://ivo.garant.ru/document?id=10002673&amp;sub=3" TargetMode="External"/><Relationship Id="rId69" Type="http://schemas.openxmlformats.org/officeDocument/2006/relationships/hyperlink" Target="http://mobileonline.garant.ru/" TargetMode="External"/><Relationship Id="rId77" Type="http://schemas.openxmlformats.org/officeDocument/2006/relationships/hyperlink" Target="consultantplus://offline/ref=4259DAFAD7F427E748C89BFBD0367E02A2126CA64A2574F52B94407E38EACB4D6E53F173FA141324B051644561FDE3598DF4B817B6F5nCj0E" TargetMode="External"/><Relationship Id="rId8" Type="http://schemas.openxmlformats.org/officeDocument/2006/relationships/endnotes" Target="endnotes.xml"/><Relationship Id="rId51" Type="http://schemas.openxmlformats.org/officeDocument/2006/relationships/hyperlink" Target="consultantplus://offline/ref=C2DFE5DE8505B1D92E2F24F50E24F8B2CBCB96A73485C0B7906F0F6A93F5658A062069724CEDABB0EDUBH" TargetMode="External"/><Relationship Id="rId72" Type="http://schemas.openxmlformats.org/officeDocument/2006/relationships/hyperlink" Target="http://mobileonline.garant.ru/" TargetMode="External"/><Relationship Id="rId80" Type="http://schemas.openxmlformats.org/officeDocument/2006/relationships/hyperlink" Target="consultantplus://offline/ref=4259DAFAD7F427E748C885F6C65A220AA71A32A94B2A79A771CB1B236FE3C11A291CA831BA10102FE401261067A8B103D8F1A716A8F4C1A122E0F7nAjD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pgu.samregion.ru" TargetMode="External"/><Relationship Id="rId25" Type="http://schemas.openxmlformats.org/officeDocument/2006/relationships/hyperlink" Target="consultantplus://offline/ref=780A88037B324C3F6BFA1CFE238AAD90A5E041E7BD0D2FDA4F54EF19311CCBEEDEC34218D01BD6E70D7EF2F22501K0M" TargetMode="External"/><Relationship Id="rId33" Type="http://schemas.openxmlformats.org/officeDocument/2006/relationships/hyperlink" Target="consultantplus://offline/ref=3432A6A8D6EB7030637683E3C25A63EDEFD05105A82EFD4B1C7878B951AB41D80AA22C20912E28E6B78C0E28FCCA3E243B021BDA0C772294716FB52B7EVCH" TargetMode="External"/><Relationship Id="rId38" Type="http://schemas.openxmlformats.org/officeDocument/2006/relationships/hyperlink" Target="consultantplus://offline/ref=DB357B178F0A84F0F26746C6CE32720551A8BEBBE4D9A5615A1813E55B07A5C4A043B2B95B696647i6y5H" TargetMode="External"/><Relationship Id="rId46" Type="http://schemas.openxmlformats.org/officeDocument/2006/relationships/hyperlink" Target="consultantplus://offline/ref=79E670B64D4F6501AD7241007FD175AA13C17DA97871851E21917900C4DD61AD12F30C4F1F255B08F0CCD68667C87886E17A755C06D2I6K" TargetMode="External"/><Relationship Id="rId59" Type="http://schemas.openxmlformats.org/officeDocument/2006/relationships/hyperlink" Target="file:///C:\Users\1\Desktop\&#1055;&#1086;&#1089;&#1090;&#1072;&#1085;&#1086;&#1074;&#1083;&#1077;&#1085;&#1080;&#1077;%20&#1087;&#1083;&#1072;&#1085;&#1080;&#1088;&#1086;&#1074;&#1082;&#1072;%20&#1090;&#1077;&#1088;&#1088;&#1080;&#1090;&#1086;&#1088;&#1080;&#1081;.docx" TargetMode="External"/><Relationship Id="rId67" Type="http://schemas.openxmlformats.org/officeDocument/2006/relationships/hyperlink" Target="consultantplus://offline/ref=5E1A140958A4631AB363103DAAAFCA8A455E5674D5B947A9C1408A1FC24A74781049303417D6295240BC90464906DDAA237887D1B027XBAAM" TargetMode="External"/><Relationship Id="rId20" Type="http://schemas.openxmlformats.org/officeDocument/2006/relationships/hyperlink" Target="http://www.uslugi.samregion.ru" TargetMode="External"/><Relationship Id="rId41" Type="http://schemas.openxmlformats.org/officeDocument/2006/relationships/hyperlink" Target="consultantplus://offline/ref=354E5E8F12DB748DBF625F782151121C6CB74966624E31C5217E156825DE94D7529FC8F7B1EEB879HFT8G" TargetMode="External"/><Relationship Id="rId54" Type="http://schemas.openxmlformats.org/officeDocument/2006/relationships/hyperlink" Target="consultantplus://offline/ref=A201DEFAE27E3C4FE61B292FAFE9CA06BF528698CB3210D5CC1BEBF37C965E8D4B21F50131DEFDC67E6B812415A7CEFCB7A9523F0DqER9K" TargetMode="External"/><Relationship Id="rId62" Type="http://schemas.openxmlformats.org/officeDocument/2006/relationships/hyperlink" Target="file:///C:\Users\1\Desktop\&#1055;&#1086;&#1089;&#1090;&#1072;&#1085;&#1086;&#1074;&#1083;&#1077;&#1085;&#1080;&#1077;%20&#1087;&#1083;&#1072;&#1085;&#1080;&#1088;&#1086;&#1074;&#1082;&#1072;%20&#1090;&#1077;&#1088;&#1088;&#1080;&#1090;&#1086;&#1088;&#1080;&#1081;.docx" TargetMode="External"/><Relationship Id="rId70" Type="http://schemas.openxmlformats.org/officeDocument/2006/relationships/hyperlink" Target="http://mobileonline.garant.ru/" TargetMode="External"/><Relationship Id="rId75" Type="http://schemas.openxmlformats.org/officeDocument/2006/relationships/hyperlink" Target="http://mobileonline.garant.ru/" TargetMode="External"/><Relationship Id="rId83" Type="http://schemas.openxmlformats.org/officeDocument/2006/relationships/hyperlink" Target="mailto:spmalayglushitsa@yandex.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EDCBCF98ABA3F1EBC0A59A16686A2E3EBCD8A2C8D890ED795F86D2DCEF4D4B8A700272383FF9F9CFv5UEN" TargetMode="External"/><Relationship Id="rId28" Type="http://schemas.openxmlformats.org/officeDocument/2006/relationships/hyperlink" Target="consultantplus://offline/ref=A6D057BF3C68D0CE736D6362C137161C2261223A691A455453DD4E4C206465927CE09E79449CA96D3A74D0t7xCJ" TargetMode="External"/><Relationship Id="rId36" Type="http://schemas.openxmlformats.org/officeDocument/2006/relationships/hyperlink" Target="consultantplus://offline/ref=C18106DD17A2578ECECDC7B33FBFAFC94402DB7A1BD4BED897F6CD6C9AC4B99C1AF21E1F7D966A8Bp2kAG" TargetMode="External"/><Relationship Id="rId49" Type="http://schemas.openxmlformats.org/officeDocument/2006/relationships/hyperlink" Target="consultantplus://offline/ref=BB71E6A3A0FBE152DCE4CACC23F882462748510EBFC687E6D057DE7E78125D6086BED12EAF988568lFS4H" TargetMode="External"/><Relationship Id="rId57" Type="http://schemas.openxmlformats.org/officeDocument/2006/relationships/hyperlink" Target="garantF1://45128751.0" TargetMode="External"/><Relationship Id="rId10" Type="http://schemas.openxmlformats.org/officeDocument/2006/relationships/footer" Target="footer1.xml"/><Relationship Id="rId31" Type="http://schemas.openxmlformats.org/officeDocument/2006/relationships/hyperlink" Target="consultantplus://offline/ref=5A3E64ACB9D81E7E37D4DE8B647467B26F2CFA6877B1308FD1CFC5ABC72C24E1212D5202DE04856EI4N1F" TargetMode="External"/><Relationship Id="rId44" Type="http://schemas.openxmlformats.org/officeDocument/2006/relationships/hyperlink" Target="consultantplus://offline/ref=EAA390271FD7DDB2CF6F5F6E9ACEDF5C40AA861C46C01FA61D1AF4E14873A23F3064D34FA5E08599gDp8G" TargetMode="External"/><Relationship Id="rId52" Type="http://schemas.openxmlformats.org/officeDocument/2006/relationships/hyperlink" Target="consultantplus://offline/ref=45386E710EFE9907324A2F352CD533A2CEDCA683658936C96713C0970CD822CDF2F3B9E19A5DC8D2e0m0H" TargetMode="External"/><Relationship Id="rId60" Type="http://schemas.openxmlformats.org/officeDocument/2006/relationships/hyperlink" Target="file:///C:\Users\1\Desktop\&#1055;&#1086;&#1089;&#1090;&#1072;&#1085;&#1086;&#1074;&#1083;&#1077;&#1085;&#1080;&#1077;%20&#1087;&#1083;&#1072;&#1085;&#1080;&#1088;&#1086;&#1074;&#1082;&#1072;%20&#1090;&#1077;&#1088;&#1088;&#1080;&#1090;&#1086;&#1088;&#1080;&#1081;.docx" TargetMode="External"/><Relationship Id="rId65" Type="http://schemas.openxmlformats.org/officeDocument/2006/relationships/hyperlink" Target="consultantplus://offline/ref=1FEE9E541F5F62FD7F7A12CA9E7537FB1DB28E06864E01E1F68FD64FF3C9DD079E7CA061E5F328940686BBDA47527A6D1A63F81F0880549F3D52K" TargetMode="External"/><Relationship Id="rId73" Type="http://schemas.openxmlformats.org/officeDocument/2006/relationships/hyperlink" Target="http://mobileonline.garant.ru/" TargetMode="External"/><Relationship Id="rId78" Type="http://schemas.openxmlformats.org/officeDocument/2006/relationships/hyperlink" Target="file:///C:\Users\1\Desktop\&#1055;&#1086;&#1089;&#1090;&#1072;&#1085;&#1086;&#1074;&#1083;&#1077;&#1085;&#1080;&#1077;%20&#8470;%20&#1087;&#1088;&#1086;&#1077;&#1082;&#1090;.docx" TargetMode="External"/><Relationship Id="rId81" Type="http://schemas.openxmlformats.org/officeDocument/2006/relationships/hyperlink" Target="consultantplus://offline/ref=4259DAFAD7F427E748C89BFBD0367E02A2126CA64A2574F52B94407E38EACB4D7C53A97FFF1E0F2FEC1E22106DnFj5E"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7740-C253-47A4-B465-F9B5444C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29808</Words>
  <Characters>169906</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237</cp:revision>
  <dcterms:created xsi:type="dcterms:W3CDTF">2017-03-09T04:30:00Z</dcterms:created>
  <dcterms:modified xsi:type="dcterms:W3CDTF">2019-12-25T07:27:00Z</dcterms:modified>
</cp:coreProperties>
</file>