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BF" w:rsidRDefault="00CE0CBF" w:rsidP="00CE0CBF">
      <w:pPr>
        <w:jc w:val="both"/>
        <w:rPr>
          <w:sz w:val="28"/>
          <w:szCs w:val="28"/>
        </w:rPr>
      </w:pPr>
    </w:p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2865E3">
        <w:rPr>
          <w:b/>
          <w:sz w:val="28"/>
          <w:szCs w:val="28"/>
        </w:rPr>
        <w:t>8</w:t>
      </w:r>
      <w:r w:rsidRPr="00C04133">
        <w:rPr>
          <w:b/>
          <w:sz w:val="28"/>
          <w:szCs w:val="28"/>
        </w:rPr>
        <w:t>(</w:t>
      </w:r>
      <w:r w:rsidR="002865E3">
        <w:rPr>
          <w:b/>
          <w:sz w:val="28"/>
          <w:szCs w:val="28"/>
        </w:rPr>
        <w:t>558) от 05.04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noProof/>
          <w:sz w:val="24"/>
          <w:szCs w:val="24"/>
        </w:rPr>
        <w:drawing>
          <wp:inline distT="0" distB="0" distL="0" distR="0" wp14:anchorId="213CD678" wp14:editId="35FC6DBF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СОБРАНИЕ ПРЕДСТАВИТЕЛЕЙ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СЕЛЬСКОГО ПОСЕЛЕНИЯ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МОКША</w:t>
      </w:r>
    </w:p>
    <w:p w:rsidR="002865E3" w:rsidRPr="002865E3" w:rsidRDefault="002865E3" w:rsidP="002865E3">
      <w:pPr>
        <w:pStyle w:val="6"/>
        <w:spacing w:before="0" w:after="0"/>
        <w:jc w:val="center"/>
        <w:rPr>
          <w:sz w:val="24"/>
          <w:szCs w:val="24"/>
        </w:rPr>
      </w:pPr>
      <w:r w:rsidRPr="002865E3">
        <w:rPr>
          <w:sz w:val="24"/>
          <w:szCs w:val="24"/>
        </w:rPr>
        <w:t xml:space="preserve">     МУНИЦИПАЛЬНОГО РАЙОНА                   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БОЛЬШЕГЛУШИЦКИЙ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САМАРСКОЙ ОБЛАСТИ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ЧЕТВЕРТОГО СОЗЫВА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 xml:space="preserve">РЕШЕНИЕ  № 173 </w:t>
      </w:r>
    </w:p>
    <w:p w:rsidR="002865E3" w:rsidRPr="002865E3" w:rsidRDefault="002865E3" w:rsidP="002865E3">
      <w:pPr>
        <w:jc w:val="center"/>
        <w:rPr>
          <w:b/>
          <w:sz w:val="24"/>
          <w:szCs w:val="24"/>
        </w:rPr>
      </w:pPr>
      <w:r w:rsidRPr="002865E3">
        <w:rPr>
          <w:b/>
          <w:sz w:val="24"/>
          <w:szCs w:val="24"/>
        </w:rPr>
        <w:t>от 03 апреля 2024  года</w:t>
      </w:r>
    </w:p>
    <w:p w:rsidR="002865E3" w:rsidRPr="002865E3" w:rsidRDefault="002865E3" w:rsidP="002865E3">
      <w:pPr>
        <w:jc w:val="center"/>
        <w:rPr>
          <w:sz w:val="24"/>
          <w:szCs w:val="24"/>
        </w:rPr>
      </w:pPr>
      <w:r w:rsidRPr="002865E3">
        <w:rPr>
          <w:sz w:val="24"/>
          <w:szCs w:val="24"/>
        </w:rPr>
        <w:t>«Об утверждении отчета об  исполнении бюджета сельского поселения Мокша муниципального района Большеглушицкий Самарской области  за 2023 год»</w:t>
      </w:r>
    </w:p>
    <w:p w:rsidR="002865E3" w:rsidRPr="002865E3" w:rsidRDefault="002865E3" w:rsidP="002865E3">
      <w:pPr>
        <w:rPr>
          <w:sz w:val="24"/>
          <w:szCs w:val="24"/>
        </w:rPr>
      </w:pPr>
    </w:p>
    <w:p w:rsidR="002865E3" w:rsidRPr="002865E3" w:rsidRDefault="002865E3" w:rsidP="002865E3">
      <w:pPr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ab/>
      </w:r>
      <w:proofErr w:type="gramStart"/>
      <w:r w:rsidRPr="002865E3">
        <w:rPr>
          <w:sz w:val="24"/>
          <w:szCs w:val="24"/>
        </w:rPr>
        <w:t xml:space="preserve">Руководствуясь нормами ст. 264.6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2865E3">
          <w:rPr>
            <w:sz w:val="24"/>
            <w:szCs w:val="24"/>
          </w:rPr>
          <w:t>1998 г</w:t>
        </w:r>
      </w:smartTag>
      <w:r w:rsidRPr="002865E3">
        <w:rPr>
          <w:sz w:val="24"/>
          <w:szCs w:val="24"/>
        </w:rPr>
        <w:t>. № 145-ФЗ, статьей 73 Устава сельского поселения Мокша муниципального района Большеглушицкий Самарской области, Решением Собрания представителей сельского поселения Мокша муниципального района Большеглушицкий Самарской области от 20 июня 2016 года  № 56 «Об утверждении Положения о бюджетном устройстве и бюджетном процессе в сельском поселении Мокша муниципального района Большеглушицкий Самарской области</w:t>
      </w:r>
      <w:proofErr w:type="gramEnd"/>
      <w:r w:rsidRPr="002865E3">
        <w:rPr>
          <w:sz w:val="24"/>
          <w:szCs w:val="24"/>
        </w:rPr>
        <w:t xml:space="preserve">» Собрание представителей сельского поселения Мокша муниципального района Большеглушицкий Самарской области  </w:t>
      </w:r>
    </w:p>
    <w:p w:rsidR="002865E3" w:rsidRPr="002865E3" w:rsidRDefault="002865E3" w:rsidP="002865E3">
      <w:pPr>
        <w:spacing w:line="360" w:lineRule="auto"/>
        <w:jc w:val="center"/>
        <w:rPr>
          <w:b/>
          <w:sz w:val="24"/>
          <w:szCs w:val="24"/>
        </w:rPr>
      </w:pPr>
      <w:r w:rsidRPr="002865E3">
        <w:rPr>
          <w:b/>
          <w:sz w:val="24"/>
          <w:szCs w:val="24"/>
        </w:rPr>
        <w:t>РЕШИЛО:</w:t>
      </w:r>
    </w:p>
    <w:p w:rsidR="002865E3" w:rsidRPr="002865E3" w:rsidRDefault="002865E3" w:rsidP="002865E3">
      <w:pPr>
        <w:pStyle w:val="afb"/>
        <w:numPr>
          <w:ilvl w:val="0"/>
          <w:numId w:val="35"/>
        </w:num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Утвердить отчет об исполнении бюджета сельского поселения Мокша муниципального района Большеглушицкий Самарской области за  2023  год  по доходам в сумме 11171,1 тыс. рублей, по расходам в сумме  10336,1  тыс. рублей, профицит бюджета в сумме  835,0</w:t>
      </w:r>
      <w:r>
        <w:rPr>
          <w:sz w:val="24"/>
          <w:szCs w:val="24"/>
        </w:rPr>
        <w:t xml:space="preserve">  тыс. рублей.</w:t>
      </w:r>
    </w:p>
    <w:p w:rsidR="002865E3" w:rsidRPr="002865E3" w:rsidRDefault="002865E3" w:rsidP="002865E3">
      <w:pPr>
        <w:pStyle w:val="afb"/>
        <w:tabs>
          <w:tab w:val="left" w:pos="1080"/>
        </w:tabs>
        <w:spacing w:line="360" w:lineRule="auto"/>
        <w:ind w:left="1272"/>
        <w:jc w:val="both"/>
        <w:rPr>
          <w:sz w:val="24"/>
          <w:szCs w:val="24"/>
        </w:rPr>
      </w:pPr>
    </w:p>
    <w:p w:rsidR="002865E3" w:rsidRPr="002865E3" w:rsidRDefault="002865E3" w:rsidP="002865E3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     1.1. Утвердить доходы по  кодам видов, подвидов, классификации операций сектора государственного управления, относящихся к доходам бюджета сельского поселения Мокша муниципального района Большеглушицкий Самарской области за 2023 год согласно приложению 1 к настоящему Решению.     </w:t>
      </w:r>
    </w:p>
    <w:p w:rsidR="002865E3" w:rsidRPr="002865E3" w:rsidRDefault="002865E3" w:rsidP="002865E3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    1.2. Утвердить расходы по ведомственной структуре расходов бюджета сельского поселения Мокша муниципального района Большеглушицкий Самарской области за 2023 год согласно приложению  2 к настоящему Решению.     </w:t>
      </w:r>
    </w:p>
    <w:p w:rsidR="002865E3" w:rsidRPr="002865E3" w:rsidRDefault="002865E3" w:rsidP="002865E3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    1.3. Утвердить расходы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2865E3">
        <w:rPr>
          <w:sz w:val="24"/>
          <w:szCs w:val="24"/>
        </w:rPr>
        <w:t xml:space="preserve">видов расходов классификации расходов местного </w:t>
      </w:r>
      <w:r w:rsidRPr="002865E3">
        <w:rPr>
          <w:sz w:val="24"/>
          <w:szCs w:val="24"/>
        </w:rPr>
        <w:lastRenderedPageBreak/>
        <w:t>бюджета сельского поселения</w:t>
      </w:r>
      <w:proofErr w:type="gramEnd"/>
      <w:r w:rsidRPr="002865E3">
        <w:rPr>
          <w:sz w:val="24"/>
          <w:szCs w:val="24"/>
        </w:rPr>
        <w:t xml:space="preserve"> Мокша муниципального района Большеглушицкий Самарской области за 2023 год согласно приложению 3 к настоящему Решению.</w:t>
      </w:r>
    </w:p>
    <w:p w:rsidR="002865E3" w:rsidRPr="002865E3" w:rsidRDefault="002865E3" w:rsidP="002865E3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    1.4. Утвердить источники внутреннего финансирования дефицита  бюджета сельского поселения Мокша муниципального района Большеглушицкий Самарской области за 2023 год согласно приложению 4 к настоящему Решению;</w:t>
      </w:r>
    </w:p>
    <w:p w:rsidR="002865E3" w:rsidRPr="002865E3" w:rsidRDefault="002865E3" w:rsidP="002865E3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   1.5. Утвердить отчет об исполнении дорожного фонда сельского поселения Мокша муниципального района Большеглушицкий Самарской области за 2023  год  согласно приложению 5 к настоящему Решению.</w:t>
      </w:r>
    </w:p>
    <w:p w:rsidR="002865E3" w:rsidRPr="002865E3" w:rsidRDefault="002865E3" w:rsidP="002865E3">
      <w:pPr>
        <w:tabs>
          <w:tab w:val="num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  2. Направить настоящее Решение главе сельского поселения Мокша муниципального района Большеглушицкий Самарской области для подписания и  официального опубликования.</w:t>
      </w:r>
    </w:p>
    <w:p w:rsidR="002865E3" w:rsidRPr="002865E3" w:rsidRDefault="002865E3" w:rsidP="002865E3">
      <w:pPr>
        <w:tabs>
          <w:tab w:val="num" w:pos="1080"/>
        </w:tabs>
        <w:spacing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 3. Настоящее Решение вступает в  силу после его официального опубликования.</w:t>
      </w:r>
    </w:p>
    <w:p w:rsidR="002865E3" w:rsidRPr="002865E3" w:rsidRDefault="002865E3" w:rsidP="002865E3">
      <w:pPr>
        <w:tabs>
          <w:tab w:val="left" w:pos="720"/>
        </w:tabs>
        <w:spacing w:before="120" w:after="120" w:line="360" w:lineRule="auto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   4</w:t>
      </w:r>
      <w:r w:rsidRPr="002865E3">
        <w:rPr>
          <w:b/>
          <w:bCs/>
          <w:sz w:val="24"/>
          <w:szCs w:val="24"/>
        </w:rPr>
        <w:t>.</w:t>
      </w:r>
      <w:r w:rsidRPr="002865E3">
        <w:rPr>
          <w:sz w:val="24"/>
          <w:szCs w:val="24"/>
        </w:rPr>
        <w:t xml:space="preserve">   Опубликовать настоящее Решение в газете «Вести».</w:t>
      </w:r>
    </w:p>
    <w:p w:rsidR="002865E3" w:rsidRPr="002865E3" w:rsidRDefault="002865E3" w:rsidP="002865E3">
      <w:pPr>
        <w:tabs>
          <w:tab w:val="left" w:pos="720"/>
        </w:tabs>
        <w:spacing w:before="120" w:after="120" w:line="360" w:lineRule="auto"/>
        <w:jc w:val="both"/>
        <w:rPr>
          <w:sz w:val="24"/>
          <w:szCs w:val="24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2865E3" w:rsidRPr="002865E3" w:rsidTr="00685FD1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Председатель                          Собрания представителей</w:t>
            </w: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Мокша</w:t>
            </w: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муниципального района</w:t>
            </w: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Большеглушицкий</w:t>
            </w: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Самарской области</w:t>
            </w:r>
          </w:p>
          <w:p w:rsidR="002865E3" w:rsidRPr="002865E3" w:rsidRDefault="002865E3" w:rsidP="00685FD1">
            <w:pPr>
              <w:rPr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________В.М. Перепёлкин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ind w:left="518" w:hanging="518"/>
              <w:jc w:val="both"/>
              <w:rPr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Глава</w:t>
            </w:r>
          </w:p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 xml:space="preserve"> Мокша </w:t>
            </w:r>
          </w:p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муниципального района Большеглушицкий</w:t>
            </w:r>
          </w:p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>Самарской области</w:t>
            </w:r>
          </w:p>
          <w:p w:rsidR="002865E3" w:rsidRPr="002865E3" w:rsidRDefault="002865E3" w:rsidP="00685F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65E3" w:rsidRDefault="002865E3" w:rsidP="00685FD1">
            <w:pPr>
              <w:rPr>
                <w:b/>
                <w:bCs/>
                <w:sz w:val="24"/>
                <w:szCs w:val="24"/>
              </w:rPr>
            </w:pPr>
            <w:r w:rsidRPr="002865E3">
              <w:rPr>
                <w:b/>
                <w:bCs/>
                <w:sz w:val="24"/>
                <w:szCs w:val="24"/>
              </w:rPr>
              <w:t xml:space="preserve">       __________</w:t>
            </w:r>
            <w:proofErr w:type="spellStart"/>
            <w:r w:rsidRPr="002865E3">
              <w:rPr>
                <w:b/>
                <w:bCs/>
                <w:sz w:val="24"/>
                <w:szCs w:val="24"/>
              </w:rPr>
              <w:t>О.А.Девяткин</w:t>
            </w:r>
            <w:proofErr w:type="spellEnd"/>
          </w:p>
          <w:p w:rsidR="002865E3" w:rsidRDefault="002865E3" w:rsidP="00685FD1">
            <w:pPr>
              <w:rPr>
                <w:b/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865E3" w:rsidRPr="002865E3" w:rsidRDefault="002865E3" w:rsidP="002865E3">
      <w:pPr>
        <w:jc w:val="center"/>
        <w:rPr>
          <w:b/>
          <w:sz w:val="24"/>
          <w:szCs w:val="24"/>
        </w:rPr>
      </w:pPr>
      <w:r w:rsidRPr="002865E3">
        <w:rPr>
          <w:b/>
          <w:sz w:val="24"/>
          <w:szCs w:val="24"/>
        </w:rPr>
        <w:t>Информация об исполнении бюджета сельского поселения Мокша муниципального района Большеглушицкий Самарской области за  2023 год</w:t>
      </w:r>
    </w:p>
    <w:p w:rsidR="002865E3" w:rsidRPr="002865E3" w:rsidRDefault="002865E3" w:rsidP="002865E3">
      <w:pPr>
        <w:rPr>
          <w:sz w:val="24"/>
          <w:szCs w:val="24"/>
        </w:rPr>
      </w:pPr>
    </w:p>
    <w:p w:rsidR="002865E3" w:rsidRPr="002865E3" w:rsidRDefault="002865E3" w:rsidP="002865E3">
      <w:pPr>
        <w:rPr>
          <w:sz w:val="24"/>
          <w:szCs w:val="24"/>
        </w:rPr>
      </w:pPr>
    </w:p>
    <w:p w:rsidR="002865E3" w:rsidRPr="002865E3" w:rsidRDefault="002865E3" w:rsidP="002865E3">
      <w:pPr>
        <w:rPr>
          <w:sz w:val="24"/>
          <w:szCs w:val="24"/>
        </w:rPr>
      </w:pPr>
      <w:r w:rsidRPr="002865E3">
        <w:rPr>
          <w:sz w:val="24"/>
          <w:szCs w:val="24"/>
        </w:rPr>
        <w:t>Исполнение доходной  части  бюджета  за  2023  год  составило  11171,1  тыс. рублей, или  99,9 %  от годовых  бюджетных  назначений.</w:t>
      </w:r>
    </w:p>
    <w:p w:rsidR="002865E3" w:rsidRPr="002865E3" w:rsidRDefault="002865E3" w:rsidP="002865E3">
      <w:pPr>
        <w:rPr>
          <w:sz w:val="24"/>
          <w:szCs w:val="24"/>
        </w:rPr>
      </w:pPr>
      <w:r w:rsidRPr="002865E3">
        <w:rPr>
          <w:sz w:val="24"/>
          <w:szCs w:val="24"/>
        </w:rPr>
        <w:t>Расходная  часть  бюджета  за   2023  год  исполнена  в  объёме  10336,1  тыс. рублей, или  94,1%   от   годовых   бюджетных   назначений.</w:t>
      </w:r>
    </w:p>
    <w:p w:rsidR="002865E3" w:rsidRPr="002865E3" w:rsidRDefault="002865E3" w:rsidP="002865E3">
      <w:pPr>
        <w:rPr>
          <w:sz w:val="24"/>
          <w:szCs w:val="24"/>
        </w:rPr>
      </w:pPr>
      <w:r w:rsidRPr="002865E3">
        <w:rPr>
          <w:sz w:val="24"/>
          <w:szCs w:val="24"/>
        </w:rPr>
        <w:t xml:space="preserve">Численность  муниципальных  служащих  органов  местного  самоуправления  поселения   составила 1 человек,  затраты на их денежное содержание – 606,8  тыс. рублей,  численность  лиц, замещающих  муниципальные  должности  органов  местного  самоуправления  составила 1 человек, затраты на их содержание - 954,8  </w:t>
      </w:r>
      <w:proofErr w:type="spellStart"/>
      <w:r w:rsidRPr="002865E3">
        <w:rPr>
          <w:sz w:val="24"/>
          <w:szCs w:val="24"/>
        </w:rPr>
        <w:t>тыс</w:t>
      </w:r>
      <w:proofErr w:type="gramStart"/>
      <w:r w:rsidRPr="002865E3">
        <w:rPr>
          <w:sz w:val="24"/>
          <w:szCs w:val="24"/>
        </w:rPr>
        <w:t>.р</w:t>
      </w:r>
      <w:proofErr w:type="gramEnd"/>
      <w:r w:rsidRPr="002865E3">
        <w:rPr>
          <w:sz w:val="24"/>
          <w:szCs w:val="24"/>
        </w:rPr>
        <w:t>ублей</w:t>
      </w:r>
      <w:proofErr w:type="spellEnd"/>
      <w:r w:rsidRPr="002865E3">
        <w:rPr>
          <w:sz w:val="24"/>
          <w:szCs w:val="24"/>
        </w:rPr>
        <w:t xml:space="preserve">,   затраты  по должности, не являющиеся  должностями  муниципальной  службы  составили   – 84,8  </w:t>
      </w:r>
      <w:proofErr w:type="spellStart"/>
      <w:r w:rsidRPr="002865E3">
        <w:rPr>
          <w:sz w:val="24"/>
          <w:szCs w:val="24"/>
        </w:rPr>
        <w:t>тыс.рублей</w:t>
      </w:r>
      <w:proofErr w:type="spellEnd"/>
      <w:r w:rsidRPr="002865E3">
        <w:rPr>
          <w:sz w:val="24"/>
          <w:szCs w:val="24"/>
        </w:rPr>
        <w:t xml:space="preserve">, численность других   работников  поселения   составила 1  человек,  затраты  на  их денежное  содержание – 449,5  тыс. рублей. </w:t>
      </w: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jc w:val="both"/>
        <w:rPr>
          <w:b/>
          <w:bCs/>
          <w:sz w:val="24"/>
          <w:szCs w:val="24"/>
        </w:rPr>
      </w:pP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noProof/>
          <w:sz w:val="24"/>
          <w:szCs w:val="24"/>
        </w:rPr>
        <w:lastRenderedPageBreak/>
        <w:drawing>
          <wp:inline distT="0" distB="0" distL="0" distR="0" wp14:anchorId="14153BBE" wp14:editId="0DA19116">
            <wp:extent cx="307340" cy="3822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СОБРАНИЕ ПРЕДСТАВИТЕЛЕЙ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СЕЛЬМКОГО ПОСЕЛЕНИЯ</w:t>
      </w:r>
      <w:r w:rsidRPr="002865E3">
        <w:rPr>
          <w:b/>
          <w:bCs/>
          <w:sz w:val="24"/>
          <w:szCs w:val="24"/>
        </w:rPr>
        <w:br/>
        <w:t>МОКША</w:t>
      </w:r>
    </w:p>
    <w:p w:rsidR="002865E3" w:rsidRPr="002865E3" w:rsidRDefault="002865E3" w:rsidP="002865E3">
      <w:pPr>
        <w:keepNext/>
        <w:jc w:val="center"/>
        <w:outlineLvl w:val="5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МУНИЦИПАЛЬНОГО РАЙОНА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БОЛЬШЕГЛУШИЦКИЙ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САМАРСКОЙ ОБЛАСТИ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ЧЕТВЕРТОГО СОЗЫВА</w:t>
      </w:r>
    </w:p>
    <w:p w:rsidR="002865E3" w:rsidRPr="002865E3" w:rsidRDefault="002865E3" w:rsidP="002865E3">
      <w:pPr>
        <w:jc w:val="center"/>
        <w:rPr>
          <w:sz w:val="24"/>
          <w:szCs w:val="24"/>
        </w:rPr>
      </w:pPr>
    </w:p>
    <w:p w:rsidR="002865E3" w:rsidRPr="002865E3" w:rsidRDefault="002865E3" w:rsidP="002865E3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2865E3">
        <w:rPr>
          <w:b/>
          <w:bCs/>
          <w:sz w:val="24"/>
          <w:szCs w:val="24"/>
        </w:rPr>
        <w:t>Р</w:t>
      </w:r>
      <w:proofErr w:type="gramEnd"/>
      <w:r w:rsidRPr="002865E3">
        <w:rPr>
          <w:b/>
          <w:bCs/>
          <w:sz w:val="24"/>
          <w:szCs w:val="24"/>
        </w:rPr>
        <w:t xml:space="preserve"> Е Ш Е Н И Е  № 174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от 05 апреля  2024 года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</w:p>
    <w:p w:rsidR="002865E3" w:rsidRPr="002865E3" w:rsidRDefault="002865E3" w:rsidP="002865E3">
      <w:pPr>
        <w:tabs>
          <w:tab w:val="left" w:pos="720"/>
          <w:tab w:val="left" w:pos="2340"/>
          <w:tab w:val="left" w:pos="2880"/>
        </w:tabs>
        <w:jc w:val="center"/>
        <w:rPr>
          <w:rStyle w:val="Bodytext3"/>
          <w:rFonts w:eastAsia="Calibri"/>
          <w:bCs w:val="0"/>
          <w:sz w:val="24"/>
          <w:szCs w:val="24"/>
        </w:rPr>
      </w:pPr>
      <w:r w:rsidRPr="002865E3">
        <w:rPr>
          <w:rStyle w:val="Bodytext3"/>
          <w:rFonts w:eastAsia="Calibri"/>
          <w:bCs w:val="0"/>
          <w:sz w:val="24"/>
          <w:szCs w:val="24"/>
        </w:rPr>
        <w:t>Об утверждении прогнозного плана приватизации муниципального имущества сельского поселения Мокша муниципального района Большеглушицкий Самарской области на 2024 год и плановый период 2025 и 2026 годов</w:t>
      </w:r>
    </w:p>
    <w:p w:rsidR="002865E3" w:rsidRPr="002865E3" w:rsidRDefault="002865E3" w:rsidP="002865E3">
      <w:pPr>
        <w:tabs>
          <w:tab w:val="left" w:pos="720"/>
          <w:tab w:val="left" w:pos="2340"/>
          <w:tab w:val="left" w:pos="2880"/>
        </w:tabs>
        <w:jc w:val="center"/>
        <w:rPr>
          <w:sz w:val="24"/>
          <w:szCs w:val="24"/>
        </w:rPr>
      </w:pPr>
    </w:p>
    <w:p w:rsidR="002865E3" w:rsidRPr="002865E3" w:rsidRDefault="002865E3" w:rsidP="002865E3">
      <w:pPr>
        <w:tabs>
          <w:tab w:val="left" w:pos="720"/>
          <w:tab w:val="left" w:pos="2340"/>
          <w:tab w:val="left" w:pos="2880"/>
        </w:tabs>
        <w:ind w:firstLine="567"/>
        <w:jc w:val="both"/>
        <w:rPr>
          <w:b/>
          <w:bCs/>
          <w:sz w:val="24"/>
          <w:szCs w:val="24"/>
        </w:rPr>
      </w:pPr>
      <w:proofErr w:type="gramStart"/>
      <w:r w:rsidRPr="002865E3">
        <w:rPr>
          <w:rStyle w:val="Bodytext2"/>
          <w:rFonts w:eastAsia="Calibri"/>
          <w:sz w:val="24"/>
          <w:szCs w:val="24"/>
        </w:rPr>
        <w:t xml:space="preserve">В соответствии с Федеральными законами  «О приватизации государственного и муниципального имущества» от 21.12.2001 № 178-ФЗ, Об общих принципах организации местного самоуправления в Российской Федерации» от 06.10.2003 № 131-ФЗ, Уставом сельского поселения Мокша муниципального района Большеглушицкий Самаркой области, </w:t>
      </w:r>
      <w:r w:rsidRPr="002865E3">
        <w:rPr>
          <w:sz w:val="24"/>
          <w:szCs w:val="24"/>
        </w:rPr>
        <w:t>Положением о порядке  управления и распоряжения муниципальной собственностью  сельского поселения Мокша муниципального района Большеглушицкий Самарской области, утвержденное Решением Собрания представителей сельского поселения Мокша муниципального района</w:t>
      </w:r>
      <w:proofErr w:type="gramEnd"/>
      <w:r w:rsidRPr="002865E3">
        <w:rPr>
          <w:sz w:val="24"/>
          <w:szCs w:val="24"/>
        </w:rPr>
        <w:t xml:space="preserve"> Большеглушицкий Самарской области от 13.04.2011 г. № 25, Собрание представителей сельского поселения Мокша муниципального района Большеглушицкий Самарской области</w:t>
      </w:r>
      <w:r w:rsidRPr="002865E3">
        <w:rPr>
          <w:b/>
          <w:bCs/>
          <w:sz w:val="24"/>
          <w:szCs w:val="24"/>
        </w:rPr>
        <w:t xml:space="preserve"> </w:t>
      </w:r>
    </w:p>
    <w:p w:rsidR="002865E3" w:rsidRPr="002865E3" w:rsidRDefault="002865E3" w:rsidP="002865E3">
      <w:pPr>
        <w:tabs>
          <w:tab w:val="left" w:pos="720"/>
          <w:tab w:val="left" w:pos="2340"/>
          <w:tab w:val="left" w:pos="2880"/>
        </w:tabs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РЕШИЛО:</w:t>
      </w:r>
    </w:p>
    <w:p w:rsidR="002865E3" w:rsidRPr="002865E3" w:rsidRDefault="002865E3" w:rsidP="002865E3">
      <w:pPr>
        <w:tabs>
          <w:tab w:val="left" w:pos="733"/>
        </w:tabs>
        <w:spacing w:after="271"/>
        <w:jc w:val="both"/>
        <w:rPr>
          <w:sz w:val="24"/>
          <w:szCs w:val="24"/>
        </w:rPr>
      </w:pPr>
      <w:r w:rsidRPr="002865E3">
        <w:rPr>
          <w:rStyle w:val="Bodytext2"/>
          <w:rFonts w:eastAsia="Calibri"/>
          <w:sz w:val="24"/>
          <w:szCs w:val="24"/>
        </w:rPr>
        <w:t xml:space="preserve">       1.Утвердить прогнозный план приватизации муниципального имущества сельского поселения Мокша  муниципального района Большеглушицкий Самарской области на 2024 год и плановый период 2025 и 2026 годов, согласно приложениям 1,2,3 к настоящему Решению.</w:t>
      </w:r>
    </w:p>
    <w:p w:rsidR="002865E3" w:rsidRPr="002865E3" w:rsidRDefault="002865E3" w:rsidP="002865E3">
      <w:pPr>
        <w:jc w:val="both"/>
        <w:rPr>
          <w:sz w:val="24"/>
          <w:szCs w:val="24"/>
        </w:rPr>
      </w:pPr>
      <w:r w:rsidRPr="002865E3">
        <w:rPr>
          <w:rStyle w:val="Bodytext2"/>
          <w:rFonts w:eastAsia="Calibri"/>
          <w:sz w:val="24"/>
          <w:szCs w:val="24"/>
        </w:rPr>
        <w:t xml:space="preserve">      2</w:t>
      </w:r>
      <w:r w:rsidRPr="002865E3">
        <w:rPr>
          <w:color w:val="000000"/>
          <w:sz w:val="24"/>
          <w:szCs w:val="24"/>
        </w:rPr>
        <w:t xml:space="preserve">. Опубликовать настоящее Решение в газете  «Вести сельского поселения Мокша», и </w:t>
      </w:r>
      <w:r w:rsidRPr="002865E3">
        <w:rPr>
          <w:sz w:val="24"/>
          <w:szCs w:val="24"/>
        </w:rPr>
        <w:t xml:space="preserve">разместить на официальном сайте </w:t>
      </w:r>
      <w:r w:rsidRPr="002865E3">
        <w:rPr>
          <w:color w:val="052635"/>
          <w:sz w:val="24"/>
          <w:szCs w:val="24"/>
        </w:rPr>
        <w:t xml:space="preserve">Администрации </w:t>
      </w:r>
      <w:r w:rsidRPr="002865E3">
        <w:rPr>
          <w:sz w:val="24"/>
          <w:szCs w:val="24"/>
        </w:rPr>
        <w:t xml:space="preserve">сельского поселения Мокша </w:t>
      </w:r>
      <w:r w:rsidRPr="002865E3">
        <w:rPr>
          <w:color w:val="052635"/>
          <w:sz w:val="24"/>
          <w:szCs w:val="24"/>
        </w:rPr>
        <w:t>муниципального района Большеглушицкий Самарской области (</w:t>
      </w:r>
      <w:hyperlink r:id="rId11" w:history="1">
        <w:r w:rsidRPr="002865E3">
          <w:rPr>
            <w:rStyle w:val="af6"/>
            <w:sz w:val="24"/>
            <w:szCs w:val="24"/>
          </w:rPr>
          <w:t>http://</w:t>
        </w:r>
        <w:r w:rsidRPr="002865E3">
          <w:rPr>
            <w:rStyle w:val="af6"/>
            <w:sz w:val="24"/>
            <w:szCs w:val="24"/>
            <w:lang w:val="en-US"/>
          </w:rPr>
          <w:t>moksha</w:t>
        </w:r>
        <w:r w:rsidRPr="002865E3">
          <w:rPr>
            <w:rStyle w:val="af6"/>
            <w:sz w:val="24"/>
            <w:szCs w:val="24"/>
          </w:rPr>
          <w:t>.</w:t>
        </w:r>
        <w:proofErr w:type="spellStart"/>
        <w:r w:rsidRPr="002865E3">
          <w:rPr>
            <w:rStyle w:val="af6"/>
            <w:sz w:val="24"/>
            <w:szCs w:val="24"/>
            <w:lang w:val="en-US"/>
          </w:rPr>
          <w:t>admbg</w:t>
        </w:r>
        <w:proofErr w:type="spellEnd"/>
        <w:r w:rsidRPr="002865E3">
          <w:rPr>
            <w:rStyle w:val="af6"/>
            <w:sz w:val="24"/>
            <w:szCs w:val="24"/>
          </w:rPr>
          <w:t>.</w:t>
        </w:r>
        <w:r w:rsidRPr="002865E3">
          <w:rPr>
            <w:rStyle w:val="af6"/>
            <w:sz w:val="24"/>
            <w:szCs w:val="24"/>
            <w:lang w:val="en-US"/>
          </w:rPr>
          <w:t>org</w:t>
        </w:r>
      </w:hyperlink>
      <w:r w:rsidRPr="002865E3">
        <w:rPr>
          <w:sz w:val="24"/>
          <w:szCs w:val="24"/>
        </w:rPr>
        <w:t>).</w:t>
      </w:r>
    </w:p>
    <w:p w:rsidR="002865E3" w:rsidRP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sz w:val="24"/>
          <w:szCs w:val="24"/>
        </w:rPr>
      </w:pPr>
    </w:p>
    <w:p w:rsidR="002865E3" w:rsidRP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sz w:val="24"/>
          <w:szCs w:val="24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2865E3" w:rsidRPr="002865E3" w:rsidTr="00685FD1">
        <w:tc>
          <w:tcPr>
            <w:tcW w:w="5495" w:type="dxa"/>
            <w:shd w:val="clear" w:color="auto" w:fill="auto"/>
          </w:tcPr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2865E3">
              <w:rPr>
                <w:sz w:val="24"/>
                <w:szCs w:val="24"/>
              </w:rPr>
              <w:t xml:space="preserve">Председатель             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2865E3">
              <w:rPr>
                <w:sz w:val="24"/>
                <w:szCs w:val="24"/>
              </w:rPr>
              <w:t>Собрания представителей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2865E3">
              <w:rPr>
                <w:sz w:val="24"/>
                <w:szCs w:val="24"/>
              </w:rPr>
              <w:t>сельского поселения Мокша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>муниципального района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>Большеглушицкий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>Самарской области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 xml:space="preserve">_______________ </w:t>
            </w:r>
            <w:proofErr w:type="spellStart"/>
            <w:r w:rsidRPr="002865E3">
              <w:rPr>
                <w:bCs/>
                <w:sz w:val="24"/>
                <w:szCs w:val="24"/>
              </w:rPr>
              <w:t>В.М.Перепелкин</w:t>
            </w:r>
            <w:proofErr w:type="spellEnd"/>
            <w:r w:rsidRPr="002865E3">
              <w:rPr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211" w:type="dxa"/>
            <w:shd w:val="clear" w:color="auto" w:fill="auto"/>
          </w:tcPr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>Глава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>сельского поселения Мокша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1080"/>
                <w:tab w:val="left" w:pos="2340"/>
                <w:tab w:val="left" w:pos="2880"/>
              </w:tabs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>муниципального района</w:t>
            </w:r>
          </w:p>
          <w:p w:rsidR="002865E3" w:rsidRPr="002865E3" w:rsidRDefault="002865E3" w:rsidP="00685FD1">
            <w:pPr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>Большеглушицкий</w:t>
            </w:r>
          </w:p>
          <w:p w:rsidR="002865E3" w:rsidRPr="002865E3" w:rsidRDefault="002865E3" w:rsidP="00685FD1">
            <w:pPr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 xml:space="preserve">Самарской области </w:t>
            </w:r>
          </w:p>
          <w:p w:rsidR="002865E3" w:rsidRPr="002865E3" w:rsidRDefault="002865E3" w:rsidP="00685FD1">
            <w:pPr>
              <w:jc w:val="both"/>
              <w:rPr>
                <w:bCs/>
                <w:sz w:val="24"/>
                <w:szCs w:val="24"/>
              </w:rPr>
            </w:pPr>
          </w:p>
          <w:p w:rsidR="002865E3" w:rsidRPr="002865E3" w:rsidRDefault="002865E3" w:rsidP="00685FD1">
            <w:pPr>
              <w:jc w:val="both"/>
              <w:rPr>
                <w:bCs/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  <w:p w:rsidR="002865E3" w:rsidRPr="002865E3" w:rsidRDefault="002865E3" w:rsidP="00685FD1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2865E3">
              <w:rPr>
                <w:bCs/>
                <w:sz w:val="24"/>
                <w:szCs w:val="24"/>
              </w:rPr>
              <w:t xml:space="preserve">____________ </w:t>
            </w:r>
            <w:proofErr w:type="spellStart"/>
            <w:r w:rsidRPr="002865E3">
              <w:rPr>
                <w:bCs/>
                <w:sz w:val="24"/>
                <w:szCs w:val="24"/>
              </w:rPr>
              <w:t>О.А.Девяткин</w:t>
            </w:r>
            <w:proofErr w:type="spellEnd"/>
            <w:r w:rsidRPr="002865E3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865E3" w:rsidRP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sz w:val="24"/>
          <w:szCs w:val="24"/>
        </w:rPr>
        <w:sectPr w:rsidR="002865E3" w:rsidRPr="002865E3" w:rsidSect="00CB4351">
          <w:pgSz w:w="11900" w:h="16840"/>
          <w:pgMar w:top="414" w:right="624" w:bottom="346" w:left="624" w:header="0" w:footer="6" w:gutter="0"/>
          <w:cols w:space="720"/>
          <w:noEndnote/>
          <w:docGrid w:linePitch="360"/>
        </w:sectPr>
      </w:pPr>
    </w:p>
    <w:p w:rsidR="002865E3" w:rsidRPr="000D7FBF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sz w:val="28"/>
          <w:szCs w:val="28"/>
        </w:rPr>
      </w:pPr>
    </w:p>
    <w:p w:rsid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b/>
          <w:bCs/>
          <w:sz w:val="28"/>
          <w:szCs w:val="28"/>
        </w:rPr>
      </w:pPr>
      <w:r w:rsidRPr="000D7FBF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        </w:t>
      </w:r>
    </w:p>
    <w:p w:rsidR="002865E3" w:rsidRPr="00B11391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b/>
          <w:bCs/>
          <w:sz w:val="24"/>
          <w:szCs w:val="24"/>
        </w:rPr>
      </w:pPr>
    </w:p>
    <w:p w:rsid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b/>
          <w:bCs/>
          <w:sz w:val="28"/>
          <w:szCs w:val="28"/>
        </w:rPr>
      </w:pPr>
    </w:p>
    <w:p w:rsid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b/>
          <w:bCs/>
          <w:sz w:val="28"/>
          <w:szCs w:val="28"/>
        </w:rPr>
      </w:pPr>
    </w:p>
    <w:p w:rsid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b/>
          <w:bCs/>
          <w:sz w:val="28"/>
          <w:szCs w:val="28"/>
        </w:rPr>
      </w:pPr>
    </w:p>
    <w:p w:rsidR="002865E3" w:rsidRPr="003630DD" w:rsidRDefault="002865E3" w:rsidP="002865E3">
      <w:pPr>
        <w:spacing w:after="922" w:line="269" w:lineRule="exact"/>
        <w:ind w:left="3580"/>
      </w:pPr>
      <w:r>
        <w:t xml:space="preserve">Приложение № 1 </w:t>
      </w:r>
      <w:r w:rsidRPr="003630DD">
        <w:t xml:space="preserve"> к Решению Собрания представител</w:t>
      </w:r>
      <w:r>
        <w:t xml:space="preserve">ей сельского поселения Мокша </w:t>
      </w:r>
      <w:r w:rsidRPr="003630DD">
        <w:t xml:space="preserve"> м</w:t>
      </w:r>
      <w:r>
        <w:t xml:space="preserve">униципального района Большеглушицкий  от 05.04.2024 г. №  174  </w:t>
      </w:r>
      <w:r w:rsidRPr="003630DD">
        <w:t>«Прогнозный план приватизации муниципального имуществ</w:t>
      </w:r>
      <w:r>
        <w:t xml:space="preserve">а сельского поселения  Мокша </w:t>
      </w:r>
      <w:r w:rsidRPr="003630DD">
        <w:t>м</w:t>
      </w:r>
      <w:r>
        <w:t xml:space="preserve">униципального района Большеглушицкий Самарской области на </w:t>
      </w:r>
      <w:r w:rsidRPr="003630DD">
        <w:t xml:space="preserve"> 2024 год и </w:t>
      </w:r>
      <w:r>
        <w:t>плановый период 2025 и 2026 годов</w:t>
      </w:r>
      <w:r w:rsidRPr="003630DD">
        <w:t>»</w:t>
      </w:r>
    </w:p>
    <w:p w:rsidR="002865E3" w:rsidRDefault="002865E3" w:rsidP="002865E3"/>
    <w:p w:rsidR="002865E3" w:rsidRDefault="002865E3" w:rsidP="002865E3">
      <w:pPr>
        <w:spacing w:after="896" w:line="322" w:lineRule="exact"/>
        <w:ind w:right="180"/>
        <w:jc w:val="center"/>
      </w:pPr>
      <w:r>
        <w:rPr>
          <w:rStyle w:val="Bodytext2"/>
          <w:rFonts w:eastAsia="Calibri"/>
        </w:rPr>
        <w:t>Прогнозный план приватизации муниципального имущества</w:t>
      </w:r>
      <w:r>
        <w:rPr>
          <w:rStyle w:val="Bodytext2"/>
          <w:rFonts w:eastAsia="Calibri"/>
        </w:rPr>
        <w:br/>
        <w:t>сельского поселения Мокша</w:t>
      </w:r>
      <w:r>
        <w:rPr>
          <w:rStyle w:val="Bodytext2"/>
          <w:rFonts w:eastAsia="Calibri"/>
        </w:rPr>
        <w:br/>
        <w:t>муниципального района Большеглушицкий Самарской области на 2024 год</w:t>
      </w:r>
    </w:p>
    <w:p w:rsidR="002865E3" w:rsidRDefault="002865E3" w:rsidP="002865E3">
      <w:pPr>
        <w:rPr>
          <w:sz w:val="2"/>
          <w:szCs w:val="2"/>
        </w:rPr>
      </w:pPr>
    </w:p>
    <w:tbl>
      <w:tblPr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24"/>
        <w:gridCol w:w="2126"/>
        <w:gridCol w:w="1497"/>
        <w:gridCol w:w="1417"/>
        <w:gridCol w:w="2127"/>
        <w:gridCol w:w="1842"/>
        <w:gridCol w:w="1985"/>
        <w:gridCol w:w="1843"/>
      </w:tblGrid>
      <w:tr w:rsidR="002865E3" w:rsidTr="00685FD1">
        <w:trPr>
          <w:trHeight w:val="9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местоположения объекта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Площадь, </w:t>
            </w:r>
            <w:proofErr w:type="spellStart"/>
            <w:r>
              <w:rPr>
                <w:bCs/>
                <w:color w:val="000000"/>
              </w:rPr>
              <w:t>кв</w:t>
            </w:r>
            <w:proofErr w:type="gramStart"/>
            <w:r>
              <w:rPr>
                <w:bCs/>
                <w:color w:val="000000"/>
              </w:rPr>
              <w:t>.м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Год постройки/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Текущее использование, доход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Предполагаемый срок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Ориентировочная стоимость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Предполагаемый способ приватизации</w:t>
            </w:r>
          </w:p>
        </w:tc>
      </w:tr>
      <w:tr w:rsidR="002865E3" w:rsidTr="00685FD1">
        <w:trPr>
          <w:trHeight w:val="18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2865E3" w:rsidRDefault="002865E3" w:rsidP="002865E3">
      <w:pPr>
        <w:tabs>
          <w:tab w:val="left" w:pos="3645"/>
          <w:tab w:val="left" w:pos="6390"/>
        </w:tabs>
        <w:rPr>
          <w:sz w:val="28"/>
          <w:szCs w:val="28"/>
        </w:rPr>
      </w:pPr>
    </w:p>
    <w:p w:rsidR="002865E3" w:rsidRDefault="002865E3" w:rsidP="002865E3">
      <w:pPr>
        <w:rPr>
          <w:sz w:val="2"/>
          <w:szCs w:val="2"/>
        </w:rPr>
        <w:sectPr w:rsidR="002865E3" w:rsidSect="003E4AB9">
          <w:pgSz w:w="16840" w:h="11900" w:orient="landscape"/>
          <w:pgMar w:top="624" w:right="414" w:bottom="624" w:left="346" w:header="0" w:footer="6" w:gutter="0"/>
          <w:cols w:space="720"/>
          <w:noEndnote/>
          <w:docGrid w:linePitch="360"/>
        </w:sectPr>
      </w:pPr>
    </w:p>
    <w:p w:rsidR="002865E3" w:rsidRPr="00C93FCD" w:rsidRDefault="002865E3" w:rsidP="002865E3">
      <w:pPr>
        <w:spacing w:after="922" w:line="269" w:lineRule="exact"/>
        <w:ind w:left="3580"/>
        <w:rPr>
          <w:b/>
        </w:rPr>
      </w:pPr>
      <w:r w:rsidRPr="00C93FCD">
        <w:rPr>
          <w:rStyle w:val="Bodytext4"/>
          <w:rFonts w:eastAsia="Calibri"/>
          <w:b w:val="0"/>
          <w:bCs w:val="0"/>
        </w:rPr>
        <w:lastRenderedPageBreak/>
        <w:t xml:space="preserve">Приложение №2 к Решению Собрания представителей сельского поселения Мокша муниципального района Большеглушицкий Самарской области от </w:t>
      </w:r>
      <w:r>
        <w:rPr>
          <w:rStyle w:val="Bodytext4"/>
          <w:rFonts w:eastAsia="Calibri"/>
          <w:b w:val="0"/>
          <w:bCs w:val="0"/>
        </w:rPr>
        <w:t>05</w:t>
      </w:r>
      <w:r w:rsidRPr="00C93FCD">
        <w:rPr>
          <w:rStyle w:val="Bodytext4"/>
          <w:rFonts w:eastAsia="Calibri"/>
          <w:b w:val="0"/>
          <w:bCs w:val="0"/>
        </w:rPr>
        <w:t>.04.2024 г. №</w:t>
      </w:r>
      <w:r>
        <w:rPr>
          <w:rStyle w:val="Bodytext4"/>
          <w:rFonts w:eastAsia="Calibri"/>
          <w:b w:val="0"/>
          <w:bCs w:val="0"/>
        </w:rPr>
        <w:t>174</w:t>
      </w:r>
      <w:r w:rsidRPr="00C93FCD">
        <w:rPr>
          <w:rStyle w:val="Bodytext4"/>
          <w:rFonts w:eastAsia="Calibri"/>
          <w:b w:val="0"/>
          <w:bCs w:val="0"/>
        </w:rPr>
        <w:t xml:space="preserve">     «Прогнозный план приватизации муниципального имущества сельского поселения Мокша муниципального района Большеглушицкий 2024 год и </w:t>
      </w:r>
      <w:r>
        <w:rPr>
          <w:rStyle w:val="Bodytext4"/>
          <w:rFonts w:eastAsia="Calibri"/>
          <w:b w:val="0"/>
          <w:bCs w:val="0"/>
        </w:rPr>
        <w:t>плановый период 2025 и 2026 годов</w:t>
      </w:r>
      <w:r w:rsidRPr="00C93FCD">
        <w:rPr>
          <w:rStyle w:val="Bodytext4"/>
          <w:rFonts w:eastAsia="Calibri"/>
          <w:b w:val="0"/>
          <w:bCs w:val="0"/>
        </w:rPr>
        <w:t>»</w:t>
      </w:r>
    </w:p>
    <w:tbl>
      <w:tblPr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24"/>
        <w:gridCol w:w="2126"/>
        <w:gridCol w:w="1497"/>
        <w:gridCol w:w="1417"/>
        <w:gridCol w:w="2127"/>
        <w:gridCol w:w="1842"/>
        <w:gridCol w:w="1985"/>
        <w:gridCol w:w="1843"/>
      </w:tblGrid>
      <w:tr w:rsidR="002865E3" w:rsidTr="00685FD1">
        <w:trPr>
          <w:trHeight w:val="9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местоположения объекта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Площадь, </w:t>
            </w:r>
            <w:proofErr w:type="spellStart"/>
            <w:r>
              <w:rPr>
                <w:bCs/>
                <w:color w:val="000000"/>
              </w:rPr>
              <w:t>кв</w:t>
            </w:r>
            <w:proofErr w:type="gramStart"/>
            <w:r>
              <w:rPr>
                <w:bCs/>
                <w:color w:val="000000"/>
              </w:rPr>
              <w:t>.м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Год постройки/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Текущее использование, доход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Предполагаемый срок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Ориентировочная стоимость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Предполагаемый способ приватизации</w:t>
            </w:r>
          </w:p>
        </w:tc>
      </w:tr>
      <w:tr w:rsidR="002865E3" w:rsidTr="00685FD1">
        <w:trPr>
          <w:trHeight w:val="18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2865E3" w:rsidRDefault="002865E3" w:rsidP="002865E3">
      <w:pPr>
        <w:spacing w:after="918" w:line="269" w:lineRule="exact"/>
        <w:rPr>
          <w:sz w:val="28"/>
          <w:szCs w:val="28"/>
        </w:rPr>
      </w:pPr>
    </w:p>
    <w:p w:rsidR="002865E3" w:rsidRDefault="002865E3" w:rsidP="002865E3">
      <w:pPr>
        <w:spacing w:after="918" w:line="269" w:lineRule="exact"/>
        <w:rPr>
          <w:sz w:val="28"/>
          <w:szCs w:val="28"/>
        </w:rPr>
      </w:pPr>
    </w:p>
    <w:p w:rsidR="002865E3" w:rsidRDefault="002865E3" w:rsidP="002865E3">
      <w:pPr>
        <w:spacing w:after="918" w:line="269" w:lineRule="exact"/>
        <w:rPr>
          <w:sz w:val="28"/>
          <w:szCs w:val="28"/>
        </w:rPr>
        <w:sectPr w:rsidR="002865E3" w:rsidSect="002865E3">
          <w:headerReference w:type="default" r:id="rId12"/>
          <w:footerReference w:type="default" r:id="rId13"/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2865E3" w:rsidRDefault="002865E3" w:rsidP="002865E3">
      <w:pPr>
        <w:spacing w:after="918" w:line="269" w:lineRule="exact"/>
        <w:rPr>
          <w:sz w:val="28"/>
          <w:szCs w:val="28"/>
        </w:rPr>
      </w:pPr>
    </w:p>
    <w:p w:rsidR="002865E3" w:rsidRDefault="002865E3" w:rsidP="002865E3">
      <w:pPr>
        <w:spacing w:after="918" w:line="269" w:lineRule="exact"/>
        <w:rPr>
          <w:rStyle w:val="Bodytext4"/>
          <w:rFonts w:eastAsia="Calibri"/>
          <w:b w:val="0"/>
          <w:bCs w:val="0"/>
        </w:rPr>
      </w:pPr>
    </w:p>
    <w:p w:rsidR="002865E3" w:rsidRDefault="002865E3" w:rsidP="002865E3">
      <w:pPr>
        <w:spacing w:after="918" w:line="269" w:lineRule="exact"/>
        <w:ind w:left="3580"/>
        <w:rPr>
          <w:rStyle w:val="Bodytext4"/>
          <w:rFonts w:eastAsia="Calibri"/>
          <w:b w:val="0"/>
          <w:bCs w:val="0"/>
        </w:rPr>
        <w:sectPr w:rsidR="002865E3" w:rsidSect="007F73E7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865E3" w:rsidRPr="00B11391" w:rsidRDefault="002865E3" w:rsidP="002865E3">
      <w:pPr>
        <w:spacing w:after="918" w:line="269" w:lineRule="exact"/>
        <w:ind w:left="3580"/>
        <w:rPr>
          <w:b/>
        </w:rPr>
      </w:pPr>
      <w:r w:rsidRPr="00B11391">
        <w:rPr>
          <w:rStyle w:val="Bodytext4"/>
          <w:rFonts w:eastAsia="Calibri"/>
          <w:b w:val="0"/>
          <w:bCs w:val="0"/>
        </w:rPr>
        <w:lastRenderedPageBreak/>
        <w:t xml:space="preserve">Приложение №3 к Решению Собрания представителей сельского поселения Мокша муниципального района Большеглушицкий Самарской области  от </w:t>
      </w:r>
      <w:r>
        <w:rPr>
          <w:rStyle w:val="Bodytext4"/>
          <w:rFonts w:eastAsia="Calibri"/>
          <w:b w:val="0"/>
          <w:bCs w:val="0"/>
        </w:rPr>
        <w:t>05</w:t>
      </w:r>
      <w:r w:rsidRPr="00B11391">
        <w:rPr>
          <w:rStyle w:val="Bodytext4"/>
          <w:rFonts w:eastAsia="Calibri"/>
          <w:b w:val="0"/>
          <w:bCs w:val="0"/>
        </w:rPr>
        <w:t xml:space="preserve">.04.2024 г. №  </w:t>
      </w:r>
      <w:r>
        <w:rPr>
          <w:rStyle w:val="Bodytext4"/>
          <w:rFonts w:eastAsia="Calibri"/>
          <w:b w:val="0"/>
          <w:bCs w:val="0"/>
        </w:rPr>
        <w:t>174</w:t>
      </w:r>
      <w:r w:rsidRPr="00B11391">
        <w:rPr>
          <w:rStyle w:val="Bodytext4"/>
          <w:rFonts w:eastAsia="Calibri"/>
          <w:b w:val="0"/>
          <w:bCs w:val="0"/>
        </w:rPr>
        <w:t xml:space="preserve"> «Прогнозный план приватизации муниципального имущества сельского поселения Мокша муниципального района Большеглушицкий  Самарской области на  2024 год и </w:t>
      </w:r>
      <w:r>
        <w:rPr>
          <w:rStyle w:val="Bodytext4"/>
          <w:rFonts w:eastAsia="Calibri"/>
          <w:b w:val="0"/>
          <w:bCs w:val="0"/>
        </w:rPr>
        <w:t>плановый период 2025 и 2026 годов</w:t>
      </w:r>
      <w:r w:rsidRPr="00B11391">
        <w:rPr>
          <w:rStyle w:val="Bodytext4"/>
          <w:rFonts w:eastAsia="Calibri"/>
          <w:b w:val="0"/>
          <w:bCs w:val="0"/>
        </w:rPr>
        <w:t>»</w:t>
      </w:r>
    </w:p>
    <w:p w:rsidR="002865E3" w:rsidRDefault="002865E3" w:rsidP="002865E3">
      <w:pPr>
        <w:spacing w:after="536" w:line="322" w:lineRule="exact"/>
        <w:ind w:right="160"/>
        <w:jc w:val="center"/>
        <w:rPr>
          <w:rStyle w:val="Bodytext2"/>
          <w:rFonts w:eastAsia="Calibri"/>
        </w:rPr>
      </w:pPr>
      <w:r>
        <w:rPr>
          <w:rStyle w:val="Bodytext2"/>
          <w:rFonts w:eastAsia="Calibri"/>
        </w:rPr>
        <w:t>Прогнозный план приватизации муниципального имущества</w:t>
      </w:r>
      <w:r>
        <w:rPr>
          <w:rStyle w:val="Bodytext2"/>
          <w:rFonts w:eastAsia="Calibri"/>
        </w:rPr>
        <w:br/>
        <w:t>сельского поселения Мокша</w:t>
      </w:r>
      <w:r>
        <w:rPr>
          <w:rStyle w:val="Bodytext2"/>
          <w:rFonts w:eastAsia="Calibri"/>
        </w:rPr>
        <w:br/>
        <w:t>муниципального района Большеглушицкий на 2026 год</w:t>
      </w:r>
    </w:p>
    <w:tbl>
      <w:tblPr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24"/>
        <w:gridCol w:w="2126"/>
        <w:gridCol w:w="1497"/>
        <w:gridCol w:w="1417"/>
        <w:gridCol w:w="2127"/>
        <w:gridCol w:w="1842"/>
        <w:gridCol w:w="1985"/>
        <w:gridCol w:w="1843"/>
      </w:tblGrid>
      <w:tr w:rsidR="002865E3" w:rsidTr="00685FD1">
        <w:trPr>
          <w:trHeight w:val="9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местоположения объекта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Площадь, </w:t>
            </w:r>
            <w:proofErr w:type="spellStart"/>
            <w:r>
              <w:rPr>
                <w:bCs/>
                <w:color w:val="000000"/>
              </w:rPr>
              <w:t>кв</w:t>
            </w:r>
            <w:proofErr w:type="gramStart"/>
            <w:r>
              <w:rPr>
                <w:bCs/>
                <w:color w:val="000000"/>
              </w:rPr>
              <w:t>.м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Год постройки/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Текущее использование, доход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Предполагаемый срок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Ориентировочная стоимость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Предполагаемый способ приватизации</w:t>
            </w:r>
          </w:p>
        </w:tc>
      </w:tr>
      <w:tr w:rsidR="002865E3" w:rsidTr="00685FD1">
        <w:trPr>
          <w:trHeight w:val="18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E3" w:rsidRDefault="002865E3" w:rsidP="00685F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2865E3" w:rsidRDefault="002865E3" w:rsidP="002865E3">
      <w:pPr>
        <w:rPr>
          <w:i/>
          <w:sz w:val="24"/>
          <w:szCs w:val="24"/>
        </w:rPr>
        <w:sectPr w:rsidR="002865E3" w:rsidSect="002865E3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2865E3" w:rsidRDefault="002865E3" w:rsidP="002865E3">
      <w:pPr>
        <w:rPr>
          <w:i/>
          <w:sz w:val="24"/>
          <w:szCs w:val="24"/>
        </w:rPr>
      </w:pPr>
    </w:p>
    <w:p w:rsidR="002865E3" w:rsidRDefault="002865E3" w:rsidP="002865E3">
      <w:pPr>
        <w:jc w:val="center"/>
        <w:rPr>
          <w:i/>
          <w:sz w:val="24"/>
          <w:szCs w:val="24"/>
        </w:rPr>
      </w:pPr>
    </w:p>
    <w:p w:rsidR="002865E3" w:rsidRPr="002865E3" w:rsidRDefault="000B77C5" w:rsidP="002865E3">
      <w:pPr>
        <w:jc w:val="center"/>
        <w:rPr>
          <w:b/>
          <w:bCs/>
          <w:sz w:val="24"/>
          <w:szCs w:val="24"/>
        </w:rPr>
      </w:pPr>
      <w:r w:rsidRPr="002865E3">
        <w:rPr>
          <w:i/>
          <w:sz w:val="24"/>
          <w:szCs w:val="24"/>
        </w:rPr>
        <w:t xml:space="preserve">   </w:t>
      </w:r>
      <w:r w:rsidR="002865E3" w:rsidRPr="002865E3">
        <w:rPr>
          <w:noProof/>
          <w:sz w:val="24"/>
          <w:szCs w:val="24"/>
        </w:rPr>
        <w:drawing>
          <wp:inline distT="0" distB="0" distL="0" distR="0" wp14:anchorId="7866DB31" wp14:editId="1CF3E834">
            <wp:extent cx="307340" cy="3822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5E3" w:rsidRPr="002865E3">
        <w:rPr>
          <w:noProof/>
          <w:sz w:val="24"/>
          <w:szCs w:val="24"/>
        </w:rPr>
        <w:t xml:space="preserve">                                                     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СОБРАНИЕ ПРЕДСТАВИТЕЛЕЙ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  <w:lang w:val="en-US"/>
        </w:rPr>
        <w:t>C</w:t>
      </w:r>
      <w:r w:rsidRPr="002865E3">
        <w:rPr>
          <w:b/>
          <w:bCs/>
          <w:sz w:val="24"/>
          <w:szCs w:val="24"/>
        </w:rPr>
        <w:t>ЕЛЬСКОГО ПОСЕЛЕНИЯ</w:t>
      </w:r>
      <w:r w:rsidRPr="002865E3">
        <w:rPr>
          <w:b/>
          <w:bCs/>
          <w:sz w:val="24"/>
          <w:szCs w:val="24"/>
        </w:rPr>
        <w:br/>
        <w:t>МОКША</w:t>
      </w:r>
    </w:p>
    <w:p w:rsidR="002865E3" w:rsidRPr="002865E3" w:rsidRDefault="002865E3" w:rsidP="002865E3">
      <w:pPr>
        <w:keepNext/>
        <w:jc w:val="center"/>
        <w:outlineLvl w:val="5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МУНИЦИПАЛЬНОГО РАЙОНА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БОЛЬШЕГЛУШИЦКИЙ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САМАРСКОЙ ОБЛАСТИ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ЧЕТВЕРТОГО СОЗЫВА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2865E3">
        <w:rPr>
          <w:b/>
          <w:bCs/>
          <w:sz w:val="24"/>
          <w:szCs w:val="24"/>
        </w:rPr>
        <w:t>Р</w:t>
      </w:r>
      <w:proofErr w:type="gramEnd"/>
      <w:r w:rsidRPr="002865E3">
        <w:rPr>
          <w:b/>
          <w:bCs/>
          <w:sz w:val="24"/>
          <w:szCs w:val="24"/>
        </w:rPr>
        <w:t xml:space="preserve"> Е Ш Е Н И Е  № 175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от 05 апреля 2024 года</w:t>
      </w:r>
    </w:p>
    <w:p w:rsidR="002865E3" w:rsidRPr="002865E3" w:rsidRDefault="002865E3" w:rsidP="002865E3">
      <w:pPr>
        <w:jc w:val="center"/>
      </w:pPr>
      <w:r w:rsidRPr="002865E3">
        <w:rPr>
          <w:b/>
          <w:bCs/>
        </w:rPr>
        <w:t>Об утверждении Порядка представления на безвозмездной основе интересов  сельского поселения Мокша муниципального района Большеглушицкий Самарской области в органах управления и ревизионной комиссии организации, учредителем (акционером, участником) которой является  сельское поселение Мокша   муниципального района Большеглушицкий Самарской области</w:t>
      </w:r>
    </w:p>
    <w:p w:rsidR="002865E3" w:rsidRPr="002865E3" w:rsidRDefault="002865E3" w:rsidP="002865E3">
      <w:pPr>
        <w:tabs>
          <w:tab w:val="left" w:pos="720"/>
          <w:tab w:val="left" w:pos="2340"/>
          <w:tab w:val="left" w:pos="2880"/>
        </w:tabs>
        <w:spacing w:line="360" w:lineRule="auto"/>
        <w:ind w:firstLine="709"/>
        <w:jc w:val="both"/>
      </w:pPr>
    </w:p>
    <w:p w:rsidR="002865E3" w:rsidRPr="002865E3" w:rsidRDefault="002865E3" w:rsidP="002865E3">
      <w:pPr>
        <w:tabs>
          <w:tab w:val="left" w:pos="720"/>
          <w:tab w:val="left" w:pos="2340"/>
          <w:tab w:val="left" w:pos="2880"/>
        </w:tabs>
        <w:spacing w:line="360" w:lineRule="auto"/>
        <w:ind w:firstLine="709"/>
        <w:jc w:val="both"/>
        <w:rPr>
          <w:b/>
          <w:bCs/>
        </w:rPr>
      </w:pPr>
      <w:proofErr w:type="gramStart"/>
      <w:r w:rsidRPr="002865E3"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N 25-ФЗ «О муниципальной службе в Российской Федерации», руководствуясь Уставом сельского поселения Мокша  муниципального района Большеглушицкий Самарской области, Собрание представителей сельского поселения Мокша муниципального района Большеглушицкий Самарской области</w:t>
      </w:r>
      <w:r w:rsidRPr="002865E3">
        <w:rPr>
          <w:b/>
          <w:bCs/>
        </w:rPr>
        <w:t xml:space="preserve"> </w:t>
      </w:r>
      <w:proofErr w:type="gramEnd"/>
    </w:p>
    <w:p w:rsidR="002865E3" w:rsidRPr="002865E3" w:rsidRDefault="002865E3" w:rsidP="002865E3">
      <w:pPr>
        <w:tabs>
          <w:tab w:val="left" w:pos="720"/>
          <w:tab w:val="left" w:pos="2340"/>
          <w:tab w:val="left" w:pos="2880"/>
        </w:tabs>
        <w:spacing w:line="360" w:lineRule="auto"/>
        <w:jc w:val="center"/>
        <w:rPr>
          <w:b/>
          <w:bCs/>
        </w:rPr>
      </w:pPr>
      <w:r w:rsidRPr="002865E3">
        <w:rPr>
          <w:b/>
          <w:bCs/>
        </w:rPr>
        <w:t>РЕШИЛО:</w:t>
      </w:r>
    </w:p>
    <w:p w:rsidR="002865E3" w:rsidRPr="002865E3" w:rsidRDefault="002865E3" w:rsidP="002865E3">
      <w:pPr>
        <w:widowControl/>
        <w:numPr>
          <w:ilvl w:val="0"/>
          <w:numId w:val="15"/>
        </w:numPr>
        <w:tabs>
          <w:tab w:val="left" w:pos="0"/>
          <w:tab w:val="left" w:pos="993"/>
          <w:tab w:val="left" w:pos="1080"/>
          <w:tab w:val="left" w:pos="1596"/>
          <w:tab w:val="left" w:pos="2340"/>
          <w:tab w:val="left" w:pos="2880"/>
        </w:tabs>
        <w:autoSpaceDE/>
        <w:autoSpaceDN/>
        <w:adjustRightInd/>
        <w:spacing w:line="360" w:lineRule="auto"/>
        <w:ind w:left="0" w:firstLine="567"/>
        <w:jc w:val="both"/>
      </w:pPr>
      <w:r w:rsidRPr="002865E3">
        <w:t xml:space="preserve">Утвердить прилагаемый Порядок представления на безвозмездной основе интересов сельского поселения Мокша муниципального района Большеглушицкий Самарской области в органах управления и ревизионной комиссии организации, учредителем (акционером, участником) которой является сельское поселение Мокша  муниципального района Большеглушицкий Самарской области. </w:t>
      </w:r>
    </w:p>
    <w:p w:rsidR="002865E3" w:rsidRPr="002865E3" w:rsidRDefault="002865E3" w:rsidP="002865E3">
      <w:pPr>
        <w:widowControl/>
        <w:numPr>
          <w:ilvl w:val="0"/>
          <w:numId w:val="15"/>
        </w:numPr>
        <w:tabs>
          <w:tab w:val="left" w:pos="720"/>
          <w:tab w:val="left" w:pos="993"/>
          <w:tab w:val="left" w:pos="1080"/>
          <w:tab w:val="left" w:pos="2340"/>
          <w:tab w:val="left" w:pos="2880"/>
        </w:tabs>
        <w:autoSpaceDE/>
        <w:autoSpaceDN/>
        <w:adjustRightInd/>
        <w:spacing w:line="360" w:lineRule="auto"/>
        <w:ind w:left="0" w:firstLine="567"/>
        <w:jc w:val="both"/>
      </w:pPr>
      <w:r w:rsidRPr="002865E3">
        <w:t>Направить настоящее Решение главе сельского поселения Мокша муниципального района Большеглушицкий Самарской области для подписания и официального  опубликования.</w:t>
      </w:r>
    </w:p>
    <w:p w:rsidR="002865E3" w:rsidRPr="002865E3" w:rsidRDefault="002865E3" w:rsidP="002865E3">
      <w:pPr>
        <w:widowControl/>
        <w:numPr>
          <w:ilvl w:val="0"/>
          <w:numId w:val="15"/>
        </w:numPr>
        <w:tabs>
          <w:tab w:val="left" w:pos="720"/>
          <w:tab w:val="left" w:pos="993"/>
          <w:tab w:val="left" w:pos="1080"/>
          <w:tab w:val="left" w:pos="2340"/>
          <w:tab w:val="left" w:pos="2880"/>
        </w:tabs>
        <w:autoSpaceDE/>
        <w:autoSpaceDN/>
        <w:adjustRightInd/>
        <w:spacing w:line="360" w:lineRule="auto"/>
        <w:ind w:left="0" w:firstLine="567"/>
        <w:jc w:val="both"/>
      </w:pPr>
      <w:r w:rsidRPr="002865E3">
        <w:t xml:space="preserve">Настоящее Решение вступает в силу после его официального опубликования.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73"/>
        <w:gridCol w:w="4629"/>
      </w:tblGrid>
      <w:tr w:rsidR="002865E3" w:rsidRPr="002865E3" w:rsidTr="00685FD1">
        <w:tc>
          <w:tcPr>
            <w:tcW w:w="4644" w:type="dxa"/>
            <w:shd w:val="clear" w:color="auto" w:fill="auto"/>
          </w:tcPr>
          <w:p w:rsidR="002865E3" w:rsidRPr="002865E3" w:rsidRDefault="002865E3" w:rsidP="002865E3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</w:pP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 xml:space="preserve">Председатель  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>Собрания представителей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>сельского поселения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 xml:space="preserve">Мокша 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 xml:space="preserve">  муниципального района Большеглушицкий      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>Самарской области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 xml:space="preserve">_______________ </w:t>
            </w:r>
            <w:proofErr w:type="spellStart"/>
            <w:r w:rsidRPr="002865E3">
              <w:t>В.М.Перепелкин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2865E3" w:rsidRPr="002865E3" w:rsidRDefault="002865E3" w:rsidP="002865E3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</w:pP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 xml:space="preserve">Глава 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>сельского поселения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 xml:space="preserve"> Мокша 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 xml:space="preserve"> муниципального района</w:t>
            </w:r>
          </w:p>
          <w:p w:rsidR="002865E3" w:rsidRPr="002865E3" w:rsidRDefault="002865E3" w:rsidP="00685FD1">
            <w:pPr>
              <w:tabs>
                <w:tab w:val="left" w:pos="993"/>
                <w:tab w:val="left" w:pos="1080"/>
                <w:tab w:val="left" w:pos="1168"/>
                <w:tab w:val="left" w:pos="2340"/>
                <w:tab w:val="left" w:pos="2880"/>
              </w:tabs>
              <w:spacing w:line="360" w:lineRule="auto"/>
              <w:jc w:val="center"/>
            </w:pPr>
            <w:r w:rsidRPr="002865E3">
              <w:t>Большеглушицкий                                              Самарской области</w:t>
            </w: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both"/>
            </w:pPr>
            <w:r w:rsidRPr="002865E3">
              <w:t xml:space="preserve">           ____________ </w:t>
            </w:r>
            <w:proofErr w:type="spellStart"/>
            <w:r w:rsidRPr="002865E3">
              <w:t>О.А.Девяткин</w:t>
            </w:r>
            <w:proofErr w:type="spellEnd"/>
          </w:p>
          <w:p w:rsidR="002865E3" w:rsidRPr="002865E3" w:rsidRDefault="002865E3" w:rsidP="00685FD1">
            <w:pPr>
              <w:tabs>
                <w:tab w:val="left" w:pos="720"/>
                <w:tab w:val="left" w:pos="993"/>
                <w:tab w:val="left" w:pos="1080"/>
                <w:tab w:val="left" w:pos="2340"/>
                <w:tab w:val="left" w:pos="2880"/>
              </w:tabs>
              <w:spacing w:line="360" w:lineRule="auto"/>
              <w:jc w:val="center"/>
            </w:pPr>
          </w:p>
        </w:tc>
      </w:tr>
    </w:tbl>
    <w:p w:rsidR="002865E3" w:rsidRPr="002865E3" w:rsidRDefault="002865E3" w:rsidP="002865E3">
      <w:pPr>
        <w:tabs>
          <w:tab w:val="left" w:pos="720"/>
          <w:tab w:val="left" w:pos="993"/>
          <w:tab w:val="left" w:pos="1080"/>
          <w:tab w:val="left" w:pos="2340"/>
          <w:tab w:val="left" w:pos="2880"/>
        </w:tabs>
        <w:spacing w:line="360" w:lineRule="auto"/>
        <w:ind w:left="567"/>
        <w:jc w:val="both"/>
        <w:rPr>
          <w:sz w:val="24"/>
          <w:szCs w:val="24"/>
        </w:rPr>
      </w:pPr>
    </w:p>
    <w:p w:rsidR="002865E3" w:rsidRP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b/>
          <w:bCs/>
          <w:sz w:val="24"/>
          <w:szCs w:val="24"/>
        </w:rPr>
      </w:pPr>
      <w:r w:rsidRPr="002865E3">
        <w:rPr>
          <w:sz w:val="24"/>
          <w:szCs w:val="24"/>
        </w:rPr>
        <w:t xml:space="preserve">  </w:t>
      </w:r>
      <w:r w:rsidRPr="002865E3">
        <w:rPr>
          <w:b/>
          <w:bCs/>
          <w:sz w:val="24"/>
          <w:szCs w:val="24"/>
        </w:rPr>
        <w:t xml:space="preserve">          </w:t>
      </w:r>
    </w:p>
    <w:p w:rsidR="002865E3" w:rsidRPr="002865E3" w:rsidRDefault="002865E3" w:rsidP="002865E3">
      <w:pPr>
        <w:tabs>
          <w:tab w:val="left" w:pos="720"/>
          <w:tab w:val="left" w:pos="1080"/>
          <w:tab w:val="left" w:pos="2340"/>
          <w:tab w:val="left" w:pos="2880"/>
        </w:tabs>
        <w:jc w:val="both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 xml:space="preserve">                                   </w:t>
      </w:r>
      <w:bookmarkStart w:id="0" w:name="_GoBack"/>
      <w:bookmarkEnd w:id="0"/>
    </w:p>
    <w:p w:rsidR="002865E3" w:rsidRPr="002865E3" w:rsidRDefault="002865E3" w:rsidP="002865E3">
      <w:pPr>
        <w:jc w:val="right"/>
        <w:rPr>
          <w:sz w:val="24"/>
          <w:szCs w:val="24"/>
        </w:rPr>
      </w:pPr>
    </w:p>
    <w:p w:rsidR="002865E3" w:rsidRPr="002865E3" w:rsidRDefault="002865E3" w:rsidP="002865E3">
      <w:pPr>
        <w:jc w:val="right"/>
        <w:rPr>
          <w:sz w:val="24"/>
          <w:szCs w:val="24"/>
        </w:rPr>
      </w:pPr>
    </w:p>
    <w:p w:rsidR="002865E3" w:rsidRPr="002865E3" w:rsidRDefault="002865E3" w:rsidP="002865E3">
      <w:pPr>
        <w:rPr>
          <w:sz w:val="24"/>
          <w:szCs w:val="24"/>
        </w:rPr>
      </w:pP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к Решению Собрания представителей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 сельского поселения Мокша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муниципального района Большеглушицкий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Самарской области «Об утверждении Порядка представления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на безвозмездной основе интересов сельского поселения Мокша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муниципального района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Большеглушицкий Самарской области в органах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управления и ревизионной комиссии организации,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учредителем (акционером, участником) которой является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 xml:space="preserve"> сельского поселение Мокша муниципального района 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>Большеглушицкий Самарской области»</w:t>
      </w:r>
    </w:p>
    <w:p w:rsidR="002865E3" w:rsidRPr="002865E3" w:rsidRDefault="002865E3" w:rsidP="002865E3">
      <w:pPr>
        <w:jc w:val="right"/>
        <w:rPr>
          <w:sz w:val="24"/>
          <w:szCs w:val="24"/>
        </w:rPr>
      </w:pPr>
    </w:p>
    <w:p w:rsidR="002865E3" w:rsidRPr="002865E3" w:rsidRDefault="002865E3" w:rsidP="002865E3">
      <w:pPr>
        <w:jc w:val="right"/>
        <w:rPr>
          <w:sz w:val="24"/>
          <w:szCs w:val="24"/>
        </w:rPr>
      </w:pPr>
      <w:r w:rsidRPr="002865E3">
        <w:rPr>
          <w:sz w:val="24"/>
          <w:szCs w:val="24"/>
        </w:rPr>
        <w:t>от 05 апреля 2024 г. № 175</w:t>
      </w:r>
    </w:p>
    <w:p w:rsidR="002865E3" w:rsidRPr="002865E3" w:rsidRDefault="002865E3" w:rsidP="002865E3">
      <w:pPr>
        <w:jc w:val="both"/>
        <w:rPr>
          <w:sz w:val="24"/>
          <w:szCs w:val="24"/>
        </w:rPr>
      </w:pP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</w:p>
    <w:p w:rsidR="002865E3" w:rsidRPr="002865E3" w:rsidRDefault="002865E3" w:rsidP="002865E3">
      <w:pPr>
        <w:ind w:left="435"/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 xml:space="preserve">Порядок </w:t>
      </w:r>
    </w:p>
    <w:p w:rsidR="002865E3" w:rsidRPr="002865E3" w:rsidRDefault="002865E3" w:rsidP="002865E3">
      <w:pPr>
        <w:ind w:left="435"/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представления на безвозмездной основе интересов сельского поселения Мокша  муниципального района Большеглушицкий Самарской области в органах управления и ревизионной комиссии организации, учредителем (акционером, участником) которой является сельское поселение Мокша муниципального района Большеглушицкий Самарской области (далее-Порядок)</w:t>
      </w:r>
    </w:p>
    <w:p w:rsidR="002865E3" w:rsidRPr="002865E3" w:rsidRDefault="002865E3" w:rsidP="002865E3">
      <w:pPr>
        <w:ind w:left="435"/>
        <w:jc w:val="center"/>
        <w:rPr>
          <w:b/>
          <w:bCs/>
          <w:sz w:val="24"/>
          <w:szCs w:val="24"/>
        </w:rPr>
      </w:pPr>
    </w:p>
    <w:p w:rsidR="002865E3" w:rsidRPr="002865E3" w:rsidRDefault="002865E3" w:rsidP="002865E3">
      <w:pPr>
        <w:ind w:firstLine="709"/>
        <w:jc w:val="both"/>
        <w:rPr>
          <w:bCs/>
          <w:sz w:val="24"/>
          <w:szCs w:val="24"/>
        </w:rPr>
      </w:pPr>
    </w:p>
    <w:p w:rsidR="002865E3" w:rsidRPr="002865E3" w:rsidRDefault="002865E3" w:rsidP="002865E3">
      <w:pPr>
        <w:pStyle w:val="afb"/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after="200" w:line="276" w:lineRule="auto"/>
        <w:jc w:val="center"/>
        <w:outlineLvl w:val="2"/>
        <w:rPr>
          <w:spacing w:val="2"/>
          <w:sz w:val="24"/>
          <w:szCs w:val="24"/>
        </w:rPr>
      </w:pPr>
      <w:r w:rsidRPr="002865E3">
        <w:rPr>
          <w:spacing w:val="2"/>
          <w:sz w:val="24"/>
          <w:szCs w:val="24"/>
        </w:rPr>
        <w:t>Общие положения</w:t>
      </w:r>
    </w:p>
    <w:p w:rsidR="002865E3" w:rsidRPr="002865E3" w:rsidRDefault="002865E3" w:rsidP="002865E3">
      <w:pPr>
        <w:pStyle w:val="afb"/>
        <w:shd w:val="clear" w:color="auto" w:fill="FFFFFF"/>
        <w:spacing w:line="360" w:lineRule="auto"/>
        <w:jc w:val="center"/>
        <w:outlineLvl w:val="2"/>
        <w:rPr>
          <w:spacing w:val="2"/>
          <w:sz w:val="24"/>
          <w:szCs w:val="24"/>
        </w:rPr>
      </w:pP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1.1. Настоящий Порядок определяет процедуру представления лицом, замещающим муниципальную должность сельского поселения Мокша муниципального района Большеглушицкий Самарской области и осуществляющим свои полномочия на постоянной основе (далее-лицо, замещающее муниципальную должность), муниципальным служащим  сельского поселения Мокша муниципального района Большеглушицкий Самарской области (далее-муниципальный служащий) на безвозмездной основе интересов  сельского поселения Мокша муниципального района Большеглушицкий Самарской области </w:t>
      </w:r>
      <w:bookmarkStart w:id="1" w:name="_Hlk158294051"/>
      <w:r w:rsidRPr="002865E3">
        <w:rPr>
          <w:sz w:val="24"/>
          <w:szCs w:val="24"/>
        </w:rPr>
        <w:t xml:space="preserve"> (дале</w:t>
      </w:r>
      <w:proofErr w:type="gramStart"/>
      <w:r w:rsidRPr="002865E3">
        <w:rPr>
          <w:sz w:val="24"/>
          <w:szCs w:val="24"/>
        </w:rPr>
        <w:t>е-</w:t>
      </w:r>
      <w:proofErr w:type="gramEnd"/>
      <w:r w:rsidRPr="002865E3">
        <w:rPr>
          <w:sz w:val="24"/>
          <w:szCs w:val="24"/>
        </w:rPr>
        <w:t xml:space="preserve"> сельское поселение Мокша ) в органах управления и ревизионной комиссии в коммерческих и некоммерческих организациях (далее - организация), если их учредителем (акционером, участником) является сельское поселение Мокша муниципального района Большеглушицкий Самарской области</w:t>
      </w:r>
      <w:proofErr w:type="gramStart"/>
      <w:r w:rsidRPr="002865E3">
        <w:rPr>
          <w:sz w:val="24"/>
          <w:szCs w:val="24"/>
        </w:rPr>
        <w:t xml:space="preserve">,, </w:t>
      </w:r>
      <w:proofErr w:type="gramEnd"/>
      <w:r w:rsidRPr="002865E3">
        <w:rPr>
          <w:sz w:val="24"/>
          <w:szCs w:val="24"/>
        </w:rPr>
        <w:t>а также порядок назначения и осуществления возложенных полномочий по участию в органах управления и ревизионной комиссии организации.</w:t>
      </w:r>
    </w:p>
    <w:bookmarkEnd w:id="1"/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 </w:t>
      </w:r>
    </w:p>
    <w:p w:rsidR="002865E3" w:rsidRPr="002865E3" w:rsidRDefault="002865E3" w:rsidP="002865E3">
      <w:pPr>
        <w:spacing w:line="360" w:lineRule="auto"/>
        <w:jc w:val="center"/>
        <w:rPr>
          <w:sz w:val="24"/>
          <w:szCs w:val="24"/>
        </w:rPr>
      </w:pPr>
      <w:r w:rsidRPr="002865E3">
        <w:rPr>
          <w:sz w:val="24"/>
          <w:szCs w:val="24"/>
        </w:rPr>
        <w:t>2. Порядок назначения лица, замещающего муниципальную должность, муниципального служащего в органы управления и ревизионную комиссию организации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 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lastRenderedPageBreak/>
        <w:t xml:space="preserve">2.1. Лицо, замещающее муниципальную должность,  муниципальный служащий в соответствии с настоящим Порядком вправе участвовать в органе управления и ревизионной комиссии организации, если ее учредителем (акционером, участником) является сельское поселение Мокша муниципального  района Большеглушицкий Самаркой области, а </w:t>
      </w:r>
      <w:proofErr w:type="gramStart"/>
      <w:r w:rsidRPr="002865E3">
        <w:rPr>
          <w:sz w:val="24"/>
          <w:szCs w:val="24"/>
        </w:rPr>
        <w:t>также</w:t>
      </w:r>
      <w:proofErr w:type="gramEnd"/>
      <w:r w:rsidRPr="002865E3">
        <w:rPr>
          <w:sz w:val="24"/>
          <w:szCs w:val="24"/>
        </w:rPr>
        <w:t xml:space="preserve"> если в ее уставном капитале есть акции (доли), находящиеся в муниципальной собственности.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2.2. Участие в органах управления и ревизионной комиссии организации в качестве представителя сельского поселения Мокша муниципального района Большеглушицкий осуществляется: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лицом, замещающим муниципальную должность, на основании решения Собрания представителей сельское поселение Мокша муниципального района Большеглушицкий Самарской области;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муниципальным служащим на основании распоряжения главы сельского поселения Мокша муниципального района Большеглушицкий Самарской области. 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2.3. Основаниями для прекращения полномочий лица, замещающего муниципальную должность,  муниципального служащего в органах управления и ревизионной комиссии организации являются:</w:t>
      </w:r>
    </w:p>
    <w:p w:rsidR="002865E3" w:rsidRPr="002865E3" w:rsidRDefault="002865E3" w:rsidP="002865E3">
      <w:pPr>
        <w:spacing w:before="105" w:line="360" w:lineRule="auto"/>
        <w:ind w:firstLine="540"/>
        <w:jc w:val="both"/>
        <w:rPr>
          <w:sz w:val="24"/>
          <w:szCs w:val="24"/>
        </w:rPr>
      </w:pPr>
      <w:proofErr w:type="gramStart"/>
      <w:r w:rsidRPr="002865E3">
        <w:rPr>
          <w:sz w:val="24"/>
          <w:szCs w:val="24"/>
        </w:rPr>
        <w:t>2.3.1. принятия решения соответствующим органом местного самоуправления сельского поселения Мокша муниципального района Большеглушицкий Самарской области (далее-орган местного самоуправления) о прекращении полномочий лица, замещающего муниципальную должность,  муниципального служащего в органах управления и ревизионной комиссии организации;</w:t>
      </w:r>
      <w:proofErr w:type="gramEnd"/>
    </w:p>
    <w:p w:rsidR="002865E3" w:rsidRPr="002865E3" w:rsidRDefault="002865E3" w:rsidP="002865E3">
      <w:pPr>
        <w:spacing w:before="105"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2.3.2. прекращение правовых оснований для участия лица, замещающего муниципальную должность,  муниципального служащего в органах управления и ревизионной комиссии организации;</w:t>
      </w:r>
    </w:p>
    <w:p w:rsidR="002865E3" w:rsidRPr="002865E3" w:rsidRDefault="002865E3" w:rsidP="002865E3">
      <w:pPr>
        <w:pStyle w:val="af7"/>
        <w:spacing w:line="360" w:lineRule="auto"/>
        <w:ind w:firstLine="567"/>
        <w:jc w:val="both"/>
      </w:pPr>
      <w:r w:rsidRPr="002865E3">
        <w:t>2.3.3.  увольнение (освобождение от должности) лица, замещающего муниципальную должность, муниципального служащего;</w:t>
      </w:r>
    </w:p>
    <w:p w:rsidR="002865E3" w:rsidRPr="002865E3" w:rsidRDefault="002865E3" w:rsidP="002865E3">
      <w:pPr>
        <w:pStyle w:val="af7"/>
        <w:spacing w:line="360" w:lineRule="auto"/>
        <w:ind w:firstLine="567"/>
        <w:jc w:val="both"/>
      </w:pPr>
      <w:r w:rsidRPr="002865E3">
        <w:t>2.3.4 прекращение участия сельского поселения Мокша муниципального района Большеглушицкий в органах управления и ревизионной комиссии организации;</w:t>
      </w:r>
    </w:p>
    <w:p w:rsidR="002865E3" w:rsidRPr="002865E3" w:rsidRDefault="002865E3" w:rsidP="002865E3">
      <w:pPr>
        <w:pStyle w:val="af7"/>
        <w:spacing w:line="360" w:lineRule="auto"/>
        <w:ind w:firstLine="567"/>
        <w:jc w:val="both"/>
      </w:pPr>
      <w:r w:rsidRPr="002865E3">
        <w:t>2.3.5. введение конкурсного производства в отношении организации или ее ликвидация;</w:t>
      </w:r>
    </w:p>
    <w:p w:rsidR="002865E3" w:rsidRPr="002865E3" w:rsidRDefault="002865E3" w:rsidP="002865E3">
      <w:pPr>
        <w:pStyle w:val="af7"/>
        <w:spacing w:line="360" w:lineRule="auto"/>
        <w:ind w:firstLine="567"/>
        <w:jc w:val="both"/>
      </w:pPr>
      <w:r w:rsidRPr="002865E3">
        <w:t>2.3.6.  иные случаи, предусмотренные законодательством Российской Федерации</w:t>
      </w:r>
    </w:p>
    <w:p w:rsidR="002865E3" w:rsidRPr="002865E3" w:rsidRDefault="002865E3" w:rsidP="002865E3">
      <w:pPr>
        <w:spacing w:line="360" w:lineRule="auto"/>
        <w:jc w:val="center"/>
        <w:rPr>
          <w:sz w:val="24"/>
          <w:szCs w:val="24"/>
        </w:rPr>
      </w:pPr>
      <w:r w:rsidRPr="002865E3">
        <w:rPr>
          <w:sz w:val="24"/>
          <w:szCs w:val="24"/>
        </w:rPr>
        <w:t>3. Порядок осуществления полномочий по представлению</w:t>
      </w:r>
    </w:p>
    <w:p w:rsidR="002865E3" w:rsidRPr="002865E3" w:rsidRDefault="002865E3" w:rsidP="002865E3">
      <w:pPr>
        <w:spacing w:line="360" w:lineRule="auto"/>
        <w:jc w:val="center"/>
        <w:rPr>
          <w:sz w:val="24"/>
          <w:szCs w:val="24"/>
        </w:rPr>
      </w:pPr>
      <w:r w:rsidRPr="002865E3">
        <w:rPr>
          <w:sz w:val="24"/>
          <w:szCs w:val="24"/>
        </w:rPr>
        <w:t xml:space="preserve">на безвозмездной основе интересов сельского поселения Мокша муниципального района </w:t>
      </w:r>
      <w:r w:rsidRPr="002865E3">
        <w:rPr>
          <w:sz w:val="24"/>
          <w:szCs w:val="24"/>
        </w:rPr>
        <w:lastRenderedPageBreak/>
        <w:t>Большеглушицкий</w:t>
      </w:r>
    </w:p>
    <w:p w:rsidR="002865E3" w:rsidRPr="002865E3" w:rsidRDefault="002865E3" w:rsidP="002865E3">
      <w:pPr>
        <w:spacing w:line="360" w:lineRule="auto"/>
        <w:jc w:val="center"/>
        <w:rPr>
          <w:sz w:val="24"/>
          <w:szCs w:val="24"/>
        </w:rPr>
      </w:pPr>
      <w:r w:rsidRPr="002865E3">
        <w:rPr>
          <w:sz w:val="24"/>
          <w:szCs w:val="24"/>
        </w:rPr>
        <w:t>в органах управления и ревизионной комиссии организации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 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3.1. Лицо, замещающее муниципальную должность,  муниципальный служащий осуществляет свою деятельность в соответствии с законодательством Российской Федерации, законодательством Самарской области, муниципальными правовыми актами сельского поселения Мокша муниципального района Большеглушицкий Самарской области и настоящим Порядком в интересах сельского поселения Мокша муниципального района Большеглушицкий.</w:t>
      </w:r>
    </w:p>
    <w:p w:rsidR="002865E3" w:rsidRPr="002865E3" w:rsidRDefault="002865E3" w:rsidP="002865E3">
      <w:pPr>
        <w:spacing w:before="105"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3.2. Все вопросы, содержащиеся в повестке дня заседания органа управления, ревизионной комиссии организации, для определения </w:t>
      </w:r>
      <w:proofErr w:type="gramStart"/>
      <w:r w:rsidRPr="002865E3">
        <w:rPr>
          <w:sz w:val="24"/>
          <w:szCs w:val="24"/>
        </w:rPr>
        <w:t>позиции, касающейся голосования по предлагаемым вопросам согласовываются</w:t>
      </w:r>
      <w:proofErr w:type="gramEnd"/>
      <w:r w:rsidRPr="002865E3">
        <w:rPr>
          <w:sz w:val="24"/>
          <w:szCs w:val="24"/>
        </w:rPr>
        <w:t>:</w:t>
      </w:r>
    </w:p>
    <w:p w:rsidR="002865E3" w:rsidRPr="002865E3" w:rsidRDefault="002865E3" w:rsidP="002865E3">
      <w:pPr>
        <w:spacing w:before="105"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лицом, замещающим муниципальную должность, с Собранием представителей  сельского поселения Мокша муниципального района Большеглушицкий Самарской области:</w:t>
      </w:r>
    </w:p>
    <w:p w:rsidR="002865E3" w:rsidRPr="002865E3" w:rsidRDefault="002865E3" w:rsidP="002865E3">
      <w:pPr>
        <w:spacing w:before="105"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муниципальным служащим с главой сельского поселения Мокша муниципального района Большеглушицкий Самарской области.</w:t>
      </w:r>
    </w:p>
    <w:p w:rsidR="002865E3" w:rsidRPr="002865E3" w:rsidRDefault="002865E3" w:rsidP="002865E3">
      <w:pPr>
        <w:spacing w:before="105"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3.3. Лицо, замещающее муниципальную должность, муниципальный служащий, выбранные в орган управления, ревизионную комиссию организации, не могут получать вознаграждение в денежной или иной форме, а также покрывать за счет указанной организации и третьих лиц расходы на осуществление своих функций.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 </w:t>
      </w:r>
    </w:p>
    <w:p w:rsidR="002865E3" w:rsidRPr="002865E3" w:rsidRDefault="002865E3" w:rsidP="002865E3">
      <w:pPr>
        <w:spacing w:line="360" w:lineRule="auto"/>
        <w:jc w:val="center"/>
        <w:rPr>
          <w:sz w:val="24"/>
          <w:szCs w:val="24"/>
        </w:rPr>
      </w:pPr>
      <w:r w:rsidRPr="002865E3">
        <w:rPr>
          <w:sz w:val="24"/>
          <w:szCs w:val="24"/>
        </w:rPr>
        <w:t>4. Заключительные положения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 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4.1. Лицо, замещающее муниципальную должность, муниципальный служащий при участии в органах управления и ревизионной комиссии организации несет ответственность в соответствии с действующим законодательством.</w:t>
      </w:r>
    </w:p>
    <w:p w:rsidR="002865E3" w:rsidRPr="002865E3" w:rsidRDefault="002865E3" w:rsidP="002865E3">
      <w:pPr>
        <w:spacing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4.2. Лицо, замещающее муниципальную должность, муниципальный служащий обязаны при участии в органе управления, ревизионной комиссии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2865E3" w:rsidRPr="002865E3" w:rsidRDefault="002865E3" w:rsidP="002865E3">
      <w:pPr>
        <w:spacing w:before="105" w:line="360" w:lineRule="auto"/>
        <w:ind w:firstLine="540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4.3. </w:t>
      </w:r>
      <w:proofErr w:type="gramStart"/>
      <w:r w:rsidRPr="002865E3">
        <w:rPr>
          <w:sz w:val="24"/>
          <w:szCs w:val="24"/>
        </w:rPr>
        <w:t>Контроль за</w:t>
      </w:r>
      <w:proofErr w:type="gramEnd"/>
      <w:r w:rsidRPr="002865E3">
        <w:rPr>
          <w:sz w:val="24"/>
          <w:szCs w:val="24"/>
        </w:rPr>
        <w:t xml:space="preserve"> деятельностью лица, замещающего муниципальную должность, муниципального служащего, избранных в орган управления, ревизионную комиссию организации, осуществляется соответствующим органом местного самоуправления.</w:t>
      </w:r>
    </w:p>
    <w:p w:rsidR="000B77C5" w:rsidRDefault="000B77C5" w:rsidP="000B77C5">
      <w:pPr>
        <w:rPr>
          <w:i/>
          <w:sz w:val="28"/>
          <w:szCs w:val="28"/>
        </w:rPr>
      </w:pP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СОБРАНИЕ  ПРЕДСТАВИТЕЛЕЙ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СЕЛЬСКОГО ПОСЕЛЕНИЯ</w:t>
      </w:r>
      <w:r w:rsidRPr="002865E3">
        <w:rPr>
          <w:b/>
          <w:bCs/>
          <w:sz w:val="24"/>
          <w:szCs w:val="24"/>
        </w:rPr>
        <w:br/>
        <w:t>МОКША</w:t>
      </w:r>
    </w:p>
    <w:p w:rsidR="002865E3" w:rsidRPr="002865E3" w:rsidRDefault="002865E3" w:rsidP="002865E3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865E3">
        <w:rPr>
          <w:rFonts w:ascii="Times New Roman" w:hAnsi="Times New Roman"/>
          <w:sz w:val="24"/>
          <w:szCs w:val="24"/>
        </w:rPr>
        <w:t>МУНИЦИПАЛЬНОГО РАЙОНА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БОЛЬШЕГЛУШИЦКИЙ</w:t>
      </w:r>
    </w:p>
    <w:p w:rsidR="002865E3" w:rsidRPr="002865E3" w:rsidRDefault="002865E3" w:rsidP="002865E3">
      <w:pPr>
        <w:jc w:val="center"/>
        <w:rPr>
          <w:b/>
          <w:sz w:val="24"/>
          <w:szCs w:val="24"/>
        </w:rPr>
      </w:pPr>
      <w:r w:rsidRPr="002865E3">
        <w:rPr>
          <w:b/>
          <w:sz w:val="24"/>
          <w:szCs w:val="24"/>
        </w:rPr>
        <w:t>САМАРСКОЙ ОБЛАСТИ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r w:rsidRPr="002865E3">
        <w:rPr>
          <w:b/>
          <w:bCs/>
          <w:sz w:val="24"/>
          <w:szCs w:val="24"/>
        </w:rPr>
        <w:t>ЧЕТВЕРТОГО СОЗЫВА</w:t>
      </w:r>
    </w:p>
    <w:p w:rsidR="002865E3" w:rsidRPr="002865E3" w:rsidRDefault="002865E3" w:rsidP="002865E3">
      <w:pPr>
        <w:jc w:val="center"/>
        <w:rPr>
          <w:b/>
          <w:bCs/>
          <w:sz w:val="24"/>
          <w:szCs w:val="24"/>
        </w:rPr>
      </w:pPr>
      <w:proofErr w:type="gramStart"/>
      <w:r w:rsidRPr="002865E3">
        <w:rPr>
          <w:b/>
          <w:bCs/>
          <w:sz w:val="24"/>
          <w:szCs w:val="24"/>
        </w:rPr>
        <w:t>Р</w:t>
      </w:r>
      <w:proofErr w:type="gramEnd"/>
      <w:r w:rsidRPr="002865E3">
        <w:rPr>
          <w:b/>
          <w:bCs/>
          <w:sz w:val="24"/>
          <w:szCs w:val="24"/>
        </w:rPr>
        <w:t xml:space="preserve"> Е Ш Е Н И Е  № 176</w:t>
      </w:r>
    </w:p>
    <w:p w:rsidR="002865E3" w:rsidRPr="002865E3" w:rsidRDefault="002865E3" w:rsidP="002865E3">
      <w:pPr>
        <w:jc w:val="center"/>
        <w:rPr>
          <w:b/>
          <w:sz w:val="24"/>
          <w:szCs w:val="24"/>
        </w:rPr>
      </w:pPr>
      <w:r w:rsidRPr="002865E3">
        <w:rPr>
          <w:b/>
          <w:sz w:val="24"/>
          <w:szCs w:val="24"/>
        </w:rPr>
        <w:t>от 05 апреля 2024г.</w:t>
      </w:r>
    </w:p>
    <w:p w:rsidR="002865E3" w:rsidRPr="002865E3" w:rsidRDefault="002865E3" w:rsidP="002865E3">
      <w:pPr>
        <w:jc w:val="center"/>
        <w:rPr>
          <w:b/>
          <w:sz w:val="24"/>
          <w:szCs w:val="24"/>
        </w:rPr>
      </w:pPr>
    </w:p>
    <w:p w:rsidR="002865E3" w:rsidRPr="002865E3" w:rsidRDefault="002865E3" w:rsidP="002865E3">
      <w:pPr>
        <w:spacing w:line="360" w:lineRule="auto"/>
        <w:jc w:val="center"/>
        <w:rPr>
          <w:b/>
          <w:sz w:val="24"/>
          <w:szCs w:val="24"/>
        </w:rPr>
      </w:pPr>
      <w:r w:rsidRPr="002865E3">
        <w:rPr>
          <w:b/>
          <w:sz w:val="24"/>
          <w:szCs w:val="24"/>
        </w:rPr>
        <w:t xml:space="preserve"> О внесении изменения в Решение Собрания представителей сельского поселения Мокша муниципального района Большеглушицкий Самарской области от 15.12.2017 г. № 119 «О земельном налоге на территории сельского поселения Мокша муниципального района Большеглушицкий           </w:t>
      </w:r>
    </w:p>
    <w:p w:rsidR="002865E3" w:rsidRPr="002865E3" w:rsidRDefault="002865E3" w:rsidP="002865E3">
      <w:pPr>
        <w:spacing w:line="360" w:lineRule="auto"/>
        <w:jc w:val="center"/>
        <w:rPr>
          <w:b/>
          <w:bCs/>
          <w:sz w:val="24"/>
          <w:szCs w:val="24"/>
        </w:rPr>
      </w:pPr>
      <w:r w:rsidRPr="002865E3">
        <w:rPr>
          <w:b/>
          <w:sz w:val="24"/>
          <w:szCs w:val="24"/>
        </w:rPr>
        <w:t xml:space="preserve">       Самарской области»</w:t>
      </w:r>
    </w:p>
    <w:p w:rsidR="002865E3" w:rsidRPr="002865E3" w:rsidRDefault="002865E3" w:rsidP="002865E3">
      <w:pPr>
        <w:pStyle w:val="31"/>
        <w:spacing w:line="360" w:lineRule="auto"/>
        <w:ind w:firstLine="811"/>
        <w:rPr>
          <w:b/>
          <w:bCs/>
          <w:sz w:val="24"/>
          <w:szCs w:val="24"/>
        </w:rPr>
      </w:pPr>
    </w:p>
    <w:p w:rsidR="002865E3" w:rsidRPr="002865E3" w:rsidRDefault="002865E3" w:rsidP="002865E3">
      <w:pPr>
        <w:spacing w:line="360" w:lineRule="auto"/>
        <w:ind w:firstLine="709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    Руководствуясь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Уставом сельского поселения Мокша муниципального района Большеглушицкий Самарской области, Собрание представителей сельского поселения Мокша муниципального района Большеглушицкий Самарской области  </w:t>
      </w:r>
    </w:p>
    <w:p w:rsidR="002865E3" w:rsidRPr="002865E3" w:rsidRDefault="002865E3" w:rsidP="002865E3">
      <w:pPr>
        <w:tabs>
          <w:tab w:val="left" w:pos="0"/>
        </w:tabs>
        <w:ind w:firstLine="851"/>
        <w:jc w:val="both"/>
        <w:rPr>
          <w:sz w:val="24"/>
          <w:szCs w:val="24"/>
        </w:rPr>
      </w:pPr>
    </w:p>
    <w:p w:rsidR="002865E3" w:rsidRPr="002865E3" w:rsidRDefault="002865E3" w:rsidP="002865E3">
      <w:pPr>
        <w:jc w:val="both"/>
        <w:rPr>
          <w:sz w:val="24"/>
          <w:szCs w:val="24"/>
        </w:rPr>
      </w:pPr>
    </w:p>
    <w:p w:rsidR="002865E3" w:rsidRPr="002865E3" w:rsidRDefault="002865E3" w:rsidP="002865E3">
      <w:pPr>
        <w:jc w:val="center"/>
        <w:rPr>
          <w:b/>
          <w:sz w:val="24"/>
          <w:szCs w:val="24"/>
        </w:rPr>
      </w:pPr>
      <w:r w:rsidRPr="002865E3">
        <w:rPr>
          <w:b/>
          <w:sz w:val="24"/>
          <w:szCs w:val="24"/>
        </w:rPr>
        <w:t>РЕШИЛО:</w:t>
      </w:r>
    </w:p>
    <w:p w:rsidR="002865E3" w:rsidRPr="002865E3" w:rsidRDefault="002865E3" w:rsidP="002865E3">
      <w:pPr>
        <w:ind w:left="720"/>
        <w:rPr>
          <w:sz w:val="24"/>
          <w:szCs w:val="24"/>
        </w:rPr>
      </w:pPr>
    </w:p>
    <w:p w:rsidR="002865E3" w:rsidRPr="002865E3" w:rsidRDefault="002865E3" w:rsidP="002865E3">
      <w:pPr>
        <w:tabs>
          <w:tab w:val="left" w:pos="0"/>
        </w:tabs>
        <w:spacing w:line="360" w:lineRule="auto"/>
        <w:ind w:firstLine="851"/>
        <w:jc w:val="both"/>
        <w:rPr>
          <w:sz w:val="24"/>
          <w:szCs w:val="24"/>
        </w:rPr>
      </w:pPr>
      <w:r w:rsidRPr="002865E3">
        <w:rPr>
          <w:sz w:val="24"/>
          <w:szCs w:val="24"/>
        </w:rPr>
        <w:t xml:space="preserve">1. </w:t>
      </w:r>
      <w:proofErr w:type="gramStart"/>
      <w:r w:rsidRPr="002865E3">
        <w:rPr>
          <w:sz w:val="24"/>
          <w:szCs w:val="24"/>
        </w:rPr>
        <w:t>Внести в Решение Собрания представителей сельского поселения Мокша муниципального района Большеглушицкий Самарской области от 15.12.2017 г. № 119 «О земельном налоге на территории сельского поселения Мокша муниципального района Большеглушицкий  Самарской области» (Вести сельского поселения Мокша, 2017, 18 декабря, № 50 (206), (Вести сельского поселения Мокша, 29 марта, № 14 (290) (Вести сельского поселения Мокша, 2019, 11 апреля, № 17(293),  (Вести сельского поселения Мокша</w:t>
      </w:r>
      <w:proofErr w:type="gramEnd"/>
      <w:r w:rsidRPr="002865E3">
        <w:rPr>
          <w:sz w:val="24"/>
          <w:szCs w:val="24"/>
        </w:rPr>
        <w:t>,2021,08 апреля № 16(417) ,(Вести сельского поселения Мокша, 2022, 31 октября,№ 38 (492)), следующее изменение:</w:t>
      </w:r>
    </w:p>
    <w:p w:rsidR="002865E3" w:rsidRPr="002865E3" w:rsidRDefault="002865E3" w:rsidP="002865E3">
      <w:pPr>
        <w:spacing w:line="360" w:lineRule="auto"/>
        <w:jc w:val="both"/>
        <w:rPr>
          <w:sz w:val="24"/>
          <w:szCs w:val="24"/>
        </w:rPr>
      </w:pPr>
    </w:p>
    <w:p w:rsidR="002865E3" w:rsidRPr="002865E3" w:rsidRDefault="002865E3" w:rsidP="002865E3">
      <w:pPr>
        <w:ind w:firstLine="709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1) пункт 8 исключить</w:t>
      </w:r>
      <w:r w:rsidRPr="002865E3">
        <w:rPr>
          <w:sz w:val="24"/>
          <w:szCs w:val="24"/>
          <w:shd w:val="clear" w:color="auto" w:fill="FFFFFF"/>
        </w:rPr>
        <w:t>.</w:t>
      </w:r>
    </w:p>
    <w:p w:rsidR="002865E3" w:rsidRPr="002865E3" w:rsidRDefault="002865E3" w:rsidP="002865E3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2865E3" w:rsidRPr="002865E3" w:rsidRDefault="002865E3" w:rsidP="002865E3">
      <w:pPr>
        <w:spacing w:line="360" w:lineRule="auto"/>
        <w:ind w:firstLine="709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2. Направить настоящее Решение г</w:t>
      </w:r>
      <w:r w:rsidRPr="002865E3">
        <w:rPr>
          <w:bCs/>
          <w:sz w:val="24"/>
          <w:szCs w:val="24"/>
        </w:rPr>
        <w:t>лаве</w:t>
      </w:r>
      <w:r w:rsidRPr="002865E3">
        <w:rPr>
          <w:sz w:val="24"/>
          <w:szCs w:val="24"/>
        </w:rPr>
        <w:t xml:space="preserve"> сельского поселения Мокша  муниципального района Большеглушицкий Самарской области для подписания и </w:t>
      </w:r>
      <w:r w:rsidRPr="002865E3">
        <w:rPr>
          <w:sz w:val="24"/>
          <w:szCs w:val="24"/>
        </w:rPr>
        <w:lastRenderedPageBreak/>
        <w:t>официального опубликования.</w:t>
      </w:r>
    </w:p>
    <w:p w:rsidR="002865E3" w:rsidRPr="002865E3" w:rsidRDefault="002865E3" w:rsidP="002865E3">
      <w:pPr>
        <w:spacing w:line="360" w:lineRule="auto"/>
        <w:ind w:firstLine="709"/>
        <w:jc w:val="both"/>
        <w:rPr>
          <w:sz w:val="24"/>
          <w:szCs w:val="24"/>
        </w:rPr>
      </w:pPr>
      <w:r w:rsidRPr="002865E3">
        <w:rPr>
          <w:sz w:val="24"/>
          <w:szCs w:val="24"/>
        </w:rPr>
        <w:t>3. 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 января 2024 года.</w:t>
      </w:r>
    </w:p>
    <w:p w:rsidR="002865E3" w:rsidRPr="002865E3" w:rsidRDefault="002865E3" w:rsidP="002865E3">
      <w:pPr>
        <w:jc w:val="both"/>
        <w:rPr>
          <w:sz w:val="24"/>
          <w:szCs w:val="24"/>
        </w:rPr>
      </w:pPr>
      <w:r w:rsidRPr="002865E3">
        <w:rPr>
          <w:sz w:val="24"/>
          <w:szCs w:val="24"/>
        </w:rPr>
        <w:t>Глава сельского поселения Мокша</w:t>
      </w:r>
    </w:p>
    <w:p w:rsidR="002865E3" w:rsidRPr="002865E3" w:rsidRDefault="002865E3" w:rsidP="002865E3">
      <w:pPr>
        <w:jc w:val="both"/>
        <w:rPr>
          <w:sz w:val="24"/>
          <w:szCs w:val="24"/>
        </w:rPr>
      </w:pPr>
      <w:r w:rsidRPr="002865E3">
        <w:rPr>
          <w:sz w:val="24"/>
          <w:szCs w:val="24"/>
        </w:rPr>
        <w:t>муниципального района Большеглушицкий</w:t>
      </w:r>
    </w:p>
    <w:p w:rsidR="002865E3" w:rsidRPr="002865E3" w:rsidRDefault="002865E3" w:rsidP="002865E3">
      <w:pPr>
        <w:tabs>
          <w:tab w:val="left" w:pos="6150"/>
          <w:tab w:val="left" w:pos="6180"/>
        </w:tabs>
        <w:jc w:val="both"/>
        <w:rPr>
          <w:sz w:val="24"/>
          <w:szCs w:val="24"/>
        </w:rPr>
      </w:pPr>
      <w:r w:rsidRPr="002865E3">
        <w:rPr>
          <w:sz w:val="24"/>
          <w:szCs w:val="24"/>
        </w:rPr>
        <w:t>Самарской области</w:t>
      </w:r>
      <w:r w:rsidRPr="002865E3">
        <w:rPr>
          <w:sz w:val="24"/>
          <w:szCs w:val="24"/>
        </w:rPr>
        <w:tab/>
        <w:t xml:space="preserve">            </w:t>
      </w:r>
      <w:r w:rsidRPr="002865E3">
        <w:rPr>
          <w:sz w:val="24"/>
          <w:szCs w:val="24"/>
        </w:rPr>
        <w:tab/>
        <w:t xml:space="preserve">  </w:t>
      </w:r>
      <w:proofErr w:type="spellStart"/>
      <w:r w:rsidRPr="002865E3">
        <w:rPr>
          <w:sz w:val="24"/>
          <w:szCs w:val="24"/>
        </w:rPr>
        <w:t>О.А.Девяткин</w:t>
      </w:r>
      <w:proofErr w:type="spellEnd"/>
    </w:p>
    <w:p w:rsidR="002865E3" w:rsidRPr="002865E3" w:rsidRDefault="002865E3" w:rsidP="002865E3">
      <w:pPr>
        <w:tabs>
          <w:tab w:val="left" w:pos="6150"/>
          <w:tab w:val="left" w:pos="6180"/>
        </w:tabs>
        <w:jc w:val="both"/>
        <w:rPr>
          <w:sz w:val="24"/>
          <w:szCs w:val="24"/>
        </w:rPr>
      </w:pPr>
      <w:r w:rsidRPr="002865E3">
        <w:rPr>
          <w:sz w:val="24"/>
          <w:szCs w:val="24"/>
        </w:rPr>
        <w:t>Председатель Собрания представителей</w:t>
      </w:r>
    </w:p>
    <w:p w:rsidR="002865E3" w:rsidRPr="002865E3" w:rsidRDefault="002865E3" w:rsidP="002865E3">
      <w:pPr>
        <w:tabs>
          <w:tab w:val="left" w:pos="6150"/>
          <w:tab w:val="left" w:pos="6180"/>
        </w:tabs>
        <w:jc w:val="both"/>
        <w:rPr>
          <w:sz w:val="24"/>
          <w:szCs w:val="24"/>
        </w:rPr>
      </w:pPr>
      <w:r w:rsidRPr="002865E3">
        <w:rPr>
          <w:sz w:val="24"/>
          <w:szCs w:val="24"/>
        </w:rPr>
        <w:t>сельского поселения Мокша</w:t>
      </w:r>
    </w:p>
    <w:p w:rsidR="002865E3" w:rsidRPr="002865E3" w:rsidRDefault="002865E3" w:rsidP="002865E3">
      <w:pPr>
        <w:tabs>
          <w:tab w:val="left" w:pos="7380"/>
        </w:tabs>
        <w:jc w:val="both"/>
        <w:rPr>
          <w:sz w:val="24"/>
          <w:szCs w:val="24"/>
        </w:rPr>
      </w:pPr>
      <w:r w:rsidRPr="002865E3">
        <w:rPr>
          <w:sz w:val="24"/>
          <w:szCs w:val="24"/>
        </w:rPr>
        <w:t>муниципального района Большеглушицкий</w:t>
      </w:r>
      <w:r w:rsidRPr="002865E3">
        <w:rPr>
          <w:sz w:val="24"/>
          <w:szCs w:val="24"/>
        </w:rPr>
        <w:tab/>
      </w:r>
    </w:p>
    <w:p w:rsidR="002865E3" w:rsidRPr="002865E3" w:rsidRDefault="002865E3" w:rsidP="002865E3">
      <w:pPr>
        <w:tabs>
          <w:tab w:val="left" w:pos="4425"/>
        </w:tabs>
        <w:jc w:val="both"/>
        <w:rPr>
          <w:sz w:val="24"/>
          <w:szCs w:val="24"/>
        </w:rPr>
      </w:pPr>
      <w:r w:rsidRPr="002865E3">
        <w:rPr>
          <w:sz w:val="24"/>
          <w:szCs w:val="24"/>
        </w:rPr>
        <w:t>Самарской области</w:t>
      </w:r>
      <w:r w:rsidRPr="002865E3">
        <w:rPr>
          <w:sz w:val="24"/>
          <w:szCs w:val="24"/>
        </w:rPr>
        <w:tab/>
        <w:t xml:space="preserve">                                  </w:t>
      </w:r>
      <w:proofErr w:type="spellStart"/>
      <w:r w:rsidRPr="002865E3">
        <w:rPr>
          <w:sz w:val="24"/>
          <w:szCs w:val="24"/>
        </w:rPr>
        <w:t>В.М.Перепелкин</w:t>
      </w:r>
      <w:proofErr w:type="spellEnd"/>
    </w:p>
    <w:p w:rsidR="000B77C5" w:rsidRDefault="000B77C5" w:rsidP="000B77C5">
      <w:pPr>
        <w:rPr>
          <w:i/>
        </w:rPr>
      </w:pPr>
    </w:p>
    <w:p w:rsidR="000B77C5" w:rsidRPr="00F04116" w:rsidRDefault="000B77C5" w:rsidP="000B77C5">
      <w:pPr>
        <w:rPr>
          <w:i/>
        </w:rPr>
      </w:pPr>
    </w:p>
    <w:p w:rsidR="000B77C5" w:rsidRPr="00FD3E6A" w:rsidRDefault="000B77C5" w:rsidP="000B77C5">
      <w:pPr>
        <w:tabs>
          <w:tab w:val="left" w:pos="6521"/>
        </w:tabs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</w:t>
      </w:r>
    </w:p>
    <w:p w:rsidR="00794A5A" w:rsidRPr="00D1779D" w:rsidRDefault="00794A5A" w:rsidP="00794A5A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794A5A" w:rsidRPr="00D1779D" w:rsidRDefault="00794A5A" w:rsidP="00794A5A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Редактор: Г.П.</w:t>
      </w:r>
      <w:r>
        <w:rPr>
          <w:sz w:val="16"/>
          <w:szCs w:val="16"/>
        </w:rPr>
        <w:t xml:space="preserve"> </w:t>
      </w:r>
      <w:r w:rsidRPr="00D1779D">
        <w:rPr>
          <w:sz w:val="16"/>
          <w:szCs w:val="16"/>
        </w:rPr>
        <w:t>Киреева</w:t>
      </w:r>
    </w:p>
    <w:p w:rsidR="00794A5A" w:rsidRPr="00D1779D" w:rsidRDefault="00794A5A" w:rsidP="00794A5A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794A5A" w:rsidRPr="00D1779D" w:rsidRDefault="00794A5A" w:rsidP="00794A5A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794A5A" w:rsidRPr="00D1779D" w:rsidRDefault="00794A5A" w:rsidP="00794A5A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794A5A" w:rsidRPr="00D1779D" w:rsidRDefault="00794A5A" w:rsidP="00794A5A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794A5A" w:rsidRPr="00D1779D" w:rsidRDefault="00794A5A" w:rsidP="00794A5A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2865E3">
        <w:rPr>
          <w:sz w:val="16"/>
          <w:szCs w:val="16"/>
        </w:rPr>
        <w:t>09.00 час 04.04</w:t>
      </w:r>
      <w:r>
        <w:rPr>
          <w:sz w:val="16"/>
          <w:szCs w:val="16"/>
        </w:rPr>
        <w:t>.2024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794A5A" w:rsidRDefault="00794A5A" w:rsidP="00794A5A"/>
    <w:p w:rsidR="00CE0CBF" w:rsidRPr="00794A5A" w:rsidRDefault="00CE0CBF" w:rsidP="00CE0CBF">
      <w:pPr>
        <w:spacing w:before="120" w:after="120"/>
        <w:rPr>
          <w:sz w:val="24"/>
          <w:szCs w:val="24"/>
        </w:rPr>
      </w:pPr>
    </w:p>
    <w:p w:rsidR="00CE0CBF" w:rsidRPr="00794A5A" w:rsidRDefault="00CE0CBF" w:rsidP="00CE0CBF">
      <w:pPr>
        <w:pStyle w:val="affa"/>
        <w:jc w:val="both"/>
        <w:rPr>
          <w:rFonts w:ascii="Times New Roman" w:hAnsi="Times New Roman"/>
          <w:lang w:val="ru-RU"/>
        </w:rPr>
      </w:pPr>
    </w:p>
    <w:p w:rsidR="00CE0CBF" w:rsidRPr="00794A5A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794A5A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794A5A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/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CE0CBF" w:rsidRPr="00370818" w:rsidRDefault="00CE0CBF" w:rsidP="00CE0CBF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CE0CBF" w:rsidRDefault="00CE0CBF" w:rsidP="00CE0CBF">
      <w:pPr>
        <w:pStyle w:val="affa"/>
        <w:jc w:val="both"/>
        <w:rPr>
          <w:sz w:val="28"/>
          <w:szCs w:val="28"/>
        </w:rPr>
      </w:pPr>
    </w:p>
    <w:p w:rsidR="00CE0CBF" w:rsidRDefault="00CE0CBF" w:rsidP="00CE0CBF">
      <w:pPr>
        <w:pStyle w:val="affa"/>
        <w:jc w:val="both"/>
        <w:rPr>
          <w:rFonts w:ascii="Times New Roman" w:hAnsi="Times New Roman"/>
          <w:sz w:val="40"/>
          <w:szCs w:val="40"/>
        </w:rPr>
      </w:pPr>
    </w:p>
    <w:p w:rsidR="00CE0CBF" w:rsidRPr="00A75D99" w:rsidRDefault="00CE0CBF" w:rsidP="00CE0CBF"/>
    <w:p w:rsidR="00CE0CBF" w:rsidRPr="00A75D99" w:rsidRDefault="00CE0CBF" w:rsidP="00CE0CBF"/>
    <w:p w:rsidR="00CE0CBF" w:rsidRPr="00A75D99" w:rsidRDefault="00CE0CBF" w:rsidP="00CE0CBF"/>
    <w:p w:rsidR="00CE0CBF" w:rsidRPr="00A75D99" w:rsidRDefault="00CE0CBF" w:rsidP="00CE0CBF"/>
    <w:p w:rsidR="00CE0CBF" w:rsidRPr="00A75D99" w:rsidRDefault="00CE0CBF" w:rsidP="00CE0CBF"/>
    <w:p w:rsidR="00CE0CBF" w:rsidRPr="00A75D99" w:rsidRDefault="00CE0CBF" w:rsidP="00CE0CBF"/>
    <w:p w:rsidR="00CE0CBF" w:rsidRPr="00A75D99" w:rsidRDefault="00CE0CBF" w:rsidP="00CE0CBF">
      <w:pPr>
        <w:ind w:firstLine="709"/>
        <w:jc w:val="right"/>
        <w:rPr>
          <w:b/>
          <w:bCs/>
          <w:color w:val="000000"/>
        </w:rPr>
      </w:pPr>
    </w:p>
    <w:p w:rsidR="00CE0CBF" w:rsidRPr="00A75D99" w:rsidRDefault="00CE0CBF" w:rsidP="00CE0CBF">
      <w:pPr>
        <w:ind w:firstLine="709"/>
        <w:jc w:val="right"/>
        <w:rPr>
          <w:b/>
          <w:bCs/>
          <w:color w:val="000000"/>
        </w:rPr>
      </w:pPr>
    </w:p>
    <w:p w:rsidR="00CE0CBF" w:rsidRPr="00CE0CBF" w:rsidRDefault="00CE0CBF" w:rsidP="00CE0CBF">
      <w:pPr>
        <w:ind w:left="150"/>
        <w:jc w:val="both"/>
        <w:rPr>
          <w:sz w:val="24"/>
          <w:szCs w:val="24"/>
        </w:rPr>
      </w:pPr>
    </w:p>
    <w:p w:rsidR="00CE0CBF" w:rsidRDefault="00CE0CBF" w:rsidP="009A3986">
      <w:pPr>
        <w:pStyle w:val="aff4"/>
        <w:rPr>
          <w:rFonts w:ascii="Times New Roman" w:eastAsia="Times New Roman" w:hAnsi="Times New Roman"/>
          <w:sz w:val="20"/>
          <w:szCs w:val="20"/>
        </w:rPr>
      </w:pPr>
    </w:p>
    <w:p w:rsidR="009A3986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2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2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4"/>
          <w:footerReference w:type="default" r:id="rId15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2"/>
          <w:footerReference w:type="default" r:id="rId23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4"/>
          <w:headerReference w:type="default" r:id="rId25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3B" w:rsidRDefault="006D123B">
      <w:r>
        <w:separator/>
      </w:r>
    </w:p>
  </w:endnote>
  <w:endnote w:type="continuationSeparator" w:id="0">
    <w:p w:rsidR="006D123B" w:rsidRDefault="006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865E3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865E3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865E3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3B" w:rsidRDefault="006D123B">
      <w:r>
        <w:separator/>
      </w:r>
    </w:p>
  </w:footnote>
  <w:footnote w:type="continuationSeparator" w:id="0">
    <w:p w:rsidR="006D123B" w:rsidRDefault="006D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865E3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F2790"/>
    <w:multiLevelType w:val="multilevel"/>
    <w:tmpl w:val="34DA0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9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3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97653F"/>
    <w:multiLevelType w:val="multilevel"/>
    <w:tmpl w:val="A98E5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B037D"/>
    <w:multiLevelType w:val="hybridMultilevel"/>
    <w:tmpl w:val="147A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8A4730"/>
    <w:multiLevelType w:val="hybridMultilevel"/>
    <w:tmpl w:val="0694D33C"/>
    <w:lvl w:ilvl="0" w:tplc="22E03AFA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8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1762F39"/>
    <w:multiLevelType w:val="multilevel"/>
    <w:tmpl w:val="C43A79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9154C9"/>
    <w:multiLevelType w:val="hybridMultilevel"/>
    <w:tmpl w:val="1E5C05D8"/>
    <w:lvl w:ilvl="0" w:tplc="457892B8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1"/>
  </w:num>
  <w:num w:numId="2">
    <w:abstractNumId w:val="27"/>
  </w:num>
  <w:num w:numId="3">
    <w:abstractNumId w:val="18"/>
  </w:num>
  <w:num w:numId="4">
    <w:abstractNumId w:val="13"/>
  </w:num>
  <w:num w:numId="5">
    <w:abstractNumId w:val="7"/>
  </w:num>
  <w:num w:numId="6">
    <w:abstractNumId w:val="9"/>
  </w:num>
  <w:num w:numId="7">
    <w:abstractNumId w:val="20"/>
  </w:num>
  <w:num w:numId="8">
    <w:abstractNumId w:val="32"/>
  </w:num>
  <w:num w:numId="9">
    <w:abstractNumId w:val="24"/>
  </w:num>
  <w:num w:numId="10">
    <w:abstractNumId w:val="21"/>
  </w:num>
  <w:num w:numId="11">
    <w:abstractNumId w:val="11"/>
  </w:num>
  <w:num w:numId="12">
    <w:abstractNumId w:val="22"/>
  </w:num>
  <w:num w:numId="13">
    <w:abstractNumId w:val="5"/>
  </w:num>
  <w:num w:numId="14">
    <w:abstractNumId w:val="37"/>
  </w:num>
  <w:num w:numId="15">
    <w:abstractNumId w:val="4"/>
  </w:num>
  <w:num w:numId="16">
    <w:abstractNumId w:val="6"/>
  </w:num>
  <w:num w:numId="17">
    <w:abstractNumId w:val="36"/>
  </w:num>
  <w:num w:numId="18">
    <w:abstractNumId w:val="3"/>
  </w:num>
  <w:num w:numId="19">
    <w:abstractNumId w:val="17"/>
  </w:num>
  <w:num w:numId="20">
    <w:abstractNumId w:val="16"/>
  </w:num>
  <w:num w:numId="21">
    <w:abstractNumId w:val="34"/>
  </w:num>
  <w:num w:numId="22">
    <w:abstractNumId w:val="35"/>
  </w:num>
  <w:num w:numId="23">
    <w:abstractNumId w:val="23"/>
  </w:num>
  <w:num w:numId="24">
    <w:abstractNumId w:val="10"/>
  </w:num>
  <w:num w:numId="25">
    <w:abstractNumId w:val="28"/>
  </w:num>
  <w:num w:numId="26">
    <w:abstractNumId w:val="12"/>
  </w:num>
  <w:num w:numId="27">
    <w:abstractNumId w:val="25"/>
  </w:num>
  <w:num w:numId="28">
    <w:abstractNumId w:val="8"/>
  </w:num>
  <w:num w:numId="29">
    <w:abstractNumId w:val="30"/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865E3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37E2C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23B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4A5A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6EE"/>
    <w:rsid w:val="00A1577F"/>
    <w:rsid w:val="00A15CF1"/>
    <w:rsid w:val="00A1613C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0EDA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56D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0CBF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B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Bodytext3">
    <w:name w:val="Body text (3)"/>
    <w:rsid w:val="00286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286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"/>
    <w:rsid w:val="00286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Bodytext3">
    <w:name w:val="Body text (3)"/>
    <w:rsid w:val="00286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286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"/>
    <w:rsid w:val="00286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ksha.admbg.org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EAFC-A7EF-42BE-9A3A-F5C71345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50</cp:revision>
  <cp:lastPrinted>2023-12-13T05:03:00Z</cp:lastPrinted>
  <dcterms:created xsi:type="dcterms:W3CDTF">2023-05-03T09:42:00Z</dcterms:created>
  <dcterms:modified xsi:type="dcterms:W3CDTF">2024-04-16T06:22:00Z</dcterms:modified>
</cp:coreProperties>
</file>