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9B" w:rsidRDefault="0087793C" w:rsidP="005B429B">
      <w:pPr>
        <w:jc w:val="both"/>
      </w:pPr>
      <w:r>
        <w:t xml:space="preserve">              </w:t>
      </w:r>
      <w:r w:rsidR="001A0A74">
        <w:t xml:space="preserve">        </w:t>
      </w:r>
      <w:r w:rsidR="005B429B">
        <w:rPr>
          <w:noProof/>
        </w:rPr>
        <w:drawing>
          <wp:inline distT="0" distB="0" distL="0" distR="0">
            <wp:extent cx="32385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p w:rsidR="005B429B" w:rsidRDefault="005B429B" w:rsidP="005B429B">
      <w:pPr>
        <w:pStyle w:val="1"/>
        <w:rPr>
          <w:b w:val="0"/>
        </w:rPr>
      </w:pPr>
      <w:r>
        <w:rPr>
          <w:b w:val="0"/>
        </w:rPr>
        <w:t xml:space="preserve">       АДМИНИСТРАЦИЯ</w:t>
      </w:r>
    </w:p>
    <w:p w:rsidR="005B429B" w:rsidRDefault="005B429B" w:rsidP="005B429B">
      <w:pPr>
        <w:jc w:val="both"/>
      </w:pPr>
      <w:r>
        <w:t>СЕЛЬСКОГО ПОСЕЛЕНИЯ</w:t>
      </w:r>
    </w:p>
    <w:p w:rsidR="005B429B" w:rsidRDefault="005B429B" w:rsidP="005B429B">
      <w:pPr>
        <w:jc w:val="both"/>
      </w:pPr>
      <w:r>
        <w:t xml:space="preserve">                 МОКША</w:t>
      </w:r>
    </w:p>
    <w:p w:rsidR="005B429B" w:rsidRDefault="005B429B" w:rsidP="005B429B">
      <w:pPr>
        <w:jc w:val="both"/>
      </w:pPr>
      <w:r>
        <w:rPr>
          <w:bCs/>
        </w:rPr>
        <w:t>МУНИЦИПАЛЬНОГО РАЙОНА</w:t>
      </w:r>
    </w:p>
    <w:p w:rsidR="005B429B" w:rsidRDefault="005B429B" w:rsidP="005B429B">
      <w:pPr>
        <w:jc w:val="both"/>
        <w:rPr>
          <w:bCs/>
        </w:rPr>
      </w:pPr>
      <w:r>
        <w:rPr>
          <w:bCs/>
        </w:rPr>
        <w:t xml:space="preserve">     БОЛЬШЕГЛУШИЦКИЙ</w:t>
      </w:r>
    </w:p>
    <w:p w:rsidR="005B429B" w:rsidRDefault="005B429B" w:rsidP="005B429B">
      <w:pPr>
        <w:jc w:val="both"/>
        <w:rPr>
          <w:bCs/>
        </w:rPr>
      </w:pPr>
      <w:r>
        <w:rPr>
          <w:bCs/>
        </w:rPr>
        <w:t xml:space="preserve"> САМАРСКОЙ ОБЛАСТИ</w:t>
      </w:r>
    </w:p>
    <w:p w:rsidR="005B429B" w:rsidRDefault="005B429B" w:rsidP="005B429B">
      <w:pPr>
        <w:jc w:val="both"/>
        <w:rPr>
          <w:b/>
          <w:bCs/>
        </w:rPr>
      </w:pPr>
    </w:p>
    <w:p w:rsidR="005B429B" w:rsidRDefault="005B429B" w:rsidP="005B429B">
      <w:pPr>
        <w:jc w:val="both"/>
        <w:rPr>
          <w:b/>
          <w:bCs/>
          <w:sz w:val="28"/>
        </w:rPr>
      </w:pPr>
      <w:r>
        <w:rPr>
          <w:b/>
          <w:bCs/>
          <w:sz w:val="28"/>
        </w:rPr>
        <w:t>ПОСТАНОВЛЕНИЕ</w:t>
      </w:r>
    </w:p>
    <w:p w:rsidR="005B429B" w:rsidRDefault="005B429B" w:rsidP="005B429B">
      <w:pPr>
        <w:jc w:val="both"/>
        <w:rPr>
          <w:sz w:val="28"/>
        </w:rPr>
      </w:pPr>
    </w:p>
    <w:p w:rsidR="005B429B" w:rsidRPr="0055017A" w:rsidRDefault="00233271" w:rsidP="005B429B">
      <w:pPr>
        <w:jc w:val="both"/>
        <w:rPr>
          <w:sz w:val="28"/>
        </w:rPr>
      </w:pPr>
      <w:r>
        <w:rPr>
          <w:sz w:val="28"/>
        </w:rPr>
        <w:t>о</w:t>
      </w:r>
      <w:r w:rsidR="00AB3D50">
        <w:rPr>
          <w:sz w:val="28"/>
        </w:rPr>
        <w:t>т</w:t>
      </w:r>
      <w:r w:rsidR="00CC480C">
        <w:rPr>
          <w:sz w:val="28"/>
          <w:u w:val="single"/>
        </w:rPr>
        <w:t xml:space="preserve">  </w:t>
      </w:r>
      <w:r w:rsidR="006133AF">
        <w:rPr>
          <w:sz w:val="28"/>
          <w:u w:val="single"/>
        </w:rPr>
        <w:t>26</w:t>
      </w:r>
      <w:r w:rsidR="00CC480C">
        <w:rPr>
          <w:sz w:val="28"/>
          <w:u w:val="single"/>
        </w:rPr>
        <w:t xml:space="preserve"> </w:t>
      </w:r>
      <w:r w:rsidR="00AB3D50">
        <w:rPr>
          <w:sz w:val="28"/>
          <w:u w:val="single"/>
        </w:rPr>
        <w:t xml:space="preserve"> декабря </w:t>
      </w:r>
      <w:r w:rsidR="00FC2B31">
        <w:rPr>
          <w:sz w:val="28"/>
        </w:rPr>
        <w:t>202</w:t>
      </w:r>
      <w:r w:rsidR="00CC480C">
        <w:rPr>
          <w:sz w:val="28"/>
        </w:rPr>
        <w:t xml:space="preserve">3 г.  № </w:t>
      </w:r>
      <w:r w:rsidR="006133AF">
        <w:rPr>
          <w:sz w:val="28"/>
        </w:rPr>
        <w:t>112</w:t>
      </w:r>
    </w:p>
    <w:p w:rsidR="005B429B" w:rsidRDefault="00FC2B31" w:rsidP="005B429B">
      <w:pPr>
        <w:jc w:val="both"/>
        <w:rPr>
          <w:sz w:val="28"/>
        </w:rPr>
      </w:pPr>
      <w:r w:rsidRPr="0055017A">
        <w:rPr>
          <w:sz w:val="28"/>
        </w:rPr>
        <w:t xml:space="preserve">              </w:t>
      </w:r>
      <w:proofErr w:type="spellStart"/>
      <w:r w:rsidR="005B429B">
        <w:rPr>
          <w:sz w:val="28"/>
        </w:rPr>
        <w:t>с</w:t>
      </w:r>
      <w:proofErr w:type="gramStart"/>
      <w:r w:rsidR="005B429B">
        <w:rPr>
          <w:sz w:val="28"/>
        </w:rPr>
        <w:t>.М</w:t>
      </w:r>
      <w:proofErr w:type="gramEnd"/>
      <w:r w:rsidR="005B429B">
        <w:rPr>
          <w:sz w:val="28"/>
        </w:rPr>
        <w:t>окша</w:t>
      </w:r>
      <w:proofErr w:type="spellEnd"/>
    </w:p>
    <w:p w:rsidR="005B429B" w:rsidRDefault="005B429B" w:rsidP="005B429B">
      <w:pPr>
        <w:jc w:val="both"/>
        <w:rPr>
          <w:sz w:val="28"/>
        </w:rPr>
      </w:pPr>
    </w:p>
    <w:p w:rsidR="005B429B" w:rsidRDefault="005B429B" w:rsidP="005B429B">
      <w:pPr>
        <w:rPr>
          <w:b/>
        </w:rPr>
      </w:pPr>
    </w:p>
    <w:p w:rsidR="005B429B" w:rsidRPr="006E4E01" w:rsidRDefault="005B429B" w:rsidP="005B429B">
      <w:pPr>
        <w:jc w:val="both"/>
        <w:rPr>
          <w:b/>
          <w:sz w:val="28"/>
          <w:szCs w:val="28"/>
        </w:rPr>
      </w:pPr>
    </w:p>
    <w:p w:rsidR="006E4E01" w:rsidRDefault="002D6123" w:rsidP="002D6123">
      <w:pPr>
        <w:spacing w:line="360" w:lineRule="auto"/>
        <w:ind w:firstLine="708"/>
        <w:jc w:val="both"/>
        <w:rPr>
          <w:b/>
          <w:sz w:val="28"/>
          <w:szCs w:val="28"/>
        </w:rPr>
      </w:pPr>
      <w:r>
        <w:rPr>
          <w:b/>
          <w:sz w:val="28"/>
          <w:szCs w:val="28"/>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Мокша муниципального района Большеглушицкий Самарской области</w:t>
      </w:r>
    </w:p>
    <w:p w:rsidR="002D6123" w:rsidRPr="002D6123" w:rsidRDefault="002D6123" w:rsidP="002D6123">
      <w:pPr>
        <w:spacing w:line="360" w:lineRule="auto"/>
        <w:ind w:firstLine="708"/>
        <w:jc w:val="both"/>
        <w:rPr>
          <w:sz w:val="28"/>
          <w:szCs w:val="28"/>
        </w:rPr>
      </w:pPr>
    </w:p>
    <w:p w:rsidR="006E4E01" w:rsidRPr="002D6123" w:rsidRDefault="006E4E01" w:rsidP="002D6123">
      <w:pPr>
        <w:spacing w:line="360" w:lineRule="auto"/>
        <w:ind w:firstLine="708"/>
        <w:jc w:val="both"/>
        <w:rPr>
          <w:sz w:val="28"/>
          <w:szCs w:val="28"/>
        </w:rPr>
      </w:pPr>
      <w:r w:rsidRPr="002D6123">
        <w:rPr>
          <w:color w:val="052635"/>
          <w:sz w:val="28"/>
          <w:szCs w:val="28"/>
        </w:rPr>
        <w:t>В целях реализации мероприятий по разработке и утверждению административных регламентов предоставления муниципальных услуг, в соответствии с Федеральным законом от 27.06.2011г. № 210-ФЗ «Об организации предоставления государственных и муниципальных услуг», Уставом сельского поселения муниципального района Большеглушицкий Самарской области</w:t>
      </w:r>
      <w:r w:rsidR="002D6123">
        <w:rPr>
          <w:color w:val="052635"/>
          <w:sz w:val="28"/>
          <w:szCs w:val="28"/>
        </w:rPr>
        <w:t>, администрация сельского поселения Мокша муниципального района Большеглушицкий Самарской области</w:t>
      </w:r>
      <w:r w:rsidRPr="002D6123">
        <w:rPr>
          <w:sz w:val="28"/>
          <w:szCs w:val="28"/>
        </w:rPr>
        <w:t xml:space="preserve"> </w:t>
      </w:r>
    </w:p>
    <w:p w:rsidR="006E4E01" w:rsidRPr="002D6123" w:rsidRDefault="006E4E01" w:rsidP="006E4E01">
      <w:pPr>
        <w:ind w:firstLine="708"/>
        <w:jc w:val="both"/>
        <w:rPr>
          <w:sz w:val="28"/>
          <w:szCs w:val="28"/>
        </w:rPr>
      </w:pPr>
    </w:p>
    <w:p w:rsidR="006E4E01" w:rsidRPr="002D6123" w:rsidRDefault="006E4E01" w:rsidP="006E4E01">
      <w:pPr>
        <w:spacing w:line="360" w:lineRule="auto"/>
        <w:ind w:hanging="187"/>
        <w:jc w:val="center"/>
        <w:rPr>
          <w:sz w:val="28"/>
          <w:szCs w:val="28"/>
        </w:rPr>
      </w:pPr>
      <w:r w:rsidRPr="002D6123">
        <w:rPr>
          <w:sz w:val="28"/>
          <w:szCs w:val="28"/>
        </w:rPr>
        <w:t>ПОСТАНОВЛЯЮ:</w:t>
      </w:r>
    </w:p>
    <w:p w:rsidR="006E4E01" w:rsidRPr="003600A4" w:rsidRDefault="003600A4" w:rsidP="003600A4">
      <w:pPr>
        <w:spacing w:line="360" w:lineRule="auto"/>
        <w:jc w:val="both"/>
        <w:rPr>
          <w:sz w:val="28"/>
          <w:szCs w:val="28"/>
        </w:rPr>
      </w:pPr>
      <w:r>
        <w:rPr>
          <w:color w:val="052635"/>
          <w:sz w:val="28"/>
          <w:szCs w:val="28"/>
        </w:rPr>
        <w:t xml:space="preserve">         1.</w:t>
      </w:r>
      <w:r w:rsidR="006E4E01" w:rsidRPr="003600A4">
        <w:rPr>
          <w:color w:val="052635"/>
          <w:sz w:val="28"/>
          <w:szCs w:val="28"/>
        </w:rPr>
        <w:t xml:space="preserve">Утвердить </w:t>
      </w:r>
      <w:r w:rsidR="002D6123" w:rsidRPr="003600A4">
        <w:rPr>
          <w:color w:val="052635"/>
          <w:sz w:val="28"/>
          <w:szCs w:val="28"/>
        </w:rPr>
        <w:t xml:space="preserve"> прилагаемы </w:t>
      </w:r>
      <w:r w:rsidR="006E4E01" w:rsidRPr="003600A4">
        <w:rPr>
          <w:color w:val="052635"/>
          <w:sz w:val="28"/>
          <w:szCs w:val="28"/>
        </w:rPr>
        <w:t>Порядок разработки и утверждения административных регламентов предоставления муниципальных услуг</w:t>
      </w:r>
      <w:r w:rsidR="006E4E01" w:rsidRPr="003600A4">
        <w:rPr>
          <w:sz w:val="28"/>
          <w:szCs w:val="28"/>
        </w:rPr>
        <w:t xml:space="preserve"> </w:t>
      </w:r>
      <w:r w:rsidR="002D6123" w:rsidRPr="003600A4">
        <w:rPr>
          <w:sz w:val="28"/>
          <w:szCs w:val="28"/>
        </w:rPr>
        <w:t xml:space="preserve"> администрацией сельского поселения Мокша муниципального района Большеглушицкий Самарской области.</w:t>
      </w:r>
    </w:p>
    <w:p w:rsidR="003600A4" w:rsidRPr="003600A4" w:rsidRDefault="00CC480C" w:rsidP="00CC480C">
      <w:pPr>
        <w:spacing w:line="360" w:lineRule="auto"/>
        <w:jc w:val="both"/>
        <w:rPr>
          <w:color w:val="052635"/>
          <w:sz w:val="28"/>
          <w:szCs w:val="28"/>
        </w:rPr>
      </w:pPr>
      <w:r>
        <w:rPr>
          <w:color w:val="052635"/>
          <w:sz w:val="28"/>
          <w:szCs w:val="28"/>
        </w:rPr>
        <w:t xml:space="preserve">        </w:t>
      </w:r>
      <w:r w:rsidR="003600A4">
        <w:rPr>
          <w:color w:val="052635"/>
          <w:sz w:val="28"/>
          <w:szCs w:val="28"/>
        </w:rPr>
        <w:t xml:space="preserve"> 2. </w:t>
      </w:r>
      <w:proofErr w:type="gramStart"/>
      <w:r w:rsidR="003600A4">
        <w:rPr>
          <w:color w:val="052635"/>
          <w:sz w:val="28"/>
          <w:szCs w:val="28"/>
        </w:rPr>
        <w:t>Со дня вступления  в силу настоящего постановления признать утратившим силу постановление администрации сельского поселения Мокша муниципального района Большеглушицкий Самар</w:t>
      </w:r>
      <w:r>
        <w:rPr>
          <w:color w:val="052635"/>
          <w:sz w:val="28"/>
          <w:szCs w:val="28"/>
        </w:rPr>
        <w:t xml:space="preserve">ской области от 07.12.2022г.№ </w:t>
      </w:r>
      <w:r>
        <w:rPr>
          <w:color w:val="052635"/>
          <w:sz w:val="28"/>
          <w:szCs w:val="28"/>
        </w:rPr>
        <w:lastRenderedPageBreak/>
        <w:t>77</w:t>
      </w:r>
      <w:r w:rsidR="003600A4">
        <w:rPr>
          <w:color w:val="052635"/>
          <w:sz w:val="28"/>
          <w:szCs w:val="28"/>
        </w:rPr>
        <w:t xml:space="preserve"> «</w:t>
      </w:r>
      <w:r w:rsidRPr="00CC480C">
        <w:rPr>
          <w:sz w:val="28"/>
          <w:szCs w:val="28"/>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Мокша муниципального района Большеглушицкий Самарской области</w:t>
      </w:r>
      <w:r w:rsidR="003600A4">
        <w:rPr>
          <w:color w:val="052635"/>
          <w:sz w:val="28"/>
          <w:szCs w:val="28"/>
        </w:rPr>
        <w:t xml:space="preserve">» («Вести </w:t>
      </w:r>
      <w:r>
        <w:rPr>
          <w:color w:val="052635"/>
          <w:sz w:val="28"/>
          <w:szCs w:val="28"/>
        </w:rPr>
        <w:t>сельского поселения Мокша», 2022, 09 декабря № 44</w:t>
      </w:r>
      <w:r w:rsidR="003600A4">
        <w:rPr>
          <w:color w:val="052635"/>
          <w:sz w:val="28"/>
          <w:szCs w:val="28"/>
        </w:rPr>
        <w:t>(</w:t>
      </w:r>
      <w:r>
        <w:rPr>
          <w:color w:val="052635"/>
          <w:sz w:val="28"/>
          <w:szCs w:val="28"/>
        </w:rPr>
        <w:t>48</w:t>
      </w:r>
      <w:r w:rsidR="003600A4">
        <w:rPr>
          <w:color w:val="052635"/>
          <w:sz w:val="28"/>
          <w:szCs w:val="28"/>
        </w:rPr>
        <w:t xml:space="preserve">9)). </w:t>
      </w:r>
      <w:proofErr w:type="gramEnd"/>
    </w:p>
    <w:p w:rsidR="003600A4" w:rsidRPr="00D71465" w:rsidRDefault="006E4E01" w:rsidP="006E4E01">
      <w:pPr>
        <w:pStyle w:val="a7"/>
        <w:spacing w:line="360" w:lineRule="auto"/>
        <w:ind w:firstLine="708"/>
        <w:jc w:val="both"/>
        <w:rPr>
          <w:color w:val="052635"/>
          <w:sz w:val="28"/>
          <w:szCs w:val="28"/>
        </w:rPr>
      </w:pPr>
      <w:r w:rsidRPr="002D6123">
        <w:rPr>
          <w:color w:val="052635"/>
          <w:sz w:val="28"/>
          <w:szCs w:val="28"/>
        </w:rPr>
        <w:t>3. Опубликовать настоящее постановление в</w:t>
      </w:r>
      <w:r w:rsidR="003600A4">
        <w:rPr>
          <w:color w:val="052635"/>
          <w:sz w:val="28"/>
          <w:szCs w:val="28"/>
        </w:rPr>
        <w:t xml:space="preserve"> газете «Вести сельского поселения Мокша»  и на официальном сайте администрации сельского поселения Мокша муниципального района Большеглушицкий Самарской области:</w:t>
      </w:r>
      <w:r w:rsidRPr="002D6123">
        <w:rPr>
          <w:color w:val="052635"/>
          <w:sz w:val="28"/>
          <w:szCs w:val="28"/>
        </w:rPr>
        <w:t xml:space="preserve"> </w:t>
      </w:r>
      <w:r w:rsidR="00D71465">
        <w:rPr>
          <w:color w:val="052635"/>
          <w:sz w:val="28"/>
          <w:szCs w:val="28"/>
          <w:lang w:val="en-US"/>
        </w:rPr>
        <w:t>http</w:t>
      </w:r>
      <w:r w:rsidR="00D71465" w:rsidRPr="00D71465">
        <w:rPr>
          <w:color w:val="052635"/>
          <w:sz w:val="28"/>
          <w:szCs w:val="28"/>
        </w:rPr>
        <w:t>://</w:t>
      </w:r>
      <w:r w:rsidR="00D71465">
        <w:rPr>
          <w:color w:val="052635"/>
          <w:sz w:val="28"/>
          <w:szCs w:val="28"/>
          <w:lang w:val="en-US"/>
        </w:rPr>
        <w:t>moksha</w:t>
      </w:r>
      <w:r w:rsidR="00D71465" w:rsidRPr="00D71465">
        <w:rPr>
          <w:color w:val="052635"/>
          <w:sz w:val="28"/>
          <w:szCs w:val="28"/>
        </w:rPr>
        <w:t>.</w:t>
      </w:r>
      <w:proofErr w:type="spellStart"/>
      <w:r w:rsidR="00D71465">
        <w:rPr>
          <w:color w:val="052635"/>
          <w:sz w:val="28"/>
          <w:szCs w:val="28"/>
          <w:lang w:val="en-US"/>
        </w:rPr>
        <w:t>admbg</w:t>
      </w:r>
      <w:proofErr w:type="spellEnd"/>
      <w:r w:rsidR="00D71465" w:rsidRPr="00D71465">
        <w:rPr>
          <w:color w:val="052635"/>
          <w:sz w:val="28"/>
          <w:szCs w:val="28"/>
        </w:rPr>
        <w:t>.</w:t>
      </w:r>
      <w:r w:rsidR="00D71465">
        <w:rPr>
          <w:color w:val="052635"/>
          <w:sz w:val="28"/>
          <w:szCs w:val="28"/>
          <w:lang w:val="en-US"/>
        </w:rPr>
        <w:t>org</w:t>
      </w:r>
      <w:r w:rsidR="00D71465" w:rsidRPr="00D71465">
        <w:rPr>
          <w:color w:val="052635"/>
          <w:sz w:val="28"/>
          <w:szCs w:val="28"/>
        </w:rPr>
        <w:t>.</w:t>
      </w:r>
    </w:p>
    <w:p w:rsidR="006E4E01" w:rsidRPr="00D71465" w:rsidRDefault="006E4E01" w:rsidP="00D71465">
      <w:pPr>
        <w:pStyle w:val="a7"/>
        <w:spacing w:line="360" w:lineRule="auto"/>
        <w:ind w:firstLine="708"/>
        <w:jc w:val="both"/>
        <w:rPr>
          <w:color w:val="052635"/>
          <w:sz w:val="28"/>
          <w:szCs w:val="28"/>
        </w:rPr>
      </w:pPr>
      <w:r w:rsidRPr="002D6123">
        <w:rPr>
          <w:color w:val="052635"/>
          <w:sz w:val="28"/>
          <w:szCs w:val="28"/>
        </w:rPr>
        <w:t>4</w:t>
      </w:r>
      <w:r w:rsidR="00D71465">
        <w:rPr>
          <w:color w:val="052635"/>
          <w:sz w:val="28"/>
          <w:szCs w:val="28"/>
        </w:rPr>
        <w:t>. Настоящее постановление вступает в силу после его официального опубликования</w:t>
      </w:r>
    </w:p>
    <w:p w:rsidR="006E4E01" w:rsidRPr="002D6123" w:rsidRDefault="006E4E01" w:rsidP="006E4E01">
      <w:pPr>
        <w:ind w:hanging="187"/>
        <w:jc w:val="both"/>
        <w:rPr>
          <w:sz w:val="28"/>
          <w:szCs w:val="28"/>
        </w:rPr>
      </w:pPr>
      <w:r w:rsidRPr="002D6123">
        <w:rPr>
          <w:sz w:val="28"/>
          <w:szCs w:val="28"/>
        </w:rPr>
        <w:t>Глава сельского поселения Мокша</w:t>
      </w:r>
    </w:p>
    <w:p w:rsidR="006E4E01" w:rsidRPr="002D6123" w:rsidRDefault="006E4E01" w:rsidP="006E4E01">
      <w:pPr>
        <w:ind w:hanging="187"/>
        <w:jc w:val="both"/>
        <w:rPr>
          <w:sz w:val="28"/>
          <w:szCs w:val="28"/>
        </w:rPr>
      </w:pPr>
      <w:r w:rsidRPr="002D6123">
        <w:rPr>
          <w:sz w:val="28"/>
          <w:szCs w:val="28"/>
        </w:rPr>
        <w:t>муниципального района</w:t>
      </w:r>
    </w:p>
    <w:p w:rsidR="006E4E01" w:rsidRPr="002D6123" w:rsidRDefault="006E4E01" w:rsidP="006E4E01">
      <w:pPr>
        <w:spacing w:line="360" w:lineRule="auto"/>
        <w:ind w:hanging="187"/>
        <w:jc w:val="both"/>
        <w:rPr>
          <w:sz w:val="28"/>
          <w:szCs w:val="28"/>
        </w:rPr>
      </w:pPr>
      <w:r w:rsidRPr="002D6123">
        <w:rPr>
          <w:sz w:val="28"/>
          <w:szCs w:val="28"/>
        </w:rPr>
        <w:t xml:space="preserve">Большеглушицкий Самарской области                          </w:t>
      </w:r>
      <w:r w:rsidR="00D71465">
        <w:rPr>
          <w:sz w:val="28"/>
          <w:szCs w:val="28"/>
        </w:rPr>
        <w:t xml:space="preserve">            </w:t>
      </w:r>
      <w:proofErr w:type="spellStart"/>
      <w:r w:rsidR="00D71465">
        <w:rPr>
          <w:sz w:val="28"/>
          <w:szCs w:val="28"/>
        </w:rPr>
        <w:t>О.А.Девяткин</w:t>
      </w:r>
      <w:proofErr w:type="spellEnd"/>
    </w:p>
    <w:p w:rsidR="006E4E01" w:rsidRDefault="006E4E01" w:rsidP="006E4E01">
      <w:pPr>
        <w:ind w:hanging="187"/>
        <w:jc w:val="both"/>
        <w:rPr>
          <w:sz w:val="16"/>
          <w:szCs w:val="16"/>
        </w:rPr>
      </w:pPr>
    </w:p>
    <w:p w:rsidR="006E4E01" w:rsidRDefault="006E4E01" w:rsidP="006E4E01">
      <w:pPr>
        <w:ind w:hanging="187"/>
        <w:jc w:val="both"/>
        <w:rPr>
          <w:sz w:val="16"/>
          <w:szCs w:val="16"/>
        </w:rPr>
      </w:pPr>
    </w:p>
    <w:p w:rsidR="006E4E01" w:rsidRDefault="006E4E01" w:rsidP="006E4E01">
      <w:pPr>
        <w:ind w:hanging="187"/>
        <w:jc w:val="both"/>
        <w:rPr>
          <w:sz w:val="16"/>
          <w:szCs w:val="16"/>
        </w:rPr>
      </w:pPr>
    </w:p>
    <w:p w:rsidR="005B429B" w:rsidRDefault="005B429B" w:rsidP="006E4E01">
      <w:pPr>
        <w:rPr>
          <w:sz w:val="28"/>
        </w:rPr>
      </w:pPr>
    </w:p>
    <w:p w:rsidR="005B429B" w:rsidRDefault="005B429B" w:rsidP="005B429B">
      <w:pPr>
        <w:jc w:val="both"/>
        <w:rPr>
          <w:sz w:val="28"/>
        </w:rPr>
      </w:pPr>
      <w:r>
        <w:rPr>
          <w:sz w:val="28"/>
        </w:rPr>
        <w:t>.</w:t>
      </w:r>
    </w:p>
    <w:p w:rsidR="005B429B" w:rsidRDefault="005B429B" w:rsidP="005B429B">
      <w:pPr>
        <w:ind w:firstLine="708"/>
        <w:jc w:val="both"/>
        <w:rPr>
          <w:sz w:val="28"/>
        </w:rPr>
      </w:pPr>
    </w:p>
    <w:p w:rsidR="005B429B" w:rsidRDefault="005B429B" w:rsidP="005B429B">
      <w:pPr>
        <w:jc w:val="both"/>
        <w:rPr>
          <w:sz w:val="28"/>
        </w:rPr>
      </w:pPr>
    </w:p>
    <w:p w:rsidR="005B429B" w:rsidRDefault="005B429B" w:rsidP="005B429B">
      <w:pPr>
        <w:ind w:firstLine="720"/>
        <w:jc w:val="both"/>
        <w:rPr>
          <w:sz w:val="28"/>
        </w:rPr>
      </w:pPr>
    </w:p>
    <w:p w:rsidR="00D71465" w:rsidRDefault="00D71465" w:rsidP="006E4E01">
      <w:pPr>
        <w:pStyle w:val="2"/>
        <w:shd w:val="clear" w:color="auto" w:fill="FFFFFF"/>
        <w:spacing w:before="0" w:after="240"/>
        <w:jc w:val="right"/>
        <w:textAlignment w:val="baseline"/>
        <w:rPr>
          <w:rFonts w:ascii="Times New Roman" w:hAnsi="Times New Roman" w:cs="Times New Roman"/>
          <w:b w:val="0"/>
          <w:color w:val="auto"/>
          <w:sz w:val="24"/>
          <w:szCs w:val="24"/>
        </w:rPr>
      </w:pPr>
    </w:p>
    <w:p w:rsidR="00D71465" w:rsidRDefault="00D71465" w:rsidP="006E4E01">
      <w:pPr>
        <w:pStyle w:val="2"/>
        <w:shd w:val="clear" w:color="auto" w:fill="FFFFFF"/>
        <w:spacing w:before="0" w:after="240"/>
        <w:jc w:val="right"/>
        <w:textAlignment w:val="baseline"/>
        <w:rPr>
          <w:rFonts w:ascii="Times New Roman" w:hAnsi="Times New Roman" w:cs="Times New Roman"/>
          <w:b w:val="0"/>
          <w:color w:val="auto"/>
          <w:sz w:val="24"/>
          <w:szCs w:val="24"/>
        </w:rPr>
      </w:pPr>
    </w:p>
    <w:p w:rsidR="00D71465" w:rsidRDefault="00D71465" w:rsidP="006E4E01">
      <w:pPr>
        <w:pStyle w:val="2"/>
        <w:shd w:val="clear" w:color="auto" w:fill="FFFFFF"/>
        <w:spacing w:before="0" w:after="240"/>
        <w:jc w:val="right"/>
        <w:textAlignment w:val="baseline"/>
        <w:rPr>
          <w:rFonts w:ascii="Times New Roman" w:hAnsi="Times New Roman" w:cs="Times New Roman"/>
          <w:b w:val="0"/>
          <w:color w:val="auto"/>
          <w:sz w:val="24"/>
          <w:szCs w:val="24"/>
        </w:rPr>
      </w:pPr>
    </w:p>
    <w:p w:rsidR="00D71465" w:rsidRDefault="00D71465" w:rsidP="006E4E01">
      <w:pPr>
        <w:pStyle w:val="2"/>
        <w:shd w:val="clear" w:color="auto" w:fill="FFFFFF"/>
        <w:spacing w:before="0" w:after="240"/>
        <w:jc w:val="right"/>
        <w:textAlignment w:val="baseline"/>
        <w:rPr>
          <w:rFonts w:ascii="Times New Roman" w:hAnsi="Times New Roman" w:cs="Times New Roman"/>
          <w:b w:val="0"/>
          <w:color w:val="auto"/>
          <w:sz w:val="24"/>
          <w:szCs w:val="24"/>
        </w:rPr>
      </w:pPr>
    </w:p>
    <w:p w:rsidR="00D71465" w:rsidRDefault="00D71465" w:rsidP="00D71465">
      <w:pPr>
        <w:pStyle w:val="2"/>
        <w:shd w:val="clear" w:color="auto" w:fill="FFFFFF"/>
        <w:spacing w:before="0" w:after="240"/>
        <w:textAlignment w:val="baseline"/>
        <w:rPr>
          <w:rFonts w:ascii="Times New Roman" w:hAnsi="Times New Roman" w:cs="Times New Roman"/>
          <w:b w:val="0"/>
          <w:color w:val="auto"/>
          <w:sz w:val="24"/>
          <w:szCs w:val="24"/>
        </w:rPr>
      </w:pPr>
    </w:p>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Default="00CC480C" w:rsidP="00CC480C"/>
    <w:p w:rsidR="00CC480C" w:rsidRPr="00CC480C" w:rsidRDefault="00CC480C" w:rsidP="00CC480C"/>
    <w:p w:rsidR="00CC480C" w:rsidRPr="00C4399E" w:rsidRDefault="00CC480C" w:rsidP="00CC480C">
      <w:pPr>
        <w:jc w:val="right"/>
      </w:pPr>
      <w:r w:rsidRPr="00C4399E">
        <w:lastRenderedPageBreak/>
        <w:t>Приложение 1</w:t>
      </w:r>
    </w:p>
    <w:p w:rsidR="00CC480C" w:rsidRPr="00C4399E" w:rsidRDefault="00CC480C" w:rsidP="00CC480C">
      <w:pPr>
        <w:ind w:left="4678"/>
      </w:pPr>
      <w:r w:rsidRPr="00C4399E">
        <w:t xml:space="preserve">к постановлению администрации </w:t>
      </w:r>
      <w:r>
        <w:t xml:space="preserve"> сельского поселения Мокша </w:t>
      </w:r>
      <w:r w:rsidRPr="00C4399E">
        <w:t>муниципального района Большеглушицкий Самарской области</w:t>
      </w:r>
    </w:p>
    <w:p w:rsidR="00CC480C" w:rsidRPr="00C4399E" w:rsidRDefault="00CC480C" w:rsidP="00CC480C">
      <w:r w:rsidRPr="00C4399E">
        <w:t xml:space="preserve">                                                    </w:t>
      </w:r>
      <w:r w:rsidR="006133AF">
        <w:t xml:space="preserve">                          от   26 декабря 2023</w:t>
      </w:r>
      <w:r w:rsidRPr="00C4399E">
        <w:t xml:space="preserve"> </w:t>
      </w:r>
      <w:r w:rsidR="006133AF">
        <w:t xml:space="preserve"> г.</w:t>
      </w:r>
      <w:r>
        <w:t xml:space="preserve"> </w:t>
      </w:r>
      <w:r w:rsidRPr="00C4399E">
        <w:t xml:space="preserve">№  </w:t>
      </w:r>
      <w:r w:rsidR="006133AF">
        <w:t>112</w:t>
      </w:r>
      <w:bookmarkStart w:id="0" w:name="_GoBack"/>
      <w:bookmarkEnd w:id="0"/>
      <w:r w:rsidRPr="00C4399E">
        <w:t xml:space="preserve">  </w:t>
      </w:r>
    </w:p>
    <w:p w:rsidR="00CC480C" w:rsidRPr="00C4399E" w:rsidRDefault="00CC480C" w:rsidP="00CC480C">
      <w:pPr>
        <w:suppressAutoHyphens/>
        <w:spacing w:after="200" w:line="276" w:lineRule="auto"/>
        <w:ind w:left="4678" w:hanging="4678"/>
        <w:jc w:val="both"/>
        <w:rPr>
          <w:rFonts w:ascii="Calibri" w:eastAsia="Calibri" w:hAnsi="Calibri" w:cs="Calibri"/>
          <w:kern w:val="2"/>
          <w:lang w:eastAsia="zh-CN"/>
        </w:rPr>
      </w:pPr>
      <w:r w:rsidRPr="00C4399E">
        <w:t xml:space="preserve">              </w:t>
      </w:r>
      <w:r w:rsidRPr="00C4399E">
        <w:rPr>
          <w:sz w:val="28"/>
          <w:szCs w:val="28"/>
        </w:rPr>
        <w:t xml:space="preserve">                                                   «</w:t>
      </w:r>
      <w:r w:rsidRPr="00C4399E">
        <w:t xml:space="preserve">Об утверждении </w:t>
      </w:r>
      <w:r w:rsidRPr="00C4399E">
        <w:rPr>
          <w:rFonts w:eastAsia="Calibri"/>
          <w:bCs/>
          <w:kern w:val="2"/>
          <w:lang w:eastAsia="zh-CN"/>
        </w:rPr>
        <w:t xml:space="preserve">Порядка разработки и  утверждения административных регламентов предоставления муниципальных услуг администрацией </w:t>
      </w:r>
      <w:r>
        <w:rPr>
          <w:rFonts w:eastAsia="Calibri"/>
          <w:bCs/>
          <w:kern w:val="2"/>
          <w:lang w:eastAsia="zh-CN"/>
        </w:rPr>
        <w:t xml:space="preserve">сельского поселения мокша </w:t>
      </w:r>
      <w:r w:rsidRPr="00C4399E">
        <w:rPr>
          <w:rFonts w:eastAsia="Calibri"/>
          <w:bCs/>
          <w:kern w:val="2"/>
          <w:lang w:eastAsia="zh-CN"/>
        </w:rPr>
        <w:t>муниципального района Большеглушицкий Самарской области»</w:t>
      </w:r>
    </w:p>
    <w:p w:rsidR="00CC480C" w:rsidRPr="00CC35A2" w:rsidRDefault="00CC480C" w:rsidP="00CC480C">
      <w:pPr>
        <w:jc w:val="both"/>
        <w:rPr>
          <w:bCs/>
          <w:sz w:val="28"/>
          <w:szCs w:val="28"/>
        </w:rPr>
      </w:pPr>
    </w:p>
    <w:p w:rsidR="00CC480C" w:rsidRDefault="00CC480C" w:rsidP="00CC480C">
      <w:pPr>
        <w:jc w:val="center"/>
        <w:rPr>
          <w:b/>
          <w:bCs/>
          <w:sz w:val="28"/>
          <w:szCs w:val="28"/>
        </w:rPr>
      </w:pPr>
    </w:p>
    <w:p w:rsidR="00CC480C" w:rsidRDefault="00CC480C" w:rsidP="00CC480C">
      <w:pPr>
        <w:jc w:val="center"/>
        <w:rPr>
          <w:b/>
          <w:bCs/>
          <w:sz w:val="28"/>
          <w:szCs w:val="28"/>
        </w:rPr>
      </w:pPr>
    </w:p>
    <w:p w:rsidR="00CC480C" w:rsidRPr="008C24E8" w:rsidRDefault="00CC480C" w:rsidP="00CC480C">
      <w:pPr>
        <w:jc w:val="center"/>
        <w:rPr>
          <w:b/>
          <w:bCs/>
          <w:sz w:val="28"/>
          <w:szCs w:val="28"/>
        </w:rPr>
      </w:pPr>
      <w:r>
        <w:rPr>
          <w:b/>
          <w:bCs/>
          <w:sz w:val="28"/>
          <w:szCs w:val="28"/>
        </w:rPr>
        <w:t>ПОРЯДОК</w:t>
      </w:r>
    </w:p>
    <w:p w:rsidR="00CC480C" w:rsidRPr="008C24E8" w:rsidRDefault="00CC480C" w:rsidP="00CC480C">
      <w:pPr>
        <w:jc w:val="center"/>
        <w:rPr>
          <w:b/>
          <w:bCs/>
          <w:sz w:val="28"/>
          <w:szCs w:val="28"/>
        </w:rPr>
      </w:pPr>
      <w:r w:rsidRPr="008C24E8">
        <w:rPr>
          <w:b/>
          <w:bCs/>
          <w:sz w:val="28"/>
          <w:szCs w:val="28"/>
        </w:rPr>
        <w:t>разработки и утверждения административных регламентов</w:t>
      </w:r>
    </w:p>
    <w:p w:rsidR="00CC480C" w:rsidRDefault="00CC480C" w:rsidP="00CC480C">
      <w:pPr>
        <w:jc w:val="center"/>
        <w:rPr>
          <w:b/>
          <w:bCs/>
          <w:sz w:val="28"/>
          <w:szCs w:val="28"/>
        </w:rPr>
      </w:pPr>
      <w:r w:rsidRPr="008C24E8">
        <w:rPr>
          <w:b/>
          <w:bCs/>
          <w:sz w:val="28"/>
          <w:szCs w:val="28"/>
        </w:rPr>
        <w:t>предоставления муниципальных услуг</w:t>
      </w:r>
      <w:r>
        <w:rPr>
          <w:b/>
          <w:bCs/>
          <w:sz w:val="28"/>
          <w:szCs w:val="28"/>
        </w:rPr>
        <w:t xml:space="preserve"> </w:t>
      </w:r>
    </w:p>
    <w:p w:rsidR="00CC480C" w:rsidRPr="008C24E8" w:rsidRDefault="00CC480C" w:rsidP="00CC480C">
      <w:pPr>
        <w:jc w:val="center"/>
        <w:rPr>
          <w:b/>
          <w:bCs/>
          <w:sz w:val="28"/>
          <w:szCs w:val="28"/>
        </w:rPr>
      </w:pPr>
    </w:p>
    <w:p w:rsidR="00CC480C" w:rsidRDefault="00CC480C" w:rsidP="00CC480C">
      <w:pPr>
        <w:jc w:val="center"/>
        <w:rPr>
          <w:b/>
          <w:bCs/>
          <w:sz w:val="28"/>
          <w:szCs w:val="28"/>
        </w:rPr>
      </w:pPr>
      <w:r w:rsidRPr="008C24E8">
        <w:rPr>
          <w:b/>
          <w:bCs/>
          <w:sz w:val="28"/>
          <w:szCs w:val="28"/>
        </w:rPr>
        <w:t>1. Общие положения</w:t>
      </w:r>
    </w:p>
    <w:p w:rsidR="00CC480C" w:rsidRPr="008C24E8" w:rsidRDefault="00CC480C" w:rsidP="00CC480C">
      <w:pPr>
        <w:jc w:val="center"/>
        <w:rPr>
          <w:b/>
          <w:bCs/>
          <w:sz w:val="28"/>
          <w:szCs w:val="28"/>
        </w:rPr>
      </w:pPr>
    </w:p>
    <w:p w:rsidR="00CC480C" w:rsidRPr="008C24E8" w:rsidRDefault="00CC480C" w:rsidP="00CC480C">
      <w:pPr>
        <w:spacing w:line="360" w:lineRule="auto"/>
        <w:ind w:firstLine="709"/>
        <w:jc w:val="both"/>
        <w:rPr>
          <w:bCs/>
          <w:sz w:val="28"/>
          <w:szCs w:val="28"/>
        </w:rPr>
      </w:pPr>
      <w:r w:rsidRPr="008C24E8">
        <w:rPr>
          <w:bCs/>
          <w:sz w:val="28"/>
          <w:szCs w:val="28"/>
        </w:rPr>
        <w:t xml:space="preserve">1.1. </w:t>
      </w:r>
      <w:r w:rsidRPr="00105CE1">
        <w:rPr>
          <w:bCs/>
          <w:sz w:val="28"/>
          <w:szCs w:val="28"/>
        </w:rPr>
        <w:t xml:space="preserve">Настоящий Порядок устанавливает процедуру разработки и утверждения административных регламентов предоставления </w:t>
      </w:r>
      <w:r w:rsidRPr="008C24E8">
        <w:rPr>
          <w:bCs/>
          <w:sz w:val="28"/>
          <w:szCs w:val="28"/>
        </w:rPr>
        <w:t xml:space="preserve">муниципальных услуг (далее </w:t>
      </w:r>
      <w:r>
        <w:rPr>
          <w:bCs/>
          <w:sz w:val="28"/>
          <w:szCs w:val="28"/>
        </w:rPr>
        <w:t>- административные регламенты) администрацией сельского поселения Мокша муниципального района Большеглушицкий Самарской области (далее – Администрация).</w:t>
      </w:r>
    </w:p>
    <w:p w:rsidR="00CC480C" w:rsidRDefault="00CC480C" w:rsidP="00CC480C">
      <w:pPr>
        <w:spacing w:line="360" w:lineRule="auto"/>
        <w:ind w:firstLine="720"/>
        <w:jc w:val="both"/>
      </w:pPr>
      <w:r w:rsidRPr="008C24E8">
        <w:rPr>
          <w:bCs/>
          <w:sz w:val="28"/>
          <w:szCs w:val="28"/>
        </w:rPr>
        <w:t xml:space="preserve">1.2. </w:t>
      </w:r>
      <w:r w:rsidRPr="00E81507">
        <w:rPr>
          <w:rFonts w:eastAsia="Calibri"/>
          <w:kern w:val="2"/>
          <w:sz w:val="28"/>
          <w:szCs w:val="28"/>
          <w:lang w:eastAsia="zh-CN"/>
        </w:rPr>
        <w:t>Административные регламенты разрабатываются специалистами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Самарской области и органов местного самоуправления соответствующего муниципального образования.</w:t>
      </w:r>
      <w:r>
        <w:rPr>
          <w:bCs/>
          <w:sz w:val="28"/>
          <w:szCs w:val="28"/>
        </w:rPr>
        <w:t>.</w:t>
      </w:r>
      <w:r w:rsidRPr="008C24E8">
        <w:t xml:space="preserve"> </w:t>
      </w:r>
    </w:p>
    <w:p w:rsidR="00CC480C" w:rsidRPr="008C24E8" w:rsidRDefault="00CC480C" w:rsidP="00CC480C">
      <w:pPr>
        <w:spacing w:line="360" w:lineRule="auto"/>
        <w:ind w:firstLine="709"/>
        <w:jc w:val="both"/>
        <w:rPr>
          <w:bCs/>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CC480C" w:rsidRDefault="00CC480C" w:rsidP="00CC480C">
      <w:pPr>
        <w:spacing w:line="360" w:lineRule="auto"/>
        <w:ind w:firstLine="709"/>
        <w:jc w:val="both"/>
        <w:rPr>
          <w:bCs/>
          <w:sz w:val="28"/>
          <w:szCs w:val="28"/>
        </w:rPr>
      </w:pPr>
      <w:r w:rsidRPr="008C24E8">
        <w:rPr>
          <w:bCs/>
          <w:sz w:val="28"/>
          <w:szCs w:val="28"/>
        </w:rPr>
        <w:lastRenderedPageBreak/>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w:t>
      </w:r>
      <w:r>
        <w:rPr>
          <w:bCs/>
          <w:sz w:val="28"/>
          <w:szCs w:val="28"/>
        </w:rPr>
        <w:t>настоящим Порядком</w:t>
      </w:r>
      <w:r w:rsidRPr="008C24E8">
        <w:rPr>
          <w:bCs/>
          <w:sz w:val="28"/>
          <w:szCs w:val="28"/>
        </w:rPr>
        <w:t>.</w:t>
      </w:r>
    </w:p>
    <w:p w:rsidR="00CC480C" w:rsidRDefault="00CC480C" w:rsidP="00CC480C">
      <w:pPr>
        <w:spacing w:line="360" w:lineRule="auto"/>
        <w:ind w:firstLine="709"/>
        <w:jc w:val="both"/>
        <w:rPr>
          <w:bCs/>
          <w:sz w:val="28"/>
          <w:szCs w:val="28"/>
        </w:rPr>
      </w:pPr>
      <w:r>
        <w:rPr>
          <w:bCs/>
          <w:sz w:val="28"/>
          <w:szCs w:val="28"/>
        </w:rPr>
        <w:t>1.4. Разработка про</w:t>
      </w:r>
      <w:r w:rsidRPr="00A309F8">
        <w:rPr>
          <w:bCs/>
          <w:sz w:val="28"/>
          <w:szCs w:val="28"/>
        </w:rPr>
        <w:t>ектов админист</w:t>
      </w:r>
      <w:r>
        <w:rPr>
          <w:bCs/>
          <w:sz w:val="28"/>
          <w:szCs w:val="28"/>
        </w:rPr>
        <w:t>ративных регламентов осуществляе</w:t>
      </w:r>
      <w:r w:rsidRPr="00A309F8">
        <w:rPr>
          <w:bCs/>
          <w:sz w:val="28"/>
          <w:szCs w:val="28"/>
        </w:rPr>
        <w:t xml:space="preserve">тся </w:t>
      </w:r>
      <w:r>
        <w:rPr>
          <w:bCs/>
          <w:sz w:val="28"/>
          <w:szCs w:val="28"/>
        </w:rPr>
        <w:t xml:space="preserve">Администрацией </w:t>
      </w:r>
      <w:r w:rsidRPr="00A309F8">
        <w:rPr>
          <w:bCs/>
          <w:sz w:val="28"/>
          <w:szCs w:val="28"/>
        </w:rPr>
        <w:t>с использованием программно-технических средств реестра услуг.</w:t>
      </w:r>
    </w:p>
    <w:p w:rsidR="00CC480C" w:rsidRPr="00A309F8" w:rsidRDefault="00CC480C" w:rsidP="00CC480C">
      <w:pPr>
        <w:spacing w:line="360" w:lineRule="auto"/>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CC480C" w:rsidRPr="00A309F8" w:rsidRDefault="00CC480C" w:rsidP="00CC480C">
      <w:pPr>
        <w:spacing w:line="360" w:lineRule="auto"/>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CC480C" w:rsidRPr="00A309F8" w:rsidRDefault="00CC480C" w:rsidP="00CC480C">
      <w:pPr>
        <w:spacing w:line="360" w:lineRule="auto"/>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CC480C" w:rsidRPr="008C24E8" w:rsidRDefault="00CC480C" w:rsidP="00CC480C">
      <w:pPr>
        <w:spacing w:line="360" w:lineRule="auto"/>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его Порядка.</w:t>
      </w:r>
    </w:p>
    <w:p w:rsidR="00CC480C" w:rsidRPr="008C24E8" w:rsidRDefault="00CC480C" w:rsidP="00CC480C">
      <w:pPr>
        <w:spacing w:line="360" w:lineRule="auto"/>
        <w:ind w:firstLine="709"/>
        <w:jc w:val="both"/>
        <w:rPr>
          <w:bCs/>
          <w:sz w:val="28"/>
          <w:szCs w:val="28"/>
        </w:rPr>
      </w:pPr>
      <w:r w:rsidRPr="008C24E8">
        <w:rPr>
          <w:bCs/>
          <w:sz w:val="28"/>
          <w:szCs w:val="28"/>
        </w:rPr>
        <w:t>1.</w:t>
      </w:r>
      <w:r>
        <w:rPr>
          <w:bCs/>
          <w:sz w:val="28"/>
          <w:szCs w:val="28"/>
        </w:rPr>
        <w:t>6</w:t>
      </w:r>
      <w:r w:rsidRPr="008C24E8">
        <w:rPr>
          <w:bCs/>
          <w:sz w:val="28"/>
          <w:szCs w:val="28"/>
        </w:rPr>
        <w:t>. Сведения о муниципальной услуге должны быть достаточны для описания:</w:t>
      </w:r>
    </w:p>
    <w:p w:rsidR="00CC480C" w:rsidRPr="008C24E8" w:rsidRDefault="00CC480C" w:rsidP="00CC480C">
      <w:pPr>
        <w:spacing w:line="360" w:lineRule="auto"/>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C480C" w:rsidRPr="008C24E8" w:rsidRDefault="00CC480C" w:rsidP="00CC480C">
      <w:pPr>
        <w:spacing w:line="360" w:lineRule="auto"/>
        <w:ind w:firstLine="709"/>
        <w:jc w:val="both"/>
        <w:rPr>
          <w:bCs/>
          <w:sz w:val="28"/>
          <w:szCs w:val="28"/>
        </w:rPr>
      </w:pPr>
      <w:proofErr w:type="gramStart"/>
      <w:r w:rsidRPr="008C24E8">
        <w:rPr>
          <w:bCs/>
          <w:sz w:val="28"/>
          <w:szCs w:val="28"/>
        </w:rPr>
        <w:lastRenderedPageBreak/>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CC480C" w:rsidRPr="008C24E8" w:rsidRDefault="00CC480C" w:rsidP="00CC480C">
      <w:pPr>
        <w:spacing w:line="360" w:lineRule="auto"/>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C480C" w:rsidRDefault="00CC480C" w:rsidP="00CC480C">
      <w:pPr>
        <w:spacing w:line="360" w:lineRule="auto"/>
        <w:ind w:firstLine="709"/>
        <w:jc w:val="both"/>
        <w:rPr>
          <w:bCs/>
          <w:sz w:val="28"/>
          <w:szCs w:val="28"/>
        </w:rPr>
      </w:pPr>
      <w:r w:rsidRPr="008C24E8">
        <w:rPr>
          <w:bCs/>
          <w:sz w:val="28"/>
          <w:szCs w:val="28"/>
        </w:rPr>
        <w:t>1.</w:t>
      </w:r>
      <w:r>
        <w:rPr>
          <w:bCs/>
          <w:sz w:val="28"/>
          <w:szCs w:val="28"/>
        </w:rPr>
        <w:t>7</w:t>
      </w:r>
      <w:r w:rsidRPr="008C24E8">
        <w:rPr>
          <w:bCs/>
          <w:sz w:val="28"/>
          <w:szCs w:val="28"/>
        </w:rPr>
        <w:t xml:space="preserve">. </w:t>
      </w:r>
      <w:proofErr w:type="gramStart"/>
      <w:r w:rsidRPr="008C24E8">
        <w:rPr>
          <w:bCs/>
          <w:sz w:val="28"/>
          <w:szCs w:val="28"/>
        </w:rPr>
        <w:t xml:space="preserve">При разработке административных регламентов </w:t>
      </w:r>
      <w:r>
        <w:rPr>
          <w:bCs/>
          <w:sz w:val="28"/>
          <w:szCs w:val="28"/>
        </w:rPr>
        <w:t>Администрация</w:t>
      </w:r>
      <w:r w:rsidRPr="008C24E8">
        <w:rPr>
          <w:bCs/>
          <w:sz w:val="28"/>
          <w:szCs w:val="28"/>
        </w:rPr>
        <w:t xml:space="preserve">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8C24E8">
        <w:rPr>
          <w:bCs/>
          <w:sz w:val="28"/>
          <w:szCs w:val="28"/>
        </w:rPr>
        <w:t>проактивном</w:t>
      </w:r>
      <w:proofErr w:type="spellEnd"/>
      <w:r w:rsidRPr="008C24E8">
        <w:rPr>
          <w:bCs/>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w:t>
      </w:r>
      <w:proofErr w:type="gramEnd"/>
      <w:r w:rsidRPr="008C24E8">
        <w:rPr>
          <w:bCs/>
          <w:sz w:val="28"/>
          <w:szCs w:val="28"/>
        </w:rPr>
        <w:t xml:space="preserve">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CC480C" w:rsidRPr="008C24E8" w:rsidRDefault="00CC480C" w:rsidP="00CC480C">
      <w:pPr>
        <w:spacing w:line="360" w:lineRule="auto"/>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w:t>
      </w:r>
      <w:r>
        <w:rPr>
          <w:bCs/>
          <w:sz w:val="28"/>
          <w:szCs w:val="28"/>
        </w:rPr>
        <w:t>Администрацией</w:t>
      </w:r>
      <w:r w:rsidRPr="00A309F8">
        <w:rPr>
          <w:bCs/>
          <w:sz w:val="28"/>
          <w:szCs w:val="28"/>
        </w:rPr>
        <w:t xml:space="preserve"> с учетом формулировки нормативного правового акта, которым предусмотрена соответствующая муниципальная услуга.</w:t>
      </w:r>
    </w:p>
    <w:p w:rsidR="00CC480C" w:rsidRPr="008C24E8" w:rsidRDefault="00CC480C" w:rsidP="00CC480C">
      <w:pPr>
        <w:spacing w:line="360" w:lineRule="auto"/>
        <w:ind w:firstLine="709"/>
        <w:jc w:val="both"/>
        <w:rPr>
          <w:bCs/>
          <w:sz w:val="28"/>
          <w:szCs w:val="28"/>
        </w:rPr>
      </w:pPr>
    </w:p>
    <w:p w:rsidR="00CC480C" w:rsidRDefault="00CC480C" w:rsidP="00CC480C">
      <w:pPr>
        <w:spacing w:line="360" w:lineRule="auto"/>
        <w:jc w:val="center"/>
        <w:rPr>
          <w:b/>
          <w:bCs/>
          <w:sz w:val="28"/>
          <w:szCs w:val="28"/>
        </w:rPr>
      </w:pPr>
      <w:r w:rsidRPr="008C24E8">
        <w:rPr>
          <w:b/>
          <w:bCs/>
          <w:sz w:val="28"/>
          <w:szCs w:val="28"/>
        </w:rPr>
        <w:lastRenderedPageBreak/>
        <w:t>2. Требования к административным регламентам</w:t>
      </w:r>
    </w:p>
    <w:p w:rsidR="00CC480C" w:rsidRPr="008C24E8" w:rsidRDefault="00CC480C" w:rsidP="00CC480C">
      <w:pPr>
        <w:spacing w:line="360" w:lineRule="auto"/>
        <w:jc w:val="center"/>
        <w:rPr>
          <w:b/>
          <w:bCs/>
          <w:sz w:val="28"/>
          <w:szCs w:val="28"/>
        </w:rPr>
      </w:pP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 Административный регламент должен содержать следующие разделы:</w:t>
      </w:r>
    </w:p>
    <w:p w:rsidR="00CC480C" w:rsidRPr="0054485C" w:rsidRDefault="00CC480C" w:rsidP="00CC480C">
      <w:pPr>
        <w:spacing w:line="360" w:lineRule="auto"/>
        <w:ind w:firstLine="709"/>
        <w:jc w:val="both"/>
        <w:rPr>
          <w:bCs/>
          <w:sz w:val="28"/>
          <w:szCs w:val="28"/>
        </w:rPr>
      </w:pPr>
      <w:r w:rsidRPr="0054485C">
        <w:rPr>
          <w:bCs/>
          <w:sz w:val="28"/>
          <w:szCs w:val="28"/>
        </w:rPr>
        <w:t>а) общие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б) стандарт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CC480C" w:rsidRPr="0054485C" w:rsidRDefault="00CC480C" w:rsidP="00CC480C">
      <w:pPr>
        <w:spacing w:line="360" w:lineRule="auto"/>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CC480C" w:rsidRPr="0054485C" w:rsidRDefault="00CC480C" w:rsidP="00CC480C">
      <w:pPr>
        <w:spacing w:line="360" w:lineRule="auto"/>
        <w:ind w:firstLine="709"/>
        <w:jc w:val="both"/>
        <w:rPr>
          <w:bCs/>
          <w:sz w:val="28"/>
          <w:szCs w:val="28"/>
        </w:rPr>
      </w:pPr>
      <w:r w:rsidRPr="0054485C">
        <w:rPr>
          <w:bCs/>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Pr>
          <w:bCs/>
          <w:sz w:val="28"/>
          <w:szCs w:val="28"/>
        </w:rPr>
        <w:t xml:space="preserve"> </w:t>
      </w:r>
      <w:r w:rsidRPr="0054485C">
        <w:rPr>
          <w:bCs/>
          <w:sz w:val="28"/>
          <w:szCs w:val="28"/>
        </w:rPr>
        <w:t>от 27 июля 2010 г</w:t>
      </w:r>
      <w:r>
        <w:rPr>
          <w:bCs/>
          <w:sz w:val="28"/>
          <w:szCs w:val="28"/>
        </w:rPr>
        <w:t xml:space="preserve">ода </w:t>
      </w:r>
      <w:r w:rsidRPr="0054485C">
        <w:rPr>
          <w:bCs/>
          <w:sz w:val="28"/>
          <w:szCs w:val="28"/>
        </w:rPr>
        <w:t xml:space="preserve">№ 210-ФЗ </w:t>
      </w:r>
      <w:r>
        <w:rPr>
          <w:bCs/>
          <w:sz w:val="28"/>
          <w:szCs w:val="28"/>
        </w:rPr>
        <w:t>«</w:t>
      </w:r>
      <w:r w:rsidRPr="0054485C">
        <w:rPr>
          <w:bCs/>
          <w:sz w:val="28"/>
          <w:szCs w:val="28"/>
        </w:rPr>
        <w:t>Об организации предоставления государственных и муниципальных услуг</w:t>
      </w:r>
      <w:r>
        <w:rPr>
          <w:bCs/>
          <w:sz w:val="28"/>
          <w:szCs w:val="28"/>
        </w:rPr>
        <w:t>»</w:t>
      </w:r>
      <w:r w:rsidRPr="0054485C">
        <w:rPr>
          <w:bCs/>
          <w:sz w:val="28"/>
          <w:szCs w:val="28"/>
        </w:rPr>
        <w:t>, а также их должностных лиц, муниципальных служащих, работников.</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.1. Раздел «Общие положения» состоит из следующих подразделов:</w:t>
      </w:r>
    </w:p>
    <w:p w:rsidR="00CC480C" w:rsidRPr="0054485C" w:rsidRDefault="00CC480C" w:rsidP="00CC480C">
      <w:pPr>
        <w:spacing w:line="360" w:lineRule="auto"/>
        <w:ind w:firstLine="709"/>
        <w:jc w:val="both"/>
        <w:rPr>
          <w:bCs/>
          <w:sz w:val="28"/>
          <w:szCs w:val="28"/>
        </w:rPr>
      </w:pPr>
      <w:r w:rsidRPr="0054485C">
        <w:rPr>
          <w:bCs/>
          <w:sz w:val="28"/>
          <w:szCs w:val="28"/>
        </w:rPr>
        <w:t>а) предмет регулирования административного регламента;</w:t>
      </w:r>
    </w:p>
    <w:p w:rsidR="00CC480C" w:rsidRPr="0054485C" w:rsidRDefault="00CC480C" w:rsidP="00CC480C">
      <w:pPr>
        <w:spacing w:line="360" w:lineRule="auto"/>
        <w:ind w:firstLine="709"/>
        <w:jc w:val="both"/>
        <w:rPr>
          <w:bCs/>
          <w:sz w:val="28"/>
          <w:szCs w:val="28"/>
        </w:rPr>
      </w:pPr>
      <w:r w:rsidRPr="0054485C">
        <w:rPr>
          <w:bCs/>
          <w:sz w:val="28"/>
          <w:szCs w:val="28"/>
        </w:rPr>
        <w:t xml:space="preserve">б) круг заявителей; </w:t>
      </w:r>
    </w:p>
    <w:p w:rsidR="00CC480C" w:rsidRPr="0054485C" w:rsidRDefault="00CC480C" w:rsidP="00CC480C">
      <w:pPr>
        <w:spacing w:line="360" w:lineRule="auto"/>
        <w:ind w:firstLine="709"/>
        <w:jc w:val="both"/>
        <w:rPr>
          <w:bCs/>
          <w:sz w:val="28"/>
          <w:szCs w:val="28"/>
        </w:rPr>
      </w:pPr>
      <w:r w:rsidRPr="0054485C">
        <w:rPr>
          <w:bCs/>
          <w:sz w:val="28"/>
          <w:szCs w:val="28"/>
        </w:rPr>
        <w:t>в)</w:t>
      </w:r>
      <w:r>
        <w:rPr>
          <w:bCs/>
          <w:sz w:val="28"/>
          <w:szCs w:val="28"/>
        </w:rPr>
        <w:t xml:space="preserve"> </w:t>
      </w:r>
      <w:r w:rsidRPr="0054485C">
        <w:rPr>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CC480C" w:rsidRPr="0054485C" w:rsidRDefault="00CC480C" w:rsidP="00CC480C">
      <w:pPr>
        <w:spacing w:line="360" w:lineRule="auto"/>
        <w:ind w:firstLine="709"/>
        <w:jc w:val="both"/>
        <w:rPr>
          <w:bCs/>
          <w:sz w:val="28"/>
          <w:szCs w:val="28"/>
        </w:rPr>
      </w:pPr>
      <w:r w:rsidRPr="0054485C">
        <w:rPr>
          <w:bCs/>
          <w:sz w:val="28"/>
          <w:szCs w:val="28"/>
        </w:rPr>
        <w:t>а) наименование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наименование органа, предоставляющего муниципальную услугу;</w:t>
      </w:r>
    </w:p>
    <w:p w:rsidR="00CC480C" w:rsidRPr="0054485C" w:rsidRDefault="00CC480C" w:rsidP="00CC480C">
      <w:pPr>
        <w:spacing w:line="360" w:lineRule="auto"/>
        <w:ind w:firstLine="709"/>
        <w:jc w:val="both"/>
        <w:rPr>
          <w:bCs/>
          <w:sz w:val="28"/>
          <w:szCs w:val="28"/>
        </w:rPr>
      </w:pPr>
      <w:r w:rsidRPr="0054485C">
        <w:rPr>
          <w:bCs/>
          <w:sz w:val="28"/>
          <w:szCs w:val="28"/>
        </w:rPr>
        <w:t>в) результат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г) срок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д) правовые основания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lastRenderedPageBreak/>
        <w:t>е) исчерпывающий перечень документов, необходимых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CC480C" w:rsidRPr="0054485C" w:rsidRDefault="00CC480C" w:rsidP="00CC480C">
      <w:pPr>
        <w:spacing w:line="360" w:lineRule="auto"/>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CC480C" w:rsidRPr="0054485C" w:rsidRDefault="00CC480C" w:rsidP="00CC480C">
      <w:pPr>
        <w:spacing w:line="360" w:lineRule="auto"/>
        <w:ind w:firstLine="709"/>
        <w:jc w:val="both"/>
        <w:rPr>
          <w:bCs/>
          <w:sz w:val="28"/>
          <w:szCs w:val="28"/>
        </w:rPr>
      </w:pPr>
      <w:r w:rsidRPr="0054485C">
        <w:rPr>
          <w:bCs/>
          <w:sz w:val="28"/>
          <w:szCs w:val="28"/>
        </w:rPr>
        <w:t>н) показатели доступности и качества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rsidR="00CC480C" w:rsidRPr="0054485C" w:rsidRDefault="00CC480C" w:rsidP="00CC480C">
      <w:pPr>
        <w:spacing w:line="360" w:lineRule="auto"/>
        <w:ind w:firstLine="709"/>
        <w:jc w:val="both"/>
        <w:rPr>
          <w:bCs/>
          <w:sz w:val="28"/>
          <w:szCs w:val="28"/>
        </w:rPr>
      </w:pPr>
      <w:r w:rsidRPr="0054485C">
        <w:rPr>
          <w:bCs/>
          <w:sz w:val="28"/>
          <w:szCs w:val="28"/>
        </w:rPr>
        <w:t xml:space="preserve"> а) полное наименование органа, предос</w:t>
      </w:r>
      <w:r>
        <w:rPr>
          <w:bCs/>
          <w:sz w:val="28"/>
          <w:szCs w:val="28"/>
        </w:rPr>
        <w:t>тавляющего муниципальную услугу</w:t>
      </w:r>
      <w:r w:rsidRPr="0054485C">
        <w:rPr>
          <w:bCs/>
          <w:sz w:val="28"/>
          <w:szCs w:val="28"/>
        </w:rPr>
        <w:t>;</w:t>
      </w:r>
    </w:p>
    <w:p w:rsidR="00CC480C" w:rsidRPr="0054485C" w:rsidRDefault="00CC480C" w:rsidP="00CC480C">
      <w:pPr>
        <w:spacing w:line="360" w:lineRule="auto"/>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C480C" w:rsidRPr="0054485C" w:rsidRDefault="00CC480C" w:rsidP="00CC480C">
      <w:pPr>
        <w:spacing w:line="360" w:lineRule="auto"/>
        <w:ind w:firstLine="709"/>
        <w:jc w:val="both"/>
        <w:rPr>
          <w:bCs/>
          <w:sz w:val="28"/>
          <w:szCs w:val="28"/>
        </w:rPr>
      </w:pPr>
      <w:r w:rsidRPr="0054485C">
        <w:rPr>
          <w:bCs/>
          <w:sz w:val="28"/>
          <w:szCs w:val="28"/>
        </w:rPr>
        <w:lastRenderedPageBreak/>
        <w:t>2.</w:t>
      </w:r>
      <w:r>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CC480C" w:rsidRPr="0054485C" w:rsidRDefault="00CC480C" w:rsidP="00CC480C">
      <w:pPr>
        <w:spacing w:line="360" w:lineRule="auto"/>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CC480C" w:rsidRPr="0054485C" w:rsidRDefault="00CC480C" w:rsidP="00CC480C">
      <w:pPr>
        <w:spacing w:line="360" w:lineRule="auto"/>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д) способ получения результата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C480C" w:rsidRPr="0086207A" w:rsidRDefault="00CC480C" w:rsidP="00CC480C">
      <w:pPr>
        <w:spacing w:line="360" w:lineRule="auto"/>
        <w:ind w:firstLine="709"/>
        <w:jc w:val="both"/>
        <w:rPr>
          <w:bCs/>
          <w:sz w:val="28"/>
          <w:szCs w:val="28"/>
        </w:rPr>
      </w:pPr>
      <w:r w:rsidRPr="0086207A">
        <w:rPr>
          <w:bCs/>
          <w:sz w:val="28"/>
          <w:szCs w:val="28"/>
        </w:rPr>
        <w:t>в Администрации;</w:t>
      </w:r>
    </w:p>
    <w:p w:rsidR="00CC480C" w:rsidRPr="0086207A" w:rsidRDefault="00CC480C" w:rsidP="00CC480C">
      <w:pPr>
        <w:spacing w:line="360" w:lineRule="auto"/>
        <w:ind w:firstLine="709"/>
        <w:jc w:val="both"/>
        <w:rPr>
          <w:bCs/>
          <w:sz w:val="28"/>
          <w:szCs w:val="28"/>
        </w:rPr>
      </w:pPr>
      <w:r w:rsidRPr="0086207A">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муниципального района Большеглушицкий Самарской области;</w:t>
      </w:r>
    </w:p>
    <w:p w:rsidR="00CC480C" w:rsidRPr="0086207A" w:rsidRDefault="00CC480C" w:rsidP="00CC480C">
      <w:pPr>
        <w:spacing w:line="360" w:lineRule="auto"/>
        <w:ind w:firstLine="709"/>
        <w:jc w:val="both"/>
        <w:rPr>
          <w:bCs/>
          <w:sz w:val="28"/>
          <w:szCs w:val="28"/>
        </w:rPr>
      </w:pPr>
      <w:r w:rsidRPr="0086207A">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C480C" w:rsidRPr="0086207A" w:rsidRDefault="00CC480C" w:rsidP="00CC480C">
      <w:pPr>
        <w:spacing w:line="360" w:lineRule="auto"/>
        <w:ind w:firstLine="709"/>
        <w:jc w:val="both"/>
        <w:rPr>
          <w:bCs/>
          <w:sz w:val="28"/>
          <w:szCs w:val="28"/>
        </w:rPr>
      </w:pPr>
      <w:r w:rsidRPr="0086207A">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C480C" w:rsidRPr="0086207A" w:rsidRDefault="00CC480C" w:rsidP="00CC480C">
      <w:pPr>
        <w:spacing w:line="360" w:lineRule="auto"/>
        <w:ind w:firstLine="709"/>
        <w:jc w:val="both"/>
        <w:rPr>
          <w:bCs/>
          <w:sz w:val="28"/>
          <w:szCs w:val="28"/>
        </w:rPr>
      </w:pPr>
      <w:r w:rsidRPr="0086207A">
        <w:rPr>
          <w:bCs/>
          <w:sz w:val="28"/>
          <w:szCs w:val="28"/>
        </w:rPr>
        <w:t xml:space="preserve">2.1.2.4. </w:t>
      </w:r>
      <w:proofErr w:type="gramStart"/>
      <w:r w:rsidRPr="0086207A">
        <w:rPr>
          <w:bCs/>
          <w:sz w:val="28"/>
          <w:szCs w:val="28"/>
        </w:rPr>
        <w:t xml:space="preserve">Подраздел «Правовые основания для предоставления муниципальной услуги» должен включать сведения о размещении на </w:t>
      </w:r>
      <w:r w:rsidRPr="0086207A">
        <w:rPr>
          <w:bCs/>
          <w:sz w:val="28"/>
          <w:szCs w:val="28"/>
        </w:rPr>
        <w:lastRenderedPageBreak/>
        <w:t>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CC480C" w:rsidRPr="0054485C" w:rsidRDefault="00CC480C" w:rsidP="00CC480C">
      <w:pPr>
        <w:spacing w:line="360" w:lineRule="auto"/>
        <w:ind w:firstLine="709"/>
        <w:jc w:val="both"/>
        <w:rPr>
          <w:bCs/>
          <w:sz w:val="28"/>
          <w:szCs w:val="28"/>
        </w:rPr>
      </w:pPr>
      <w:r w:rsidRPr="0086207A">
        <w:rPr>
          <w:bCs/>
          <w:sz w:val="28"/>
          <w:szCs w:val="28"/>
        </w:rPr>
        <w:t xml:space="preserve">2.1.2.5. </w:t>
      </w:r>
      <w:proofErr w:type="gramStart"/>
      <w:r w:rsidRPr="0086207A">
        <w:rPr>
          <w:bCs/>
          <w:sz w:val="28"/>
          <w:szCs w:val="28"/>
        </w:rPr>
        <w:t>Подраздел «Исчерпывающий перечень документов, необхо</w:t>
      </w:r>
      <w:r w:rsidRPr="0054485C">
        <w:rPr>
          <w:bCs/>
          <w:sz w:val="28"/>
          <w:szCs w:val="28"/>
        </w:rPr>
        <w:t>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CC480C" w:rsidRPr="0054485C" w:rsidRDefault="00CC480C" w:rsidP="00CC480C">
      <w:pPr>
        <w:spacing w:line="360" w:lineRule="auto"/>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CC480C" w:rsidRPr="0054485C" w:rsidRDefault="00CC480C" w:rsidP="00CC480C">
      <w:pPr>
        <w:spacing w:line="360" w:lineRule="auto"/>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rsidR="00CC480C" w:rsidRPr="0054485C" w:rsidRDefault="00CC480C" w:rsidP="00CC480C">
      <w:pPr>
        <w:spacing w:line="360" w:lineRule="auto"/>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CC480C" w:rsidRPr="0054485C" w:rsidRDefault="00CC480C" w:rsidP="00CC480C">
      <w:pPr>
        <w:spacing w:line="360" w:lineRule="auto"/>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е) перечень прилагаемых к запросу документов и (или) информации;</w:t>
      </w:r>
    </w:p>
    <w:p w:rsidR="00CC480C" w:rsidRPr="0054485C" w:rsidRDefault="00CC480C" w:rsidP="00CC480C">
      <w:pPr>
        <w:spacing w:line="360" w:lineRule="auto"/>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C480C" w:rsidRPr="0054485C" w:rsidRDefault="00CC480C" w:rsidP="00CC480C">
      <w:pPr>
        <w:spacing w:line="360" w:lineRule="auto"/>
        <w:ind w:firstLine="709"/>
        <w:jc w:val="both"/>
        <w:rPr>
          <w:bCs/>
          <w:sz w:val="28"/>
          <w:szCs w:val="28"/>
        </w:rPr>
      </w:pPr>
      <w:r w:rsidRPr="0054485C">
        <w:rPr>
          <w:bCs/>
          <w:sz w:val="28"/>
          <w:szCs w:val="28"/>
        </w:rPr>
        <w:lastRenderedPageBreak/>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CC480C" w:rsidRPr="0054485C" w:rsidRDefault="00CC480C" w:rsidP="00CC480C">
      <w:pPr>
        <w:spacing w:line="360" w:lineRule="auto"/>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CC480C" w:rsidRPr="0054485C" w:rsidRDefault="00CC480C" w:rsidP="00CC480C">
      <w:pPr>
        <w:spacing w:line="360" w:lineRule="auto"/>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CC480C" w:rsidRPr="0054485C" w:rsidRDefault="00CC480C" w:rsidP="00CC480C">
      <w:pPr>
        <w:spacing w:line="360" w:lineRule="auto"/>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C480C" w:rsidRPr="0054485C" w:rsidRDefault="00CC480C" w:rsidP="00CC480C">
      <w:pPr>
        <w:spacing w:line="360" w:lineRule="auto"/>
        <w:ind w:firstLine="709"/>
        <w:jc w:val="both"/>
        <w:rPr>
          <w:bCs/>
          <w:sz w:val="28"/>
          <w:szCs w:val="28"/>
        </w:rPr>
      </w:pPr>
      <w:r w:rsidRPr="0054485C">
        <w:rPr>
          <w:bCs/>
          <w:sz w:val="28"/>
          <w:szCs w:val="28"/>
        </w:rPr>
        <w:lastRenderedPageBreak/>
        <w:t>б) исчерпывающий перечень оснований для отказа в предоставлении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C480C" w:rsidRPr="0054485C" w:rsidRDefault="00CC480C" w:rsidP="00CC480C">
      <w:pPr>
        <w:spacing w:line="360" w:lineRule="auto"/>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 xml:space="preserve">.2.9. </w:t>
      </w:r>
      <w:proofErr w:type="gramStart"/>
      <w:r w:rsidRPr="0054485C">
        <w:rPr>
          <w:bCs/>
          <w:sz w:val="28"/>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w:t>
      </w:r>
      <w:r w:rsidRPr="0054485C">
        <w:rPr>
          <w:bCs/>
          <w:sz w:val="28"/>
          <w:szCs w:val="28"/>
        </w:rPr>
        <w:lastRenderedPageBreak/>
        <w:t>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CC480C" w:rsidRPr="0054485C" w:rsidRDefault="00CC480C" w:rsidP="00CC480C">
      <w:pPr>
        <w:spacing w:line="360" w:lineRule="auto"/>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CC480C" w:rsidRPr="0054485C" w:rsidRDefault="00CC480C" w:rsidP="00CC480C">
      <w:pPr>
        <w:spacing w:line="360" w:lineRule="auto"/>
        <w:ind w:firstLine="709"/>
        <w:jc w:val="both"/>
        <w:rPr>
          <w:bCs/>
          <w:sz w:val="28"/>
          <w:szCs w:val="28"/>
        </w:rPr>
      </w:pPr>
      <w:proofErr w:type="gramStart"/>
      <w:r w:rsidRPr="0054485C">
        <w:rPr>
          <w:bCs/>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w:t>
      </w:r>
      <w:proofErr w:type="gramEnd"/>
      <w:r w:rsidRPr="0054485C">
        <w:rPr>
          <w:bCs/>
          <w:sz w:val="28"/>
          <w:szCs w:val="28"/>
        </w:rPr>
        <w:t xml:space="preserve"> июня 2012 г</w:t>
      </w:r>
      <w:r>
        <w:rPr>
          <w:bCs/>
          <w:sz w:val="28"/>
          <w:szCs w:val="28"/>
        </w:rPr>
        <w:t>ода</w:t>
      </w:r>
      <w:r w:rsidRPr="0054485C">
        <w:rPr>
          <w:bCs/>
          <w:sz w:val="28"/>
          <w:szCs w:val="28"/>
        </w:rPr>
        <w:t xml:space="preserve"> № 634 «О видах </w:t>
      </w:r>
      <w:r w:rsidRPr="0054485C">
        <w:rPr>
          <w:bCs/>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C480C" w:rsidRPr="0054485C" w:rsidRDefault="00CC480C" w:rsidP="00CC480C">
      <w:pPr>
        <w:spacing w:line="360" w:lineRule="auto"/>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CC480C" w:rsidRPr="0054485C" w:rsidRDefault="00CC480C" w:rsidP="00CC480C">
      <w:pPr>
        <w:spacing w:line="360" w:lineRule="auto"/>
        <w:ind w:firstLine="709"/>
        <w:jc w:val="both"/>
        <w:rPr>
          <w:bCs/>
          <w:sz w:val="28"/>
          <w:szCs w:val="28"/>
        </w:rPr>
      </w:pPr>
      <w:r w:rsidRPr="0054485C">
        <w:rPr>
          <w:bCs/>
          <w:sz w:val="28"/>
          <w:szCs w:val="28"/>
        </w:rPr>
        <w:t>б) описание административной процедуры профилирования заявителя;</w:t>
      </w:r>
    </w:p>
    <w:p w:rsidR="00CC480C" w:rsidRPr="0054485C" w:rsidRDefault="00CC480C" w:rsidP="00CC480C">
      <w:pPr>
        <w:spacing w:line="360" w:lineRule="auto"/>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Pr>
          <w:bCs/>
          <w:sz w:val="28"/>
          <w:szCs w:val="28"/>
        </w:rPr>
        <w:t>1</w:t>
      </w:r>
      <w:r w:rsidRPr="0054485C">
        <w:rPr>
          <w:bCs/>
          <w:sz w:val="28"/>
          <w:szCs w:val="28"/>
        </w:rPr>
        <w:t xml:space="preserve">.3 </w:t>
      </w:r>
      <w:r>
        <w:rPr>
          <w:bCs/>
          <w:sz w:val="28"/>
          <w:szCs w:val="28"/>
        </w:rPr>
        <w:t>настоящего Порядка</w:t>
      </w:r>
      <w:r w:rsidRPr="0054485C">
        <w:rPr>
          <w:bCs/>
          <w:sz w:val="28"/>
          <w:szCs w:val="28"/>
        </w:rPr>
        <w:t xml:space="preserve">, и должны содержать результат предоставления муниципальной услуги, перечень и </w:t>
      </w:r>
      <w:r w:rsidRPr="0054485C">
        <w:rPr>
          <w:bCs/>
          <w:sz w:val="28"/>
          <w:szCs w:val="28"/>
        </w:rPr>
        <w:lastRenderedPageBreak/>
        <w:t>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C480C" w:rsidRPr="0054485C" w:rsidRDefault="00CC480C" w:rsidP="00CC480C">
      <w:pPr>
        <w:spacing w:line="360" w:lineRule="auto"/>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CC480C" w:rsidRPr="0054485C" w:rsidRDefault="00CC480C" w:rsidP="00CC480C">
      <w:pPr>
        <w:spacing w:line="360" w:lineRule="auto"/>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C480C" w:rsidRPr="0054485C" w:rsidRDefault="00CC480C" w:rsidP="00CC480C">
      <w:pPr>
        <w:spacing w:line="360" w:lineRule="auto"/>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CC480C" w:rsidRPr="0054485C" w:rsidRDefault="00CC480C" w:rsidP="00CC480C">
      <w:pPr>
        <w:spacing w:line="360" w:lineRule="auto"/>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480C" w:rsidRPr="0054485C" w:rsidRDefault="00CC480C" w:rsidP="00CC480C">
      <w:pPr>
        <w:spacing w:line="360" w:lineRule="auto"/>
        <w:ind w:firstLine="709"/>
        <w:jc w:val="both"/>
        <w:rPr>
          <w:bCs/>
          <w:sz w:val="28"/>
          <w:szCs w:val="28"/>
        </w:rPr>
      </w:pPr>
      <w:r w:rsidRPr="0054485C">
        <w:rPr>
          <w:bCs/>
          <w:sz w:val="28"/>
          <w:szCs w:val="28"/>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C480C" w:rsidRPr="006B250C" w:rsidRDefault="00CC480C" w:rsidP="00CC480C">
      <w:pPr>
        <w:spacing w:line="360" w:lineRule="auto"/>
        <w:ind w:firstLine="709"/>
        <w:jc w:val="both"/>
        <w:rPr>
          <w:bCs/>
          <w:sz w:val="28"/>
          <w:szCs w:val="28"/>
        </w:rPr>
      </w:pPr>
      <w:r w:rsidRPr="006B250C">
        <w:rPr>
          <w:bCs/>
          <w:sz w:val="28"/>
          <w:szCs w:val="28"/>
        </w:rPr>
        <w:t>2.1.3.4.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C480C" w:rsidRPr="006B250C" w:rsidRDefault="00CC480C" w:rsidP="00CC480C">
      <w:pPr>
        <w:spacing w:line="360" w:lineRule="auto"/>
        <w:ind w:firstLine="709"/>
        <w:jc w:val="both"/>
        <w:rPr>
          <w:bCs/>
          <w:sz w:val="28"/>
          <w:szCs w:val="28"/>
        </w:rPr>
      </w:pPr>
      <w:r w:rsidRPr="006B250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CC480C" w:rsidRPr="006B250C" w:rsidRDefault="00CC480C" w:rsidP="00CC480C">
      <w:pPr>
        <w:spacing w:line="360" w:lineRule="auto"/>
        <w:ind w:firstLine="709"/>
        <w:jc w:val="both"/>
        <w:rPr>
          <w:bCs/>
          <w:sz w:val="28"/>
          <w:szCs w:val="28"/>
        </w:rPr>
      </w:pPr>
      <w:r w:rsidRPr="006B250C">
        <w:rPr>
          <w:bCs/>
          <w:sz w:val="28"/>
          <w:szCs w:val="28"/>
        </w:rPr>
        <w:t>направляемые в запросе сведения;</w:t>
      </w:r>
    </w:p>
    <w:p w:rsidR="00CC480C" w:rsidRPr="006B250C" w:rsidRDefault="00CC480C" w:rsidP="00CC480C">
      <w:pPr>
        <w:spacing w:line="360" w:lineRule="auto"/>
        <w:ind w:firstLine="709"/>
        <w:jc w:val="both"/>
        <w:rPr>
          <w:bCs/>
          <w:sz w:val="28"/>
          <w:szCs w:val="28"/>
        </w:rPr>
      </w:pPr>
      <w:r w:rsidRPr="006B250C">
        <w:rPr>
          <w:bCs/>
          <w:sz w:val="28"/>
          <w:szCs w:val="28"/>
        </w:rPr>
        <w:t>запрашиваемые в запросе сведения с указанием их цели использования;</w:t>
      </w:r>
    </w:p>
    <w:p w:rsidR="00CC480C" w:rsidRPr="006B250C" w:rsidRDefault="00CC480C" w:rsidP="00CC480C">
      <w:pPr>
        <w:spacing w:line="360" w:lineRule="auto"/>
        <w:ind w:firstLine="709"/>
        <w:jc w:val="both"/>
        <w:rPr>
          <w:bCs/>
          <w:sz w:val="28"/>
          <w:szCs w:val="28"/>
        </w:rPr>
      </w:pPr>
      <w:r w:rsidRPr="006B250C">
        <w:rPr>
          <w:bCs/>
          <w:sz w:val="28"/>
          <w:szCs w:val="28"/>
        </w:rPr>
        <w:t>основание для информационного запроса, срок его направления;</w:t>
      </w:r>
    </w:p>
    <w:p w:rsidR="00CC480C" w:rsidRPr="0054485C" w:rsidRDefault="00CC480C" w:rsidP="00CC480C">
      <w:pPr>
        <w:spacing w:line="360" w:lineRule="auto"/>
        <w:ind w:firstLine="709"/>
        <w:jc w:val="both"/>
        <w:rPr>
          <w:bCs/>
          <w:sz w:val="28"/>
          <w:szCs w:val="28"/>
        </w:rPr>
      </w:pPr>
      <w:r w:rsidRPr="006B250C">
        <w:rPr>
          <w:bCs/>
          <w:sz w:val="28"/>
          <w:szCs w:val="28"/>
        </w:rPr>
        <w:t>срок, в течение которого результат запроса должен поступить в орган, предоставляющий муниципальную услугу.</w:t>
      </w:r>
    </w:p>
    <w:p w:rsidR="00CC480C" w:rsidRPr="0054485C" w:rsidRDefault="00CC480C" w:rsidP="00CC480C">
      <w:pPr>
        <w:spacing w:line="360" w:lineRule="auto"/>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C480C" w:rsidRPr="0054485C" w:rsidRDefault="00CC480C" w:rsidP="00CC480C">
      <w:pPr>
        <w:spacing w:line="360" w:lineRule="auto"/>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CC480C" w:rsidRPr="0054485C" w:rsidRDefault="00CC480C" w:rsidP="00CC480C">
      <w:pPr>
        <w:spacing w:line="360" w:lineRule="auto"/>
        <w:ind w:firstLine="709"/>
        <w:jc w:val="both"/>
        <w:rPr>
          <w:bCs/>
          <w:sz w:val="28"/>
          <w:szCs w:val="28"/>
        </w:rPr>
      </w:pPr>
      <w:r w:rsidRPr="0054485C">
        <w:rPr>
          <w:bCs/>
          <w:sz w:val="28"/>
          <w:szCs w:val="28"/>
        </w:rPr>
        <w:lastRenderedPageBreak/>
        <w:t>в) перечень оснований для возобновления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способы предоставления результата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CC480C" w:rsidRPr="0054485C" w:rsidRDefault="00CC480C" w:rsidP="00CC480C">
      <w:pPr>
        <w:spacing w:line="360" w:lineRule="auto"/>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CC480C" w:rsidRPr="0054485C" w:rsidRDefault="00CC480C" w:rsidP="00CC480C">
      <w:pPr>
        <w:spacing w:line="360" w:lineRule="auto"/>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C480C" w:rsidRPr="0054485C" w:rsidRDefault="00CC480C" w:rsidP="00CC480C">
      <w:pPr>
        <w:spacing w:line="360" w:lineRule="auto"/>
        <w:ind w:firstLine="709"/>
        <w:jc w:val="both"/>
        <w:rPr>
          <w:bCs/>
          <w:sz w:val="28"/>
          <w:szCs w:val="28"/>
        </w:rPr>
      </w:pPr>
      <w:r w:rsidRPr="0054485C">
        <w:rPr>
          <w:bCs/>
          <w:sz w:val="28"/>
          <w:szCs w:val="28"/>
        </w:rPr>
        <w:lastRenderedPageBreak/>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CC480C" w:rsidRPr="00997EDD" w:rsidRDefault="00CC480C" w:rsidP="00CC480C">
      <w:pPr>
        <w:spacing w:line="360" w:lineRule="auto"/>
        <w:ind w:firstLine="709"/>
        <w:jc w:val="both"/>
        <w:rPr>
          <w:bCs/>
          <w:sz w:val="28"/>
          <w:szCs w:val="28"/>
        </w:rPr>
      </w:pPr>
      <w:r w:rsidRPr="0054485C">
        <w:rPr>
          <w:bCs/>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CC480C" w:rsidRPr="0054485C" w:rsidRDefault="00CC480C" w:rsidP="00CC480C">
      <w:pPr>
        <w:spacing w:line="360" w:lineRule="auto"/>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4485C">
        <w:rPr>
          <w:bCs/>
          <w:sz w:val="28"/>
          <w:szCs w:val="28"/>
        </w:rPr>
        <w:t>проактивном</w:t>
      </w:r>
      <w:proofErr w:type="spellEnd"/>
      <w:r w:rsidRPr="0054485C">
        <w:rPr>
          <w:bCs/>
          <w:sz w:val="28"/>
          <w:szCs w:val="28"/>
        </w:rPr>
        <w:t>) режиме;</w:t>
      </w:r>
    </w:p>
    <w:p w:rsidR="00CC480C" w:rsidRPr="0054485C" w:rsidRDefault="00CC480C" w:rsidP="00CC480C">
      <w:pPr>
        <w:spacing w:line="360" w:lineRule="auto"/>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CC480C" w:rsidRPr="0054485C" w:rsidRDefault="00CC480C" w:rsidP="00CC480C">
      <w:pPr>
        <w:spacing w:line="360" w:lineRule="auto"/>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CC480C" w:rsidRPr="0054485C" w:rsidRDefault="00CC480C" w:rsidP="00CC480C">
      <w:pPr>
        <w:spacing w:line="360" w:lineRule="auto"/>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80C" w:rsidRPr="0054485C" w:rsidRDefault="00CC480C" w:rsidP="00CC480C">
      <w:pPr>
        <w:spacing w:line="360" w:lineRule="auto"/>
        <w:ind w:firstLine="709"/>
        <w:jc w:val="both"/>
        <w:rPr>
          <w:bCs/>
          <w:sz w:val="28"/>
          <w:szCs w:val="28"/>
        </w:rPr>
      </w:pPr>
      <w:r w:rsidRPr="0054485C">
        <w:rPr>
          <w:bCs/>
          <w:sz w:val="28"/>
          <w:szCs w:val="28"/>
        </w:rPr>
        <w:lastRenderedPageBreak/>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480C" w:rsidRPr="0054485C" w:rsidRDefault="00CC480C" w:rsidP="00CC480C">
      <w:pPr>
        <w:spacing w:line="360" w:lineRule="auto"/>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CC480C" w:rsidRPr="0054485C" w:rsidRDefault="00CC480C" w:rsidP="00CC480C">
      <w:pPr>
        <w:spacing w:line="360" w:lineRule="auto"/>
        <w:ind w:firstLine="709"/>
        <w:jc w:val="both"/>
        <w:rPr>
          <w:bCs/>
          <w:sz w:val="28"/>
          <w:szCs w:val="28"/>
        </w:rPr>
      </w:pPr>
      <w:r w:rsidRPr="0054485C">
        <w:rPr>
          <w:bCs/>
          <w:sz w:val="28"/>
          <w:szCs w:val="28"/>
        </w:rPr>
        <w:t>2.</w:t>
      </w:r>
      <w:r>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CC480C" w:rsidRDefault="00CC480C" w:rsidP="00CC480C">
      <w:pPr>
        <w:spacing w:line="360" w:lineRule="auto"/>
        <w:jc w:val="both"/>
        <w:rPr>
          <w:b/>
          <w:bCs/>
          <w:sz w:val="28"/>
          <w:szCs w:val="28"/>
        </w:rPr>
      </w:pPr>
    </w:p>
    <w:p w:rsidR="00CC480C" w:rsidRPr="008C24E8" w:rsidRDefault="00CC480C" w:rsidP="00CC480C">
      <w:pPr>
        <w:spacing w:line="360" w:lineRule="auto"/>
        <w:jc w:val="both"/>
        <w:rPr>
          <w:b/>
          <w:bCs/>
          <w:sz w:val="28"/>
          <w:szCs w:val="28"/>
        </w:rPr>
      </w:pPr>
    </w:p>
    <w:p w:rsidR="00CC480C" w:rsidRPr="008C24E8" w:rsidRDefault="00CC480C" w:rsidP="00CC480C">
      <w:pPr>
        <w:spacing w:line="360" w:lineRule="auto"/>
        <w:jc w:val="center"/>
        <w:rPr>
          <w:b/>
          <w:bCs/>
          <w:sz w:val="28"/>
          <w:szCs w:val="28"/>
        </w:rPr>
      </w:pPr>
      <w:r w:rsidRPr="008C24E8">
        <w:rPr>
          <w:b/>
          <w:bCs/>
          <w:sz w:val="28"/>
          <w:szCs w:val="28"/>
        </w:rPr>
        <w:t>3. Организация разработки, согласования и утверждения</w:t>
      </w:r>
    </w:p>
    <w:p w:rsidR="00CC480C" w:rsidRDefault="00CC480C" w:rsidP="00CC480C">
      <w:pPr>
        <w:spacing w:line="360" w:lineRule="auto"/>
        <w:jc w:val="center"/>
        <w:rPr>
          <w:b/>
          <w:bCs/>
          <w:sz w:val="28"/>
          <w:szCs w:val="28"/>
        </w:rPr>
      </w:pPr>
      <w:r w:rsidRPr="008C24E8">
        <w:rPr>
          <w:b/>
          <w:bCs/>
          <w:sz w:val="28"/>
          <w:szCs w:val="28"/>
        </w:rPr>
        <w:t>административных регламентов</w:t>
      </w:r>
    </w:p>
    <w:p w:rsidR="00CC480C" w:rsidRPr="008C24E8" w:rsidRDefault="00CC480C" w:rsidP="00CC480C">
      <w:pPr>
        <w:spacing w:line="360" w:lineRule="auto"/>
        <w:jc w:val="center"/>
        <w:rPr>
          <w:b/>
          <w:bCs/>
          <w:sz w:val="28"/>
          <w:szCs w:val="28"/>
        </w:rPr>
      </w:pPr>
    </w:p>
    <w:p w:rsidR="00CC480C" w:rsidRPr="00B62DAF" w:rsidRDefault="00CC480C" w:rsidP="00CC480C">
      <w:pPr>
        <w:spacing w:line="360" w:lineRule="auto"/>
        <w:ind w:firstLine="709"/>
        <w:jc w:val="both"/>
        <w:rPr>
          <w:bCs/>
          <w:sz w:val="28"/>
          <w:szCs w:val="28"/>
        </w:rPr>
      </w:pPr>
      <w:r w:rsidRPr="00B62DAF">
        <w:rPr>
          <w:bCs/>
          <w:sz w:val="28"/>
          <w:szCs w:val="28"/>
        </w:rPr>
        <w:t xml:space="preserve">3.1. Административный регламент утверждается постановлением </w:t>
      </w:r>
      <w:r>
        <w:rPr>
          <w:bCs/>
          <w:sz w:val="28"/>
          <w:szCs w:val="28"/>
        </w:rPr>
        <w:t>Администрации</w:t>
      </w:r>
      <w:r w:rsidRPr="00B62DAF">
        <w:rPr>
          <w:bCs/>
          <w:sz w:val="28"/>
          <w:szCs w:val="28"/>
        </w:rPr>
        <w:t xml:space="preserve">, если иное не предусмотрено действующим законодательством. </w:t>
      </w:r>
    </w:p>
    <w:p w:rsidR="00CC480C" w:rsidRPr="00DE3151" w:rsidRDefault="00CC480C" w:rsidP="00CC480C">
      <w:pPr>
        <w:spacing w:line="360" w:lineRule="auto"/>
        <w:ind w:firstLine="720"/>
        <w:jc w:val="both"/>
        <w:rPr>
          <w:rFonts w:ascii="Calibri" w:eastAsia="Calibri" w:hAnsi="Calibri" w:cs="Calibri"/>
          <w:kern w:val="2"/>
          <w:sz w:val="22"/>
          <w:szCs w:val="22"/>
          <w:lang w:eastAsia="zh-CN"/>
        </w:rPr>
      </w:pPr>
      <w:r w:rsidRPr="00527643">
        <w:rPr>
          <w:bCs/>
          <w:sz w:val="28"/>
          <w:szCs w:val="28"/>
        </w:rPr>
        <w:t>3.</w:t>
      </w:r>
      <w:r>
        <w:rPr>
          <w:bCs/>
          <w:sz w:val="28"/>
          <w:szCs w:val="28"/>
        </w:rPr>
        <w:t>2</w:t>
      </w:r>
      <w:r w:rsidRPr="00527643">
        <w:rPr>
          <w:bCs/>
          <w:sz w:val="28"/>
          <w:szCs w:val="28"/>
        </w:rPr>
        <w:t xml:space="preserve">. </w:t>
      </w:r>
      <w:r w:rsidRPr="00DE3151">
        <w:rPr>
          <w:rFonts w:eastAsia="Calibri"/>
          <w:kern w:val="2"/>
          <w:sz w:val="28"/>
          <w:szCs w:val="28"/>
          <w:lang w:eastAsia="zh-CN"/>
        </w:rPr>
        <w:t>Проект административного регламента подлежит размещению в информационно-телекоммуникационной сети «Интернет» на официальном сайте муниципального района Большеглушицкий Самарской области.</w:t>
      </w:r>
    </w:p>
    <w:p w:rsidR="00CC480C" w:rsidRPr="00B918B8" w:rsidRDefault="00CC480C" w:rsidP="00CC480C">
      <w:pPr>
        <w:spacing w:line="360" w:lineRule="auto"/>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w:t>
      </w:r>
      <w:r w:rsidRPr="00B918B8">
        <w:rPr>
          <w:bCs/>
          <w:sz w:val="28"/>
          <w:szCs w:val="28"/>
        </w:rPr>
        <w:lastRenderedPageBreak/>
        <w:t xml:space="preserve">реализации положений проекта административного регламента для граждан и организаций. </w:t>
      </w:r>
    </w:p>
    <w:p w:rsidR="00CC480C" w:rsidRPr="00B918B8" w:rsidRDefault="00CC480C" w:rsidP="00CC480C">
      <w:pPr>
        <w:spacing w:line="360" w:lineRule="auto"/>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C480C" w:rsidRPr="00B918B8" w:rsidRDefault="00CC480C" w:rsidP="00CC480C">
      <w:pPr>
        <w:spacing w:line="360" w:lineRule="auto"/>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rsidR="00CC480C" w:rsidRPr="00B918B8" w:rsidRDefault="00CC480C" w:rsidP="00CC480C">
      <w:pPr>
        <w:spacing w:line="360" w:lineRule="auto"/>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CC480C" w:rsidRDefault="00CC480C" w:rsidP="00CC480C">
      <w:pPr>
        <w:spacing w:line="360" w:lineRule="auto"/>
        <w:ind w:firstLine="709"/>
        <w:jc w:val="both"/>
        <w:rPr>
          <w:bCs/>
          <w:sz w:val="28"/>
          <w:szCs w:val="28"/>
        </w:rPr>
      </w:pPr>
      <w:r w:rsidRPr="00B918B8">
        <w:rPr>
          <w:bCs/>
          <w:sz w:val="28"/>
          <w:szCs w:val="28"/>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w:t>
      </w:r>
      <w:r w:rsidRPr="00527643">
        <w:rPr>
          <w:bCs/>
          <w:sz w:val="28"/>
          <w:szCs w:val="28"/>
        </w:rPr>
        <w:t>в информационно-телекоммуникационной сети «Интернет» на официальном</w:t>
      </w:r>
      <w:r>
        <w:rPr>
          <w:bCs/>
          <w:sz w:val="28"/>
          <w:szCs w:val="28"/>
        </w:rPr>
        <w:t xml:space="preserve"> сайте</w:t>
      </w:r>
      <w:r w:rsidRPr="00527643">
        <w:rPr>
          <w:bCs/>
          <w:sz w:val="28"/>
          <w:szCs w:val="28"/>
        </w:rPr>
        <w:t xml:space="preserve"> муниципального района Большеглушицкий Самарской области.</w:t>
      </w:r>
    </w:p>
    <w:p w:rsidR="00CC480C" w:rsidRPr="00B918B8" w:rsidRDefault="00CC480C" w:rsidP="00CC480C">
      <w:pPr>
        <w:spacing w:line="360" w:lineRule="auto"/>
        <w:ind w:firstLine="709"/>
        <w:jc w:val="both"/>
        <w:rPr>
          <w:bCs/>
          <w:sz w:val="28"/>
          <w:szCs w:val="28"/>
        </w:rPr>
      </w:pPr>
      <w:r>
        <w:rPr>
          <w:bCs/>
          <w:sz w:val="28"/>
          <w:szCs w:val="28"/>
        </w:rPr>
        <w:t>3.3.</w:t>
      </w:r>
      <w:r w:rsidRPr="00B918B8">
        <w:rPr>
          <w:bCs/>
          <w:sz w:val="28"/>
          <w:szCs w:val="28"/>
        </w:rPr>
        <w:t xml:space="preserve"> </w:t>
      </w:r>
      <w:r>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CC480C" w:rsidRPr="00B918B8" w:rsidRDefault="00CC480C" w:rsidP="00CC480C">
      <w:pPr>
        <w:spacing w:line="360" w:lineRule="auto"/>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w:t>
      </w:r>
      <w:r>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rsidR="00CC480C" w:rsidRPr="00B918B8" w:rsidRDefault="00CC480C" w:rsidP="00CC480C">
      <w:pPr>
        <w:spacing w:line="360" w:lineRule="auto"/>
        <w:ind w:firstLine="709"/>
        <w:jc w:val="both"/>
        <w:rPr>
          <w:bCs/>
          <w:sz w:val="28"/>
          <w:szCs w:val="28"/>
        </w:rPr>
      </w:pPr>
      <w:r w:rsidRPr="00B731C0">
        <w:rPr>
          <w:bCs/>
          <w:sz w:val="28"/>
          <w:szCs w:val="28"/>
        </w:rPr>
        <w:t xml:space="preserve">По результатам рассмотрения представленных заключений, замечаний и предложений </w:t>
      </w:r>
      <w:r>
        <w:rPr>
          <w:bCs/>
          <w:sz w:val="28"/>
          <w:szCs w:val="28"/>
        </w:rPr>
        <w:t>А</w:t>
      </w:r>
      <w:r w:rsidRPr="00B731C0">
        <w:rPr>
          <w:bCs/>
          <w:sz w:val="28"/>
          <w:szCs w:val="28"/>
        </w:rPr>
        <w:t>дминистрация  готовит информацию об</w:t>
      </w:r>
      <w:r w:rsidRPr="00B918B8">
        <w:rPr>
          <w:bCs/>
          <w:sz w:val="28"/>
          <w:szCs w:val="28"/>
        </w:rPr>
        <w:t xml:space="preserve"> учете поступивших заключений независимой экспертизы, замечаний и предложений к проекту </w:t>
      </w:r>
      <w:r w:rsidRPr="00B918B8">
        <w:rPr>
          <w:bCs/>
          <w:sz w:val="28"/>
          <w:szCs w:val="28"/>
        </w:rPr>
        <w:lastRenderedPageBreak/>
        <w:t>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rsidR="00CC480C" w:rsidRPr="00B918B8" w:rsidRDefault="00CC480C" w:rsidP="00CC480C">
      <w:pPr>
        <w:spacing w:line="360" w:lineRule="auto"/>
        <w:ind w:firstLine="709"/>
        <w:jc w:val="both"/>
        <w:rPr>
          <w:bCs/>
          <w:sz w:val="28"/>
          <w:szCs w:val="28"/>
        </w:rPr>
      </w:pPr>
      <w:proofErr w:type="spellStart"/>
      <w:r w:rsidRPr="00B918B8">
        <w:rPr>
          <w:bCs/>
          <w:sz w:val="28"/>
          <w:szCs w:val="28"/>
        </w:rPr>
        <w:t>Непоступление</w:t>
      </w:r>
      <w:proofErr w:type="spellEnd"/>
      <w:r w:rsidRPr="00B918B8">
        <w:rPr>
          <w:bCs/>
          <w:sz w:val="28"/>
          <w:szCs w:val="28"/>
        </w:rPr>
        <w:t xml:space="preserve"> заключения независимой экспертизы в </w:t>
      </w:r>
      <w:r>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CC480C" w:rsidRPr="00B918B8" w:rsidRDefault="00CC480C" w:rsidP="00CC480C">
      <w:pPr>
        <w:spacing w:line="360" w:lineRule="auto"/>
        <w:ind w:firstLine="709"/>
        <w:jc w:val="both"/>
        <w:rPr>
          <w:bCs/>
          <w:sz w:val="28"/>
          <w:szCs w:val="28"/>
        </w:rPr>
      </w:pPr>
      <w:r>
        <w:rPr>
          <w:bCs/>
          <w:sz w:val="28"/>
          <w:szCs w:val="28"/>
        </w:rPr>
        <w:t>3.4</w:t>
      </w:r>
      <w:r w:rsidRPr="00B918B8">
        <w:rPr>
          <w:bCs/>
          <w:sz w:val="28"/>
          <w:szCs w:val="28"/>
        </w:rPr>
        <w:t>. Административный регламен</w:t>
      </w:r>
      <w:r>
        <w:rPr>
          <w:bCs/>
          <w:sz w:val="28"/>
          <w:szCs w:val="28"/>
        </w:rPr>
        <w:t>т, утвержденный постановлением А</w:t>
      </w:r>
      <w:r w:rsidRPr="00B918B8">
        <w:rPr>
          <w:bCs/>
          <w:sz w:val="28"/>
          <w:szCs w:val="28"/>
        </w:rPr>
        <w:t>дминистрации</w:t>
      </w:r>
      <w:r>
        <w:rPr>
          <w:bCs/>
          <w:sz w:val="28"/>
          <w:szCs w:val="28"/>
        </w:rPr>
        <w:t>,</w:t>
      </w:r>
      <w:r w:rsidRPr="00B918B8">
        <w:rPr>
          <w:bCs/>
          <w:sz w:val="28"/>
          <w:szCs w:val="28"/>
        </w:rPr>
        <w:t xml:space="preserve"> подлежит опубликованию:</w:t>
      </w:r>
    </w:p>
    <w:p w:rsidR="00CC480C" w:rsidRPr="00527643" w:rsidRDefault="00CC480C" w:rsidP="00CC480C">
      <w:pPr>
        <w:spacing w:line="360" w:lineRule="auto"/>
        <w:ind w:firstLine="720"/>
        <w:jc w:val="both"/>
        <w:rPr>
          <w:rFonts w:ascii="Calibri" w:eastAsia="Calibri" w:hAnsi="Calibri" w:cs="Calibri"/>
          <w:kern w:val="2"/>
          <w:sz w:val="22"/>
          <w:szCs w:val="22"/>
          <w:lang w:eastAsia="zh-CN"/>
        </w:rPr>
      </w:pPr>
      <w:r w:rsidRPr="00B918B8">
        <w:rPr>
          <w:bCs/>
          <w:sz w:val="28"/>
          <w:szCs w:val="28"/>
        </w:rPr>
        <w:t xml:space="preserve">а)  </w:t>
      </w:r>
      <w:r w:rsidRPr="00527643">
        <w:rPr>
          <w:rFonts w:eastAsia="Calibri"/>
          <w:kern w:val="2"/>
          <w:sz w:val="28"/>
          <w:szCs w:val="28"/>
          <w:lang w:eastAsia="zh-CN"/>
        </w:rPr>
        <w:t>в информационно-телекоммуникационной сети «Интернет» на официальном</w:t>
      </w:r>
      <w:r>
        <w:rPr>
          <w:rFonts w:eastAsia="Calibri"/>
          <w:kern w:val="2"/>
          <w:sz w:val="28"/>
          <w:szCs w:val="28"/>
          <w:lang w:eastAsia="zh-CN"/>
        </w:rPr>
        <w:t xml:space="preserve"> сайте</w:t>
      </w:r>
      <w:r w:rsidRPr="00527643">
        <w:rPr>
          <w:rFonts w:eastAsia="Calibri"/>
          <w:kern w:val="2"/>
          <w:sz w:val="28"/>
          <w:szCs w:val="28"/>
          <w:lang w:eastAsia="zh-CN"/>
        </w:rPr>
        <w:t xml:space="preserve"> муниципального района Большеглушицкий Самарской области.</w:t>
      </w:r>
    </w:p>
    <w:p w:rsidR="00CC480C" w:rsidRDefault="00CC480C" w:rsidP="00CC480C">
      <w:pPr>
        <w:spacing w:line="360" w:lineRule="auto"/>
        <w:ind w:firstLine="709"/>
        <w:jc w:val="both"/>
        <w:rPr>
          <w:bCs/>
          <w:sz w:val="28"/>
          <w:szCs w:val="28"/>
        </w:rPr>
      </w:pPr>
      <w:r>
        <w:rPr>
          <w:bCs/>
          <w:sz w:val="28"/>
          <w:szCs w:val="28"/>
        </w:rPr>
        <w:t>б</w:t>
      </w:r>
      <w:r w:rsidRPr="00B918B8">
        <w:rPr>
          <w:bCs/>
          <w:sz w:val="28"/>
          <w:szCs w:val="28"/>
        </w:rPr>
        <w:t>) в реестре муниципальных услуг с использованием реестра услуг.</w:t>
      </w:r>
    </w:p>
    <w:p w:rsidR="00CC480C" w:rsidRPr="00B918B8" w:rsidRDefault="00CC480C" w:rsidP="00CC480C">
      <w:pPr>
        <w:spacing w:line="360" w:lineRule="auto"/>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rsidR="00CC480C" w:rsidRPr="008C24E8" w:rsidRDefault="00CC480C" w:rsidP="00CC480C">
      <w:pPr>
        <w:spacing w:line="360" w:lineRule="auto"/>
        <w:jc w:val="both"/>
        <w:rPr>
          <w:b/>
          <w:bCs/>
          <w:sz w:val="28"/>
          <w:szCs w:val="28"/>
        </w:rPr>
      </w:pPr>
    </w:p>
    <w:p w:rsidR="00CC480C" w:rsidRPr="008C24E8" w:rsidRDefault="00CC480C" w:rsidP="00CC480C">
      <w:pPr>
        <w:spacing w:line="360" w:lineRule="auto"/>
        <w:jc w:val="both"/>
        <w:rPr>
          <w:b/>
          <w:bCs/>
          <w:sz w:val="28"/>
          <w:szCs w:val="28"/>
        </w:rPr>
      </w:pPr>
      <w:r>
        <w:rPr>
          <w:b/>
          <w:bCs/>
          <w:sz w:val="28"/>
          <w:szCs w:val="28"/>
        </w:rPr>
        <w:t xml:space="preserve">  </w:t>
      </w:r>
      <w:r w:rsidRPr="008C24E8">
        <w:rPr>
          <w:b/>
          <w:bCs/>
          <w:sz w:val="28"/>
          <w:szCs w:val="28"/>
        </w:rPr>
        <w:t>4.</w:t>
      </w:r>
      <w:r w:rsidRPr="008C24E8">
        <w:rPr>
          <w:b/>
          <w:bCs/>
          <w:sz w:val="28"/>
          <w:szCs w:val="28"/>
        </w:rPr>
        <w:tab/>
        <w:t>Правила внесения изменений в административные регламенты</w:t>
      </w:r>
    </w:p>
    <w:p w:rsidR="00CC480C" w:rsidRPr="008C24E8" w:rsidRDefault="00CC480C" w:rsidP="00CC480C">
      <w:pPr>
        <w:spacing w:line="360" w:lineRule="auto"/>
        <w:jc w:val="both"/>
        <w:rPr>
          <w:b/>
          <w:bCs/>
          <w:sz w:val="28"/>
          <w:szCs w:val="28"/>
        </w:rPr>
      </w:pPr>
    </w:p>
    <w:p w:rsidR="00CC480C" w:rsidRPr="00202F33" w:rsidRDefault="00CC480C" w:rsidP="00CC480C">
      <w:pPr>
        <w:spacing w:line="360" w:lineRule="auto"/>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Pr>
          <w:bCs/>
          <w:sz w:val="28"/>
          <w:szCs w:val="28"/>
        </w:rPr>
        <w:t>Администрацией</w:t>
      </w:r>
      <w:r w:rsidRPr="00202F33">
        <w:rPr>
          <w:bCs/>
          <w:sz w:val="28"/>
          <w:szCs w:val="28"/>
        </w:rPr>
        <w:t xml:space="preserve"> в следующих случаях:</w:t>
      </w:r>
    </w:p>
    <w:p w:rsidR="00CC480C" w:rsidRPr="00202F33" w:rsidRDefault="00CC480C" w:rsidP="00CC480C">
      <w:pPr>
        <w:spacing w:line="360" w:lineRule="auto"/>
        <w:ind w:firstLine="709"/>
        <w:jc w:val="both"/>
        <w:rPr>
          <w:bCs/>
          <w:sz w:val="28"/>
          <w:szCs w:val="28"/>
        </w:rPr>
      </w:pPr>
      <w:r w:rsidRPr="00202F33">
        <w:rPr>
          <w:bCs/>
          <w:sz w:val="28"/>
          <w:szCs w:val="28"/>
        </w:rPr>
        <w:t xml:space="preserve">а) изменение законодательства Российской Федерации и (или) </w:t>
      </w:r>
      <w:r>
        <w:rPr>
          <w:bCs/>
          <w:sz w:val="28"/>
          <w:szCs w:val="28"/>
        </w:rPr>
        <w:t>Самарской области</w:t>
      </w:r>
      <w:r w:rsidRPr="00202F33">
        <w:rPr>
          <w:bCs/>
          <w:sz w:val="28"/>
          <w:szCs w:val="28"/>
        </w:rPr>
        <w:t>, регулирующего предоставление муниципальной услуги;</w:t>
      </w:r>
    </w:p>
    <w:p w:rsidR="00CC480C" w:rsidRPr="00202F33" w:rsidRDefault="00CC480C" w:rsidP="00CC480C">
      <w:pPr>
        <w:spacing w:line="360" w:lineRule="auto"/>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CC480C" w:rsidRPr="00202F33" w:rsidRDefault="00CC480C" w:rsidP="00CC480C">
      <w:pPr>
        <w:spacing w:line="360" w:lineRule="auto"/>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CC480C" w:rsidRPr="00202F33" w:rsidRDefault="00CC480C" w:rsidP="00CC480C">
      <w:pPr>
        <w:spacing w:line="360" w:lineRule="auto"/>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CC480C" w:rsidRPr="00202F33" w:rsidRDefault="00CC480C" w:rsidP="00CC480C">
      <w:pPr>
        <w:spacing w:line="360" w:lineRule="auto"/>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CC480C" w:rsidRPr="00202F33" w:rsidRDefault="00CC480C" w:rsidP="00CC480C">
      <w:pPr>
        <w:spacing w:line="360" w:lineRule="auto"/>
        <w:ind w:firstLine="709"/>
        <w:jc w:val="both"/>
        <w:rPr>
          <w:bCs/>
          <w:sz w:val="28"/>
          <w:szCs w:val="28"/>
        </w:rPr>
      </w:pPr>
      <w:r w:rsidRPr="00202F33">
        <w:rPr>
          <w:bCs/>
          <w:sz w:val="28"/>
          <w:szCs w:val="28"/>
        </w:rPr>
        <w:lastRenderedPageBreak/>
        <w:t>е) по предложениям заинтересованных в предоставлении муниципальной услуги юридических и физических лиц.</w:t>
      </w:r>
    </w:p>
    <w:p w:rsidR="00CC480C" w:rsidRDefault="00CC480C" w:rsidP="00CC480C">
      <w:pPr>
        <w:spacing w:line="360" w:lineRule="auto"/>
        <w:ind w:firstLine="709"/>
        <w:jc w:val="both"/>
        <w:rPr>
          <w:bCs/>
          <w:sz w:val="28"/>
          <w:szCs w:val="28"/>
        </w:rPr>
      </w:pPr>
      <w:r w:rsidRPr="00202F33">
        <w:rPr>
          <w:bCs/>
          <w:sz w:val="28"/>
          <w:szCs w:val="28"/>
        </w:rPr>
        <w:t xml:space="preserve">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w:t>
      </w:r>
      <w:r>
        <w:rPr>
          <w:bCs/>
          <w:sz w:val="28"/>
          <w:szCs w:val="28"/>
        </w:rPr>
        <w:t>Порядка</w:t>
      </w:r>
      <w:r w:rsidRPr="00202F33">
        <w:rPr>
          <w:bCs/>
          <w:sz w:val="28"/>
          <w:szCs w:val="28"/>
        </w:rPr>
        <w:t>).</w:t>
      </w:r>
    </w:p>
    <w:p w:rsidR="00CC480C" w:rsidRPr="00202F33" w:rsidRDefault="00CC480C" w:rsidP="00CC480C">
      <w:pPr>
        <w:spacing w:line="360" w:lineRule="auto"/>
        <w:ind w:firstLine="709"/>
        <w:jc w:val="both"/>
        <w:rPr>
          <w:sz w:val="28"/>
          <w:szCs w:val="28"/>
        </w:rPr>
      </w:pPr>
    </w:p>
    <w:p w:rsidR="00CC480C" w:rsidRPr="00CC35A2" w:rsidRDefault="00CC480C" w:rsidP="00CC480C">
      <w:pPr>
        <w:spacing w:line="360" w:lineRule="auto"/>
        <w:rPr>
          <w:sz w:val="28"/>
          <w:szCs w:val="28"/>
        </w:rPr>
      </w:pPr>
    </w:p>
    <w:p w:rsidR="00CC480C" w:rsidRDefault="00CC480C" w:rsidP="00CC480C">
      <w:pPr>
        <w:spacing w:line="360" w:lineRule="auto"/>
        <w:rPr>
          <w:sz w:val="28"/>
          <w:szCs w:val="28"/>
        </w:rPr>
      </w:pPr>
    </w:p>
    <w:p w:rsidR="00D71465" w:rsidRDefault="00D71465" w:rsidP="00CC480C">
      <w:pPr>
        <w:spacing w:line="360" w:lineRule="auto"/>
      </w:pPr>
    </w:p>
    <w:sectPr w:rsidR="00D71465" w:rsidSect="00CC480C">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50CE"/>
    <w:multiLevelType w:val="hybridMultilevel"/>
    <w:tmpl w:val="58C60434"/>
    <w:lvl w:ilvl="0" w:tplc="CD70B5F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F6D35"/>
    <w:multiLevelType w:val="hybridMultilevel"/>
    <w:tmpl w:val="4E403F80"/>
    <w:lvl w:ilvl="0" w:tplc="4C280CE6">
      <w:start w:val="1"/>
      <w:numFmt w:val="decimal"/>
      <w:lvlText w:val="%1."/>
      <w:lvlJc w:val="left"/>
      <w:pPr>
        <w:ind w:left="1863" w:hanging="1155"/>
      </w:pPr>
      <w:rPr>
        <w:rFonts w:hint="default"/>
        <w:color w:val="05263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4EB1"/>
    <w:rsid w:val="000277F1"/>
    <w:rsid w:val="00040ACF"/>
    <w:rsid w:val="00064838"/>
    <w:rsid w:val="000939C0"/>
    <w:rsid w:val="000B336A"/>
    <w:rsid w:val="000D32CB"/>
    <w:rsid w:val="00194383"/>
    <w:rsid w:val="001970A8"/>
    <w:rsid w:val="001A0A74"/>
    <w:rsid w:val="002157E5"/>
    <w:rsid w:val="00233271"/>
    <w:rsid w:val="00254B8A"/>
    <w:rsid w:val="00273426"/>
    <w:rsid w:val="002767D5"/>
    <w:rsid w:val="0028652C"/>
    <w:rsid w:val="002D6123"/>
    <w:rsid w:val="002F3CF5"/>
    <w:rsid w:val="003600A4"/>
    <w:rsid w:val="003B4EB1"/>
    <w:rsid w:val="004555F7"/>
    <w:rsid w:val="00523571"/>
    <w:rsid w:val="0055017A"/>
    <w:rsid w:val="00572C95"/>
    <w:rsid w:val="005B429B"/>
    <w:rsid w:val="005C1864"/>
    <w:rsid w:val="006133AF"/>
    <w:rsid w:val="00620B07"/>
    <w:rsid w:val="006416B6"/>
    <w:rsid w:val="006462F0"/>
    <w:rsid w:val="006A0982"/>
    <w:rsid w:val="006D5132"/>
    <w:rsid w:val="006E1A54"/>
    <w:rsid w:val="006E31E4"/>
    <w:rsid w:val="006E4E01"/>
    <w:rsid w:val="007B22A1"/>
    <w:rsid w:val="008505B7"/>
    <w:rsid w:val="0087793C"/>
    <w:rsid w:val="00887ACA"/>
    <w:rsid w:val="00953F4D"/>
    <w:rsid w:val="00A31055"/>
    <w:rsid w:val="00AB3D50"/>
    <w:rsid w:val="00AD1806"/>
    <w:rsid w:val="00B2443F"/>
    <w:rsid w:val="00B44BB0"/>
    <w:rsid w:val="00B64994"/>
    <w:rsid w:val="00BF7503"/>
    <w:rsid w:val="00C0398A"/>
    <w:rsid w:val="00C13DF3"/>
    <w:rsid w:val="00C33EEF"/>
    <w:rsid w:val="00C80412"/>
    <w:rsid w:val="00C86468"/>
    <w:rsid w:val="00CC480C"/>
    <w:rsid w:val="00CE5A48"/>
    <w:rsid w:val="00CF4812"/>
    <w:rsid w:val="00D07E45"/>
    <w:rsid w:val="00D47971"/>
    <w:rsid w:val="00D71465"/>
    <w:rsid w:val="00D7598F"/>
    <w:rsid w:val="00DC483E"/>
    <w:rsid w:val="00E15226"/>
    <w:rsid w:val="00E17745"/>
    <w:rsid w:val="00E479A7"/>
    <w:rsid w:val="00E520C2"/>
    <w:rsid w:val="00E640B3"/>
    <w:rsid w:val="00E87B4B"/>
    <w:rsid w:val="00EA27A0"/>
    <w:rsid w:val="00F206F3"/>
    <w:rsid w:val="00F26F4A"/>
    <w:rsid w:val="00F65448"/>
    <w:rsid w:val="00F81933"/>
    <w:rsid w:val="00F954DD"/>
    <w:rsid w:val="00FC2B31"/>
    <w:rsid w:val="00FE0D81"/>
    <w:rsid w:val="00FE7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39C0"/>
    <w:pPr>
      <w:keepNext/>
      <w:jc w:val="both"/>
      <w:outlineLvl w:val="0"/>
    </w:pPr>
    <w:rPr>
      <w:b/>
      <w:bCs/>
    </w:rPr>
  </w:style>
  <w:style w:type="paragraph" w:styleId="2">
    <w:name w:val="heading 2"/>
    <w:basedOn w:val="a"/>
    <w:next w:val="a"/>
    <w:link w:val="20"/>
    <w:uiPriority w:val="9"/>
    <w:unhideWhenUsed/>
    <w:qFormat/>
    <w:rsid w:val="006E4E0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4E0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semiHidden/>
    <w:unhideWhenUsed/>
    <w:qFormat/>
    <w:rsid w:val="0087793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9C0"/>
    <w:rPr>
      <w:rFonts w:ascii="Times New Roman" w:eastAsia="Times New Roman" w:hAnsi="Times New Roman" w:cs="Times New Roman"/>
      <w:b/>
      <w:bCs/>
      <w:sz w:val="24"/>
      <w:szCs w:val="24"/>
      <w:lang w:eastAsia="ru-RU"/>
    </w:rPr>
  </w:style>
  <w:style w:type="paragraph" w:styleId="a3">
    <w:name w:val="Body Text"/>
    <w:basedOn w:val="a"/>
    <w:link w:val="a4"/>
    <w:unhideWhenUsed/>
    <w:rsid w:val="000939C0"/>
    <w:pPr>
      <w:spacing w:after="120"/>
    </w:pPr>
  </w:style>
  <w:style w:type="character" w:customStyle="1" w:styleId="a4">
    <w:name w:val="Основной текст Знак"/>
    <w:basedOn w:val="a0"/>
    <w:link w:val="a3"/>
    <w:rsid w:val="000939C0"/>
    <w:rPr>
      <w:rFonts w:ascii="Times New Roman" w:eastAsia="Times New Roman" w:hAnsi="Times New Roman" w:cs="Times New Roman"/>
      <w:sz w:val="24"/>
      <w:szCs w:val="24"/>
      <w:lang w:eastAsia="ru-RU"/>
    </w:rPr>
  </w:style>
  <w:style w:type="paragraph" w:styleId="21">
    <w:name w:val="Body Text Indent 2"/>
    <w:basedOn w:val="a"/>
    <w:link w:val="22"/>
    <w:unhideWhenUsed/>
    <w:rsid w:val="000939C0"/>
    <w:pPr>
      <w:spacing w:after="120" w:line="480" w:lineRule="auto"/>
      <w:ind w:left="283"/>
    </w:pPr>
  </w:style>
  <w:style w:type="character" w:customStyle="1" w:styleId="22">
    <w:name w:val="Основной текст с отступом 2 Знак"/>
    <w:basedOn w:val="a0"/>
    <w:link w:val="21"/>
    <w:rsid w:val="000939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39C0"/>
    <w:rPr>
      <w:rFonts w:ascii="Tahoma" w:hAnsi="Tahoma" w:cs="Tahoma"/>
      <w:sz w:val="16"/>
      <w:szCs w:val="16"/>
    </w:rPr>
  </w:style>
  <w:style w:type="character" w:customStyle="1" w:styleId="a6">
    <w:name w:val="Текст выноски Знак"/>
    <w:basedOn w:val="a0"/>
    <w:link w:val="a5"/>
    <w:uiPriority w:val="99"/>
    <w:semiHidden/>
    <w:rsid w:val="000939C0"/>
    <w:rPr>
      <w:rFonts w:ascii="Tahoma" w:eastAsia="Times New Roman" w:hAnsi="Tahoma" w:cs="Tahoma"/>
      <w:sz w:val="16"/>
      <w:szCs w:val="16"/>
      <w:lang w:eastAsia="ru-RU"/>
    </w:rPr>
  </w:style>
  <w:style w:type="character" w:customStyle="1" w:styleId="60">
    <w:name w:val="Заголовок 6 Знак"/>
    <w:basedOn w:val="a0"/>
    <w:link w:val="6"/>
    <w:semiHidden/>
    <w:rsid w:val="0087793C"/>
    <w:rPr>
      <w:rFonts w:asciiTheme="majorHAnsi" w:eastAsiaTheme="majorEastAsia" w:hAnsiTheme="majorHAnsi" w:cstheme="majorBidi"/>
      <w:i/>
      <w:iCs/>
      <w:color w:val="243F60" w:themeColor="accent1" w:themeShade="7F"/>
      <w:sz w:val="24"/>
      <w:szCs w:val="24"/>
      <w:lang w:eastAsia="ru-RU"/>
    </w:rPr>
  </w:style>
  <w:style w:type="paragraph" w:styleId="a7">
    <w:name w:val="Normal (Web)"/>
    <w:basedOn w:val="a"/>
    <w:rsid w:val="006E4E01"/>
    <w:pPr>
      <w:spacing w:before="100" w:beforeAutospacing="1" w:after="100" w:afterAutospacing="1"/>
    </w:pPr>
  </w:style>
  <w:style w:type="character" w:customStyle="1" w:styleId="30">
    <w:name w:val="Заголовок 3 Знак"/>
    <w:basedOn w:val="a0"/>
    <w:link w:val="3"/>
    <w:uiPriority w:val="9"/>
    <w:semiHidden/>
    <w:rsid w:val="006E4E01"/>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6E4E01"/>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6E4E01"/>
    <w:pPr>
      <w:spacing w:before="100" w:beforeAutospacing="1" w:after="100" w:afterAutospacing="1"/>
    </w:pPr>
  </w:style>
  <w:style w:type="character" w:styleId="a8">
    <w:name w:val="Hyperlink"/>
    <w:basedOn w:val="a0"/>
    <w:uiPriority w:val="99"/>
    <w:semiHidden/>
    <w:unhideWhenUsed/>
    <w:rsid w:val="006E4E01"/>
    <w:rPr>
      <w:color w:val="0000FF"/>
      <w:u w:val="single"/>
    </w:rPr>
  </w:style>
  <w:style w:type="paragraph" w:customStyle="1" w:styleId="headertext">
    <w:name w:val="headertext"/>
    <w:basedOn w:val="a"/>
    <w:rsid w:val="006E4E01"/>
    <w:pPr>
      <w:spacing w:before="100" w:beforeAutospacing="1" w:after="100" w:afterAutospacing="1"/>
    </w:pPr>
  </w:style>
  <w:style w:type="paragraph" w:styleId="a9">
    <w:name w:val="List Paragraph"/>
    <w:basedOn w:val="a"/>
    <w:uiPriority w:val="34"/>
    <w:qFormat/>
    <w:rsid w:val="00360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39C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9C0"/>
    <w:rPr>
      <w:rFonts w:ascii="Times New Roman" w:eastAsia="Times New Roman" w:hAnsi="Times New Roman" w:cs="Times New Roman"/>
      <w:b/>
      <w:bCs/>
      <w:sz w:val="24"/>
      <w:szCs w:val="24"/>
      <w:lang w:eastAsia="ru-RU"/>
    </w:rPr>
  </w:style>
  <w:style w:type="paragraph" w:styleId="a3">
    <w:name w:val="Body Text"/>
    <w:basedOn w:val="a"/>
    <w:link w:val="a4"/>
    <w:unhideWhenUsed/>
    <w:rsid w:val="000939C0"/>
    <w:pPr>
      <w:spacing w:after="120"/>
    </w:pPr>
  </w:style>
  <w:style w:type="character" w:customStyle="1" w:styleId="a4">
    <w:name w:val="Основной текст Знак"/>
    <w:basedOn w:val="a0"/>
    <w:link w:val="a3"/>
    <w:rsid w:val="000939C0"/>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0939C0"/>
    <w:pPr>
      <w:spacing w:after="120" w:line="480" w:lineRule="auto"/>
      <w:ind w:left="283"/>
    </w:pPr>
  </w:style>
  <w:style w:type="character" w:customStyle="1" w:styleId="22">
    <w:name w:val="Основной текст с отступом 2 Знак"/>
    <w:basedOn w:val="a0"/>
    <w:link w:val="21"/>
    <w:semiHidden/>
    <w:rsid w:val="000939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39C0"/>
    <w:rPr>
      <w:rFonts w:ascii="Tahoma" w:hAnsi="Tahoma" w:cs="Tahoma"/>
      <w:sz w:val="16"/>
      <w:szCs w:val="16"/>
    </w:rPr>
  </w:style>
  <w:style w:type="character" w:customStyle="1" w:styleId="a6">
    <w:name w:val="Текст выноски Знак"/>
    <w:basedOn w:val="a0"/>
    <w:link w:val="a5"/>
    <w:uiPriority w:val="99"/>
    <w:semiHidden/>
    <w:rsid w:val="000939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02990">
      <w:bodyDiv w:val="1"/>
      <w:marLeft w:val="0"/>
      <w:marRight w:val="0"/>
      <w:marTop w:val="0"/>
      <w:marBottom w:val="0"/>
      <w:divBdr>
        <w:top w:val="none" w:sz="0" w:space="0" w:color="auto"/>
        <w:left w:val="none" w:sz="0" w:space="0" w:color="auto"/>
        <w:bottom w:val="none" w:sz="0" w:space="0" w:color="auto"/>
        <w:right w:val="none" w:sz="0" w:space="0" w:color="auto"/>
      </w:divBdr>
    </w:div>
    <w:div w:id="845363038">
      <w:bodyDiv w:val="1"/>
      <w:marLeft w:val="0"/>
      <w:marRight w:val="0"/>
      <w:marTop w:val="0"/>
      <w:marBottom w:val="0"/>
      <w:divBdr>
        <w:top w:val="none" w:sz="0" w:space="0" w:color="auto"/>
        <w:left w:val="none" w:sz="0" w:space="0" w:color="auto"/>
        <w:bottom w:val="none" w:sz="0" w:space="0" w:color="auto"/>
        <w:right w:val="none" w:sz="0" w:space="0" w:color="auto"/>
      </w:divBdr>
    </w:div>
    <w:div w:id="17139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11FB-6FD5-41CC-83F7-B030432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5188</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60</cp:revision>
  <cp:lastPrinted>2023-12-25T04:32:00Z</cp:lastPrinted>
  <dcterms:created xsi:type="dcterms:W3CDTF">2016-11-30T05:16:00Z</dcterms:created>
  <dcterms:modified xsi:type="dcterms:W3CDTF">2023-12-25T04:34:00Z</dcterms:modified>
</cp:coreProperties>
</file>