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AA" w:rsidRDefault="008625AA" w:rsidP="008625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519F88" wp14:editId="2A620A3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5AA" w:rsidRDefault="008625AA" w:rsidP="008625A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25AA" w:rsidRDefault="008625AA" w:rsidP="008625A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625AA" w:rsidRDefault="008625AA" w:rsidP="008625A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22.11.2023</w:t>
      </w:r>
    </w:p>
    <w:p w:rsidR="008625AA" w:rsidRDefault="008625AA" w:rsidP="008625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Застройщики города Тольятти приняли участие в совещании, организованном Управлением Росреестра по Самарской области </w:t>
      </w:r>
    </w:p>
    <w:p w:rsidR="00EC0CF3" w:rsidRPr="00B80247" w:rsidRDefault="00EC0CF3" w:rsidP="008625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44A" w:rsidRDefault="00C16822" w:rsidP="008625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900 заявлений на регистрацию договоров долевого участия в строительстве были представлены в </w:t>
      </w:r>
      <w:r w:rsidR="0001044A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Росреестр </w:t>
      </w:r>
      <w:r w:rsidR="00BA0DAD">
        <w:rPr>
          <w:rFonts w:ascii="Times New Roman" w:hAnsi="Times New Roman" w:cs="Times New Roman"/>
          <w:sz w:val="28"/>
          <w:szCs w:val="28"/>
        </w:rPr>
        <w:t>за десять месяцев</w:t>
      </w:r>
      <w:r w:rsidR="00AE7A17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 xml:space="preserve"> от застройщиков, осуществляющих свою деятельность на территории города Тольятти</w:t>
      </w:r>
      <w:r w:rsidR="0001044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Почти 90% </w:t>
      </w:r>
      <w:r w:rsidR="00B16FEC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>обращений поступил</w:t>
      </w:r>
      <w:r w:rsidR="00B16F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регистрацию в электронном виде. </w:t>
      </w:r>
    </w:p>
    <w:p w:rsidR="008625AA" w:rsidRPr="008625AA" w:rsidRDefault="008625AA" w:rsidP="008625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5AA">
        <w:rPr>
          <w:rFonts w:ascii="Times New Roman" w:hAnsi="Times New Roman" w:cs="Times New Roman"/>
          <w:sz w:val="28"/>
          <w:szCs w:val="28"/>
        </w:rPr>
        <w:t>В совещании</w:t>
      </w:r>
      <w:r w:rsidR="0001044A">
        <w:rPr>
          <w:rFonts w:ascii="Times New Roman" w:hAnsi="Times New Roman" w:cs="Times New Roman"/>
          <w:sz w:val="28"/>
          <w:szCs w:val="28"/>
        </w:rPr>
        <w:t>, организованном региональным Росреестром</w:t>
      </w:r>
      <w:r w:rsidR="00BA07AB">
        <w:rPr>
          <w:rFonts w:ascii="Times New Roman" w:hAnsi="Times New Roman" w:cs="Times New Roman"/>
          <w:sz w:val="28"/>
          <w:szCs w:val="28"/>
        </w:rPr>
        <w:t>,</w:t>
      </w:r>
      <w:r w:rsidRPr="008625AA">
        <w:rPr>
          <w:rFonts w:ascii="Times New Roman" w:hAnsi="Times New Roman" w:cs="Times New Roman"/>
          <w:sz w:val="28"/>
          <w:szCs w:val="28"/>
        </w:rPr>
        <w:t xml:space="preserve"> приняли участие директора 11 застрой</w:t>
      </w:r>
      <w:r w:rsidR="0001044A">
        <w:rPr>
          <w:rFonts w:ascii="Times New Roman" w:hAnsi="Times New Roman" w:cs="Times New Roman"/>
          <w:sz w:val="28"/>
          <w:szCs w:val="28"/>
        </w:rPr>
        <w:t xml:space="preserve">щиков, а также депутат Думы городского округа </w:t>
      </w:r>
      <w:r w:rsidRPr="008625AA">
        <w:rPr>
          <w:rFonts w:ascii="Times New Roman" w:hAnsi="Times New Roman" w:cs="Times New Roman"/>
          <w:sz w:val="28"/>
          <w:szCs w:val="28"/>
        </w:rPr>
        <w:t xml:space="preserve">Тольятти, член комиссии по муниципальному имуществу, градостроительству и землепользованию </w:t>
      </w:r>
      <w:r w:rsidR="0001044A" w:rsidRPr="00B16FEC">
        <w:rPr>
          <w:rFonts w:ascii="Times New Roman" w:hAnsi="Times New Roman" w:cs="Times New Roman"/>
          <w:b/>
          <w:sz w:val="28"/>
          <w:szCs w:val="28"/>
        </w:rPr>
        <w:t>Е</w:t>
      </w:r>
      <w:r w:rsidR="00AE6103" w:rsidRPr="00B16FEC">
        <w:rPr>
          <w:rFonts w:ascii="Times New Roman" w:hAnsi="Times New Roman" w:cs="Times New Roman"/>
          <w:b/>
          <w:sz w:val="28"/>
          <w:szCs w:val="28"/>
        </w:rPr>
        <w:t>гор</w:t>
      </w:r>
      <w:r w:rsidR="0001044A" w:rsidRPr="00B1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FEC">
        <w:rPr>
          <w:rFonts w:ascii="Times New Roman" w:hAnsi="Times New Roman" w:cs="Times New Roman"/>
          <w:b/>
          <w:sz w:val="28"/>
          <w:szCs w:val="28"/>
        </w:rPr>
        <w:t>Воронов</w:t>
      </w:r>
      <w:r w:rsidRPr="008625AA">
        <w:rPr>
          <w:rFonts w:ascii="Times New Roman" w:hAnsi="Times New Roman" w:cs="Times New Roman"/>
          <w:sz w:val="28"/>
          <w:szCs w:val="28"/>
        </w:rPr>
        <w:t xml:space="preserve"> и руководитель департамента по градостроительной деятельности администрации </w:t>
      </w:r>
      <w:r w:rsidR="00B16FE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625AA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01044A" w:rsidRPr="00B16FEC">
        <w:rPr>
          <w:rFonts w:ascii="Times New Roman" w:hAnsi="Times New Roman" w:cs="Times New Roman"/>
          <w:b/>
          <w:sz w:val="28"/>
          <w:szCs w:val="28"/>
        </w:rPr>
        <w:t xml:space="preserve">Игорь </w:t>
      </w:r>
      <w:r w:rsidRPr="00B16FEC">
        <w:rPr>
          <w:rFonts w:ascii="Times New Roman" w:hAnsi="Times New Roman" w:cs="Times New Roman"/>
          <w:b/>
          <w:sz w:val="28"/>
          <w:szCs w:val="28"/>
        </w:rPr>
        <w:t>Квасов</w:t>
      </w:r>
      <w:r w:rsidRPr="008625AA">
        <w:rPr>
          <w:rFonts w:ascii="Times New Roman" w:hAnsi="Times New Roman" w:cs="Times New Roman"/>
          <w:sz w:val="28"/>
          <w:szCs w:val="28"/>
        </w:rPr>
        <w:t>.</w:t>
      </w:r>
    </w:p>
    <w:p w:rsidR="008625AA" w:rsidRPr="008625AA" w:rsidRDefault="008625AA" w:rsidP="008625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5AA">
        <w:rPr>
          <w:rFonts w:ascii="Times New Roman" w:hAnsi="Times New Roman" w:cs="Times New Roman"/>
          <w:sz w:val="28"/>
          <w:szCs w:val="28"/>
        </w:rPr>
        <w:t xml:space="preserve">На </w:t>
      </w:r>
      <w:r w:rsidR="0001044A">
        <w:rPr>
          <w:rFonts w:ascii="Times New Roman" w:hAnsi="Times New Roman" w:cs="Times New Roman"/>
          <w:sz w:val="28"/>
          <w:szCs w:val="28"/>
        </w:rPr>
        <w:t xml:space="preserve">встрече </w:t>
      </w:r>
      <w:r w:rsidRPr="008625AA">
        <w:rPr>
          <w:rFonts w:ascii="Times New Roman" w:hAnsi="Times New Roman" w:cs="Times New Roman"/>
          <w:sz w:val="28"/>
          <w:szCs w:val="28"/>
        </w:rPr>
        <w:t>были подведены итоги деятельности Управления за 2023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8625AA">
        <w:rPr>
          <w:rFonts w:ascii="Times New Roman" w:hAnsi="Times New Roman" w:cs="Times New Roman"/>
          <w:sz w:val="28"/>
          <w:szCs w:val="28"/>
        </w:rPr>
        <w:t xml:space="preserve"> в части осуществления государственной регистрации ДДУ и прав на основании ДДУ, государственного кадастрового учета МКД в отношении объектов на территории </w:t>
      </w:r>
      <w:r w:rsidR="0001044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625AA">
        <w:rPr>
          <w:rFonts w:ascii="Times New Roman" w:hAnsi="Times New Roman" w:cs="Times New Roman"/>
          <w:sz w:val="28"/>
          <w:szCs w:val="28"/>
        </w:rPr>
        <w:t xml:space="preserve">Тольятти; дана оценка качеству взаимодействия Управления с застройщиками, достижения задач, поставленных Росреестром; доведены до сведения застройщиков правовые </w:t>
      </w:r>
      <w:r w:rsidRPr="008625AA">
        <w:rPr>
          <w:rFonts w:ascii="Times New Roman" w:hAnsi="Times New Roman" w:cs="Times New Roman"/>
          <w:sz w:val="28"/>
          <w:szCs w:val="28"/>
        </w:rPr>
        <w:lastRenderedPageBreak/>
        <w:t>нормы, регламентирующие пределы правовой экспертизы при осуществлении государственной регистрации ДДУ и прав на основании ДДУ, государственного кадастрового учета МКД.</w:t>
      </w:r>
    </w:p>
    <w:p w:rsidR="008625AA" w:rsidRDefault="0001044A" w:rsidP="008625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EC">
        <w:rPr>
          <w:rFonts w:ascii="Times New Roman" w:hAnsi="Times New Roman" w:cs="Times New Roman"/>
          <w:i/>
          <w:sz w:val="28"/>
          <w:szCs w:val="28"/>
        </w:rPr>
        <w:t xml:space="preserve">«Переход на электронный документооборот значительно упростил процедуру оформления сделок, что не может не радовать. Хочется </w:t>
      </w:r>
      <w:r w:rsidR="008625AA" w:rsidRPr="00B16FEC">
        <w:rPr>
          <w:rFonts w:ascii="Times New Roman" w:hAnsi="Times New Roman" w:cs="Times New Roman"/>
          <w:i/>
          <w:sz w:val="28"/>
          <w:szCs w:val="28"/>
        </w:rPr>
        <w:t>выра</w:t>
      </w:r>
      <w:r w:rsidRPr="00B16FEC">
        <w:rPr>
          <w:rFonts w:ascii="Times New Roman" w:hAnsi="Times New Roman" w:cs="Times New Roman"/>
          <w:i/>
          <w:sz w:val="28"/>
          <w:szCs w:val="28"/>
        </w:rPr>
        <w:t>зить огромную</w:t>
      </w:r>
      <w:r w:rsidR="008625AA" w:rsidRPr="00B16FEC">
        <w:rPr>
          <w:rFonts w:ascii="Times New Roman" w:hAnsi="Times New Roman" w:cs="Times New Roman"/>
          <w:i/>
          <w:sz w:val="28"/>
          <w:szCs w:val="28"/>
        </w:rPr>
        <w:t xml:space="preserve"> благодарность </w:t>
      </w:r>
      <w:r w:rsidRPr="00B16FEC">
        <w:rPr>
          <w:rFonts w:ascii="Times New Roman" w:hAnsi="Times New Roman" w:cs="Times New Roman"/>
          <w:i/>
          <w:sz w:val="28"/>
          <w:szCs w:val="28"/>
        </w:rPr>
        <w:t xml:space="preserve">сотрудникам регионального Росреестра </w:t>
      </w:r>
      <w:r w:rsidR="008625AA" w:rsidRPr="00B16FEC">
        <w:rPr>
          <w:rFonts w:ascii="Times New Roman" w:hAnsi="Times New Roman" w:cs="Times New Roman"/>
          <w:i/>
          <w:sz w:val="28"/>
          <w:szCs w:val="28"/>
        </w:rPr>
        <w:t>за оперативное взаимодействие в целях разрешения возникающих проблем при осуществлении государственного кадастрового учета и государственной регистрации прав</w:t>
      </w:r>
      <w:r w:rsidRPr="00B16FEC">
        <w:rPr>
          <w:rFonts w:ascii="Times New Roman" w:hAnsi="Times New Roman" w:cs="Times New Roman"/>
          <w:i/>
          <w:sz w:val="28"/>
          <w:szCs w:val="28"/>
        </w:rPr>
        <w:t>»</w:t>
      </w:r>
      <w:r w:rsidR="00BA07A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</w:t>
      </w:r>
      <w:r w:rsidR="00BA07AB">
        <w:rPr>
          <w:rFonts w:ascii="Times New Roman" w:hAnsi="Times New Roman" w:cs="Times New Roman"/>
          <w:sz w:val="28"/>
          <w:szCs w:val="28"/>
        </w:rPr>
        <w:t>генеральный директор АО «ФСК «Лада-Дом»</w:t>
      </w:r>
      <w:r w:rsidR="00B16FEC">
        <w:rPr>
          <w:rFonts w:ascii="Times New Roman" w:hAnsi="Times New Roman" w:cs="Times New Roman"/>
          <w:sz w:val="28"/>
          <w:szCs w:val="28"/>
        </w:rPr>
        <w:t xml:space="preserve"> </w:t>
      </w:r>
      <w:r w:rsidR="00B16FEC" w:rsidRPr="00B16FEC">
        <w:rPr>
          <w:rFonts w:ascii="Times New Roman" w:hAnsi="Times New Roman" w:cs="Times New Roman"/>
          <w:b/>
          <w:sz w:val="28"/>
          <w:szCs w:val="28"/>
        </w:rPr>
        <w:t xml:space="preserve">Вячеслав </w:t>
      </w:r>
      <w:proofErr w:type="spellStart"/>
      <w:r w:rsidR="00B16FEC" w:rsidRPr="00B16FEC">
        <w:rPr>
          <w:rFonts w:ascii="Times New Roman" w:hAnsi="Times New Roman" w:cs="Times New Roman"/>
          <w:b/>
          <w:sz w:val="28"/>
          <w:szCs w:val="28"/>
        </w:rPr>
        <w:t>Бартоломеев</w:t>
      </w:r>
      <w:proofErr w:type="spellEnd"/>
      <w:r w:rsidR="00B16FEC">
        <w:rPr>
          <w:rFonts w:ascii="Times New Roman" w:hAnsi="Times New Roman" w:cs="Times New Roman"/>
          <w:sz w:val="28"/>
          <w:szCs w:val="28"/>
        </w:rPr>
        <w:t>.</w:t>
      </w:r>
    </w:p>
    <w:p w:rsidR="00EC0CF3" w:rsidRDefault="00EC0CF3" w:rsidP="008625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5AA" w:rsidRDefault="008625AA" w:rsidP="008625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F73DF" wp14:editId="4D7CDDD8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5AA" w:rsidRPr="002F7782" w:rsidRDefault="008625AA" w:rsidP="008625A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8625AA" w:rsidRDefault="008625AA" w:rsidP="008625A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8625AA" w:rsidRPr="00A7169C" w:rsidRDefault="008625AA" w:rsidP="008625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5AA" w:rsidRPr="00A7169C" w:rsidRDefault="008625AA" w:rsidP="008625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5AA" w:rsidRPr="00A7169C" w:rsidRDefault="008625AA" w:rsidP="008625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5D" w:rsidRDefault="0031485D"/>
    <w:sectPr w:rsidR="003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86"/>
    <w:rsid w:val="0001044A"/>
    <w:rsid w:val="0031485D"/>
    <w:rsid w:val="00561B86"/>
    <w:rsid w:val="008625AA"/>
    <w:rsid w:val="00AE6103"/>
    <w:rsid w:val="00AE7A17"/>
    <w:rsid w:val="00B16FEC"/>
    <w:rsid w:val="00BA07AB"/>
    <w:rsid w:val="00BA0DAD"/>
    <w:rsid w:val="00C16822"/>
    <w:rsid w:val="00C84565"/>
    <w:rsid w:val="00E35435"/>
    <w:rsid w:val="00E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cp:lastPrinted>2023-11-27T06:01:00Z</cp:lastPrinted>
  <dcterms:created xsi:type="dcterms:W3CDTF">2023-11-27T06:01:00Z</dcterms:created>
  <dcterms:modified xsi:type="dcterms:W3CDTF">2023-11-27T06:01:00Z</dcterms:modified>
</cp:coreProperties>
</file>