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91" w:rsidRPr="00D51E04" w:rsidRDefault="00D51E04" w:rsidP="00D51E04">
      <w:pPr>
        <w:jc w:val="both"/>
        <w:rPr>
          <w:rFonts w:ascii="Times New Roman" w:hAnsi="Times New Roman" w:cs="Times New Roman"/>
          <w:b/>
          <w:bCs/>
          <w:color w:val="000000"/>
          <w:sz w:val="32"/>
          <w:szCs w:val="54"/>
          <w:shd w:val="clear" w:color="auto" w:fill="FFFFFF"/>
        </w:rPr>
      </w:pPr>
      <w:bookmarkStart w:id="0" w:name="_GoBack"/>
      <w:bookmarkEnd w:id="0"/>
      <w:r w:rsidRPr="00D51E04">
        <w:rPr>
          <w:rFonts w:ascii="Times New Roman" w:hAnsi="Times New Roman" w:cs="Times New Roman"/>
          <w:b/>
          <w:bCs/>
          <w:color w:val="000000"/>
          <w:sz w:val="32"/>
          <w:szCs w:val="54"/>
          <w:shd w:val="clear" w:color="auto" w:fill="FFFFFF"/>
        </w:rPr>
        <w:t>Стартовал приём заявок на Международную Премию #МЫВМЕСТЕ 2023</w:t>
      </w:r>
    </w:p>
    <w:p w:rsidR="00D51E04" w:rsidRPr="00D51E04" w:rsidRDefault="00D51E04" w:rsidP="00D51E04">
      <w:pPr>
        <w:jc w:val="both"/>
        <w:rPr>
          <w:rFonts w:ascii="Times New Roman" w:hAnsi="Times New Roman" w:cs="Times New Roman"/>
          <w:sz w:val="28"/>
          <w:szCs w:val="28"/>
        </w:rPr>
      </w:pPr>
      <w:r w:rsidRPr="00D51E04">
        <w:rPr>
          <w:rFonts w:ascii="Times New Roman" w:hAnsi="Times New Roman" w:cs="Times New Roman"/>
          <w:sz w:val="28"/>
          <w:szCs w:val="28"/>
        </w:rPr>
        <w:t>18 февраля стартовал третий сезон Международной Премии #МЫВМЕСТЕ 2023. Об этом объявили во время проведения Общероссийского семинара региональных штабов #МЫВМЕСТЕ, который проходит в Ростове-на-Дону. Цель Премии – поддержать значимые инициативы, направленные на помощь людям и улучшение качества жизни в России и мире. Она была запущена по поручению През</w:t>
      </w:r>
      <w:r>
        <w:rPr>
          <w:rFonts w:ascii="Times New Roman" w:hAnsi="Times New Roman" w:cs="Times New Roman"/>
          <w:sz w:val="28"/>
          <w:szCs w:val="28"/>
        </w:rPr>
        <w:t>идента России Владимира Путина.</w:t>
      </w:r>
    </w:p>
    <w:p w:rsidR="00D51E04" w:rsidRPr="00D51E04" w:rsidRDefault="00D51E04" w:rsidP="00D51E04">
      <w:pPr>
        <w:jc w:val="both"/>
        <w:rPr>
          <w:rFonts w:ascii="Times New Roman" w:hAnsi="Times New Roman" w:cs="Times New Roman"/>
          <w:sz w:val="28"/>
          <w:szCs w:val="28"/>
        </w:rPr>
      </w:pPr>
      <w:r w:rsidRPr="00D51E04">
        <w:rPr>
          <w:rFonts w:ascii="Times New Roman" w:hAnsi="Times New Roman" w:cs="Times New Roman"/>
          <w:sz w:val="28"/>
          <w:szCs w:val="28"/>
        </w:rPr>
        <w:t xml:space="preserve">18 февраля в Ростове-на-Дону объявлен старт заявочной кампании Международной Премии #МЫВМЕСТЕ. Общий </w:t>
      </w:r>
      <w:proofErr w:type="spellStart"/>
      <w:r w:rsidRPr="00D51E04">
        <w:rPr>
          <w:rFonts w:ascii="Times New Roman" w:hAnsi="Times New Roman" w:cs="Times New Roman"/>
          <w:sz w:val="28"/>
          <w:szCs w:val="28"/>
        </w:rPr>
        <w:t>грантовый</w:t>
      </w:r>
      <w:proofErr w:type="spellEnd"/>
      <w:r w:rsidRPr="00D51E04">
        <w:rPr>
          <w:rFonts w:ascii="Times New Roman" w:hAnsi="Times New Roman" w:cs="Times New Roman"/>
          <w:sz w:val="28"/>
          <w:szCs w:val="28"/>
        </w:rPr>
        <w:t xml:space="preserve"> фонд Премии в 2023 году – 90 млн рублей. Участники смогут подать заявку</w:t>
      </w:r>
      <w:r w:rsidR="00463A3D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5" w:history="1">
        <w:proofErr w:type="spellStart"/>
        <w:r w:rsidR="00463A3D" w:rsidRPr="00463A3D">
          <w:rPr>
            <w:rStyle w:val="a3"/>
            <w:rFonts w:ascii="Times New Roman" w:hAnsi="Times New Roman" w:cs="Times New Roman"/>
            <w:sz w:val="28"/>
            <w:szCs w:val="28"/>
          </w:rPr>
          <w:t>премия.мывместе.рф</w:t>
        </w:r>
        <w:proofErr w:type="spellEnd"/>
      </w:hyperlink>
      <w:r w:rsidRPr="00D51E04">
        <w:rPr>
          <w:rFonts w:ascii="Times New Roman" w:hAnsi="Times New Roman" w:cs="Times New Roman"/>
          <w:sz w:val="28"/>
          <w:szCs w:val="28"/>
        </w:rPr>
        <w:t xml:space="preserve"> в 11 номинациях в различных сферах, в том числе: помощь гражданам, экология, туризм, раскрытие талантов и воспитание личности, развитие здравоохранения и культуры здорового образа жизни, сохранение исторической памяти и многое другое. В этом году есть некоторые нововведения. Появились номинация «Обучение служением» и </w:t>
      </w:r>
      <w:proofErr w:type="spellStart"/>
      <w:r w:rsidRPr="00D51E04">
        <w:rPr>
          <w:rFonts w:ascii="Times New Roman" w:hAnsi="Times New Roman" w:cs="Times New Roman"/>
          <w:sz w:val="28"/>
          <w:szCs w:val="28"/>
        </w:rPr>
        <w:t>спецн</w:t>
      </w:r>
      <w:r>
        <w:rPr>
          <w:rFonts w:ascii="Times New Roman" w:hAnsi="Times New Roman" w:cs="Times New Roman"/>
          <w:sz w:val="28"/>
          <w:szCs w:val="28"/>
        </w:rPr>
        <w:t>оминация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«Наставничество года».</w:t>
      </w:r>
    </w:p>
    <w:p w:rsidR="00D51E04" w:rsidRDefault="00D51E04" w:rsidP="00D51E04">
      <w:pPr>
        <w:jc w:val="both"/>
        <w:rPr>
          <w:rFonts w:ascii="Times New Roman" w:hAnsi="Times New Roman" w:cs="Times New Roman"/>
          <w:sz w:val="28"/>
          <w:szCs w:val="28"/>
        </w:rPr>
      </w:pPr>
      <w:r w:rsidRPr="00D51E04">
        <w:rPr>
          <w:rFonts w:ascii="Times New Roman" w:hAnsi="Times New Roman" w:cs="Times New Roman"/>
          <w:sz w:val="28"/>
          <w:szCs w:val="28"/>
        </w:rPr>
        <w:t xml:space="preserve">Участниками могут стать российские и иностранные граждане старше 14 лет, НКО, учреждения, представители бизнеса и </w:t>
      </w:r>
      <w:proofErr w:type="spellStart"/>
      <w:r w:rsidRPr="00D51E04">
        <w:rPr>
          <w:rFonts w:ascii="Times New Roman" w:hAnsi="Times New Roman" w:cs="Times New Roman"/>
          <w:sz w:val="28"/>
          <w:szCs w:val="28"/>
        </w:rPr>
        <w:t>медиасферы</w:t>
      </w:r>
      <w:proofErr w:type="spellEnd"/>
      <w:r w:rsidRPr="00D51E04">
        <w:rPr>
          <w:rFonts w:ascii="Times New Roman" w:hAnsi="Times New Roman" w:cs="Times New Roman"/>
          <w:sz w:val="28"/>
          <w:szCs w:val="28"/>
        </w:rPr>
        <w:t>, реализующие общественные инициативы.</w:t>
      </w:r>
    </w:p>
    <w:p w:rsidR="00D51E04" w:rsidRDefault="00D51E04" w:rsidP="00D51E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51E04">
        <w:rPr>
          <w:rFonts w:ascii="Times New Roman" w:hAnsi="Times New Roman" w:cs="Times New Roman"/>
          <w:sz w:val="28"/>
          <w:szCs w:val="28"/>
        </w:rPr>
        <w:t>В премии в этом году ряд новых номинаций. У нас проходит Год наставника и педагога, поэтому мы считаем важным поддержать и лучшие проекты в сфере наставничества. Расширились меры поддержки: призеры премии смогут получить возможность бесплатно путешествовать по России вместе со своими командами, гранты до 3 млн рублей, поддержку со стороны партнеров и правительства, возможность тиражировать свой проект на другие регионы, годовую образовательную программу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1E04">
        <w:rPr>
          <w:rFonts w:ascii="Times New Roman" w:hAnsi="Times New Roman" w:cs="Times New Roman"/>
          <w:sz w:val="28"/>
          <w:szCs w:val="28"/>
        </w:rPr>
        <w:t xml:space="preserve">, - сказал журналистам председатель комитета Госдумы по молодежной политике, председатель совета Ассоциации волонтерских центров, руководитель платформы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51E04">
        <w:rPr>
          <w:rFonts w:ascii="Times New Roman" w:hAnsi="Times New Roman" w:cs="Times New Roman"/>
          <w:sz w:val="28"/>
          <w:szCs w:val="28"/>
        </w:rPr>
        <w:t>Добро.РФ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51E04">
        <w:rPr>
          <w:rFonts w:ascii="Times New Roman" w:hAnsi="Times New Roman" w:cs="Times New Roman"/>
          <w:sz w:val="28"/>
          <w:szCs w:val="28"/>
        </w:rPr>
        <w:t xml:space="preserve"> Артем </w:t>
      </w:r>
      <w:proofErr w:type="spellStart"/>
      <w:r w:rsidRPr="00D51E04">
        <w:rPr>
          <w:rFonts w:ascii="Times New Roman" w:hAnsi="Times New Roman" w:cs="Times New Roman"/>
          <w:sz w:val="28"/>
          <w:szCs w:val="28"/>
        </w:rPr>
        <w:t>Метелев</w:t>
      </w:r>
      <w:proofErr w:type="spellEnd"/>
      <w:r w:rsidRPr="00D51E04">
        <w:rPr>
          <w:rFonts w:ascii="Times New Roman" w:hAnsi="Times New Roman" w:cs="Times New Roman"/>
          <w:sz w:val="28"/>
          <w:szCs w:val="28"/>
        </w:rPr>
        <w:t>.</w:t>
      </w:r>
    </w:p>
    <w:p w:rsidR="00D51E04" w:rsidRPr="00D51E04" w:rsidRDefault="00D51E04" w:rsidP="00D51E04">
      <w:pPr>
        <w:jc w:val="both"/>
        <w:rPr>
          <w:rFonts w:ascii="Times New Roman" w:hAnsi="Times New Roman" w:cs="Times New Roman"/>
          <w:sz w:val="28"/>
          <w:szCs w:val="28"/>
        </w:rPr>
      </w:pPr>
      <w:r w:rsidRPr="00D51E04">
        <w:rPr>
          <w:rFonts w:ascii="Times New Roman" w:hAnsi="Times New Roman" w:cs="Times New Roman"/>
          <w:sz w:val="28"/>
          <w:szCs w:val="28"/>
        </w:rPr>
        <w:t>«Полуфинал Премии пройдёт в формате очной защиты на окружных форумах добровольцев #МЫВМЕСТЕ, – добавляют организаторы. – Участники получат уникальную возможность пройти специальную образовательную программу и улучшить свои проекты, применив на практике со</w:t>
      </w:r>
      <w:r>
        <w:rPr>
          <w:rFonts w:ascii="Times New Roman" w:hAnsi="Times New Roman" w:cs="Times New Roman"/>
          <w:sz w:val="28"/>
          <w:szCs w:val="28"/>
        </w:rPr>
        <w:t>веты от федеральных экспертов».</w:t>
      </w:r>
    </w:p>
    <w:p w:rsidR="00D51E04" w:rsidRPr="00D51E04" w:rsidRDefault="00D51E04" w:rsidP="00D51E04">
      <w:pPr>
        <w:jc w:val="both"/>
        <w:rPr>
          <w:rFonts w:ascii="Times New Roman" w:hAnsi="Times New Roman" w:cs="Times New Roman"/>
          <w:sz w:val="28"/>
          <w:szCs w:val="28"/>
        </w:rPr>
      </w:pPr>
      <w:r w:rsidRPr="00D51E04">
        <w:rPr>
          <w:rFonts w:ascii="Times New Roman" w:hAnsi="Times New Roman" w:cs="Times New Roman"/>
          <w:sz w:val="28"/>
          <w:szCs w:val="28"/>
        </w:rPr>
        <w:t xml:space="preserve">Свои проекты финалисты будут защищать в Москве очно. А победители Международной Премии #МЫВМЕСТЕ смогут выбрать себе наставника из </w:t>
      </w:r>
      <w:r w:rsidRPr="00D51E04">
        <w:rPr>
          <w:rFonts w:ascii="Times New Roman" w:hAnsi="Times New Roman" w:cs="Times New Roman"/>
          <w:sz w:val="28"/>
          <w:szCs w:val="28"/>
        </w:rPr>
        <w:lastRenderedPageBreak/>
        <w:t>числа членов Оргкомитета, известных государственных и общественных деятелей, первых лиц страны.</w:t>
      </w:r>
    </w:p>
    <w:p w:rsidR="00D51E04" w:rsidRPr="00D51E04" w:rsidRDefault="00D51E04" w:rsidP="00D51E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E04" w:rsidRPr="00D51E04" w:rsidRDefault="00D51E04" w:rsidP="00D51E04">
      <w:pPr>
        <w:jc w:val="both"/>
        <w:rPr>
          <w:rFonts w:ascii="Times New Roman" w:hAnsi="Times New Roman" w:cs="Times New Roman"/>
          <w:sz w:val="28"/>
          <w:szCs w:val="28"/>
        </w:rPr>
      </w:pPr>
      <w:r w:rsidRPr="00D51E04">
        <w:rPr>
          <w:rFonts w:ascii="Times New Roman" w:hAnsi="Times New Roman" w:cs="Times New Roman"/>
          <w:sz w:val="28"/>
          <w:szCs w:val="28"/>
        </w:rPr>
        <w:t>Кроме того, они получат общественное признание, грант на реализацию инициативы, путешествие по России от программы «Больше, чем путешествие», информационную поддержку от партнёров. Вместе с этим, они смогут пройти обучение в Центре Знаний «Машук», Мастерской управления «</w:t>
      </w:r>
      <w:proofErr w:type="spellStart"/>
      <w:r w:rsidRPr="00D51E04">
        <w:rPr>
          <w:rFonts w:ascii="Times New Roman" w:hAnsi="Times New Roman" w:cs="Times New Roman"/>
          <w:sz w:val="28"/>
          <w:szCs w:val="28"/>
        </w:rPr>
        <w:t>Сенеж</w:t>
      </w:r>
      <w:proofErr w:type="spellEnd"/>
      <w:r w:rsidRPr="00D51E04">
        <w:rPr>
          <w:rFonts w:ascii="Times New Roman" w:hAnsi="Times New Roman" w:cs="Times New Roman"/>
          <w:sz w:val="28"/>
          <w:szCs w:val="28"/>
        </w:rPr>
        <w:t>», Университете креативных индус</w:t>
      </w:r>
      <w:r>
        <w:rPr>
          <w:rFonts w:ascii="Times New Roman" w:hAnsi="Times New Roman" w:cs="Times New Roman"/>
          <w:sz w:val="28"/>
          <w:szCs w:val="28"/>
        </w:rPr>
        <w:t>трий от арт-кластера «Таврида».</w:t>
      </w:r>
    </w:p>
    <w:p w:rsidR="00D51E04" w:rsidRPr="00D51E04" w:rsidRDefault="00D51E04" w:rsidP="00D51E04">
      <w:pPr>
        <w:jc w:val="both"/>
        <w:rPr>
          <w:rFonts w:ascii="Times New Roman" w:hAnsi="Times New Roman" w:cs="Times New Roman"/>
          <w:sz w:val="28"/>
          <w:szCs w:val="28"/>
        </w:rPr>
      </w:pPr>
      <w:r w:rsidRPr="00D51E04">
        <w:rPr>
          <w:rFonts w:ascii="Times New Roman" w:hAnsi="Times New Roman" w:cs="Times New Roman"/>
          <w:sz w:val="28"/>
          <w:szCs w:val="28"/>
        </w:rPr>
        <w:t>В 2022 году на Премии поступило более 30 тыс. заявок из всех регионов России. Церемония награждения, на которой лауреатов поздравил Президент России Владимир Путин, прошла 5-7 декабря в московском Центральном выставочном зале Манеж на Международном форуме гражданского участия #МЫВМЕСТЕ.</w:t>
      </w:r>
    </w:p>
    <w:sectPr w:rsidR="00D51E04" w:rsidRPr="00D51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60"/>
    <w:rsid w:val="000D06DC"/>
    <w:rsid w:val="00463A3D"/>
    <w:rsid w:val="00593D15"/>
    <w:rsid w:val="007153AD"/>
    <w:rsid w:val="00D07560"/>
    <w:rsid w:val="00D51E04"/>
    <w:rsid w:val="00DA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A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e1aglkf7g.xn--b1agazb5ah1e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Пешков Борис Сергеевич</dc:creator>
  <cp:lastModifiedBy>user</cp:lastModifiedBy>
  <cp:revision>2</cp:revision>
  <dcterms:created xsi:type="dcterms:W3CDTF">2023-04-04T09:52:00Z</dcterms:created>
  <dcterms:modified xsi:type="dcterms:W3CDTF">2023-04-04T09:52:00Z</dcterms:modified>
</cp:coreProperties>
</file>