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6" w:rsidRDefault="00855246" w:rsidP="00855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="00EF49D7">
        <w:rPr>
          <w:rFonts w:ascii="Times New Roman" w:hAnsi="Times New Roman" w:cs="Times New Roman"/>
          <w:b/>
          <w:sz w:val="28"/>
          <w:szCs w:val="28"/>
        </w:rPr>
        <w:t xml:space="preserve"> БОЛЬШЕГЛУШИЦКОГО РАЙОНА САМАРСКОЙ ОБЛАСТИ</w:t>
      </w:r>
      <w:r w:rsidR="00EF49D7" w:rsidRPr="00EF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b/>
          <w:sz w:val="28"/>
          <w:szCs w:val="28"/>
        </w:rPr>
        <w:t>РАЗЪЯСНЯЕТ:</w:t>
      </w:r>
    </w:p>
    <w:p w:rsidR="00855246" w:rsidRDefault="00855246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F79" w:rsidRPr="0070557D" w:rsidRDefault="00A501F8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>«</w:t>
      </w:r>
      <w:r w:rsidR="00C96DA2">
        <w:rPr>
          <w:rFonts w:ascii="Times New Roman" w:hAnsi="Times New Roman" w:cs="Times New Roman"/>
          <w:b/>
          <w:sz w:val="28"/>
          <w:szCs w:val="28"/>
        </w:rPr>
        <w:t>Могут ли судебные приставы оставлять деньги на счету в размере прожиточного минимума</w:t>
      </w:r>
      <w:r w:rsidR="0005363A" w:rsidRPr="0005363A">
        <w:rPr>
          <w:rFonts w:ascii="Times New Roman" w:hAnsi="Times New Roman" w:cs="Times New Roman"/>
          <w:b/>
          <w:sz w:val="28"/>
          <w:szCs w:val="28"/>
        </w:rPr>
        <w:t>?</w:t>
      </w:r>
      <w:r w:rsidR="002F59DC">
        <w:rPr>
          <w:rFonts w:ascii="Times New Roman" w:hAnsi="Times New Roman" w:cs="Times New Roman"/>
          <w:b/>
          <w:sz w:val="28"/>
          <w:szCs w:val="28"/>
        </w:rPr>
        <w:t>»</w:t>
      </w:r>
      <w:r w:rsidR="00A86479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FA" w:rsidRPr="0070557D" w:rsidRDefault="00B125DC" w:rsidP="007055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F0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D98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DA2" w:rsidRPr="00C96DA2" w:rsidRDefault="005554FA" w:rsidP="00C9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D">
        <w:rPr>
          <w:rFonts w:ascii="Times New Roman" w:hAnsi="Times New Roman" w:cs="Times New Roman"/>
          <w:sz w:val="28"/>
          <w:szCs w:val="28"/>
        </w:rPr>
        <w:t xml:space="preserve">Поясняет прокурор </w:t>
      </w:r>
      <w:proofErr w:type="spellStart"/>
      <w:r w:rsidR="00EF49D7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="00EF49D7">
        <w:rPr>
          <w:rFonts w:ascii="Times New Roman" w:hAnsi="Times New Roman" w:cs="Times New Roman"/>
          <w:sz w:val="28"/>
          <w:szCs w:val="28"/>
        </w:rPr>
        <w:t xml:space="preserve"> района Дмитрий Абросимов</w:t>
      </w:r>
      <w:r w:rsidR="002228B6" w:rsidRPr="0070557D">
        <w:rPr>
          <w:rFonts w:ascii="Times New Roman" w:hAnsi="Times New Roman" w:cs="Times New Roman"/>
          <w:sz w:val="28"/>
          <w:szCs w:val="28"/>
        </w:rPr>
        <w:t xml:space="preserve">: </w:t>
      </w:r>
      <w:r w:rsidR="00C96DA2" w:rsidRPr="00C9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февраля 2022 года вступили в силу </w:t>
      </w:r>
      <w:r w:rsidR="00C9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внесенные </w:t>
      </w:r>
      <w:r w:rsidR="00C96DA2" w:rsidRPr="00C96D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29.06.2021 № 234-ФЗ в статью 446 Гражданского процессуального кодекса Российской Федерации и Федеральный закон «Об исполнительном производстве» внесены изменения</w:t>
      </w:r>
      <w:r w:rsidR="00C9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DA2" w:rsidRPr="00C96DA2" w:rsidRDefault="00C96DA2" w:rsidP="00C9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</w:t>
      </w:r>
      <w:r w:rsidRPr="00C9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должнику по исполнительному производству предоставлено право на сохранение заработной платы и иных доходов ежемесячно в размере прожиточного минимума.</w:t>
      </w:r>
    </w:p>
    <w:p w:rsidR="00C96DA2" w:rsidRPr="00C96DA2" w:rsidRDefault="00C96DA2" w:rsidP="00C9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9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указанного права должнику необходимо обратиться с заявлением в подразделение судебных приставов, в котором ведется его исполнительное производство, с предоставлением документов, подтверждающих наличие ежемесячного дохода, и сведений о его источниках.</w:t>
      </w:r>
    </w:p>
    <w:p w:rsidR="00C96DA2" w:rsidRPr="00C96DA2" w:rsidRDefault="00C96DA2" w:rsidP="00C9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судебным приставом будет вынесено постановление с указанием на сохранение доходов должника в размере прожиточного минимума.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D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данного постановления для банков или иных кредитных организаций, а также работодателей обязательно.</w:t>
      </w:r>
    </w:p>
    <w:p w:rsidR="00C96DA2" w:rsidRPr="00C96DA2" w:rsidRDefault="00C96DA2" w:rsidP="00C9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6D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граничение размера удержания из заработной платы и иных доходов должника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sectPr w:rsidR="00C96DA2" w:rsidRPr="00C96DA2" w:rsidSect="0070557D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9"/>
    <w:rsid w:val="0005363A"/>
    <w:rsid w:val="00074A82"/>
    <w:rsid w:val="00092B1B"/>
    <w:rsid w:val="00093137"/>
    <w:rsid w:val="000C0520"/>
    <w:rsid w:val="00196FF2"/>
    <w:rsid w:val="00201E88"/>
    <w:rsid w:val="002228B6"/>
    <w:rsid w:val="00226C1D"/>
    <w:rsid w:val="002E29D0"/>
    <w:rsid w:val="002F59DC"/>
    <w:rsid w:val="00306592"/>
    <w:rsid w:val="004573F0"/>
    <w:rsid w:val="004977F9"/>
    <w:rsid w:val="00507C2A"/>
    <w:rsid w:val="00526877"/>
    <w:rsid w:val="0053236B"/>
    <w:rsid w:val="00533125"/>
    <w:rsid w:val="005554FA"/>
    <w:rsid w:val="0062589C"/>
    <w:rsid w:val="0070557D"/>
    <w:rsid w:val="007223B2"/>
    <w:rsid w:val="007534C8"/>
    <w:rsid w:val="0082282A"/>
    <w:rsid w:val="008303EA"/>
    <w:rsid w:val="00855246"/>
    <w:rsid w:val="00915CCC"/>
    <w:rsid w:val="00963D98"/>
    <w:rsid w:val="009D6ABF"/>
    <w:rsid w:val="009D7F79"/>
    <w:rsid w:val="00A501F8"/>
    <w:rsid w:val="00A86479"/>
    <w:rsid w:val="00B125DC"/>
    <w:rsid w:val="00B5337F"/>
    <w:rsid w:val="00B553FB"/>
    <w:rsid w:val="00B80F5D"/>
    <w:rsid w:val="00C96DA2"/>
    <w:rsid w:val="00D0020D"/>
    <w:rsid w:val="00DA5D95"/>
    <w:rsid w:val="00DF6290"/>
    <w:rsid w:val="00E257C0"/>
    <w:rsid w:val="00E536F2"/>
    <w:rsid w:val="00EB52F1"/>
    <w:rsid w:val="00EC1192"/>
    <w:rsid w:val="00EF49D7"/>
    <w:rsid w:val="00F533CF"/>
    <w:rsid w:val="00F6716A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user</cp:lastModifiedBy>
  <cp:revision>2</cp:revision>
  <cp:lastPrinted>2021-11-15T13:04:00Z</cp:lastPrinted>
  <dcterms:created xsi:type="dcterms:W3CDTF">2023-03-31T04:30:00Z</dcterms:created>
  <dcterms:modified xsi:type="dcterms:W3CDTF">2023-03-31T04:30:00Z</dcterms:modified>
</cp:coreProperties>
</file>