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E90" w:rsidRDefault="005E213E" w:rsidP="00663088">
      <w:pPr>
        <w:widowControl/>
        <w:spacing w:line="276" w:lineRule="auto"/>
        <w:ind w:right="304"/>
        <w:rPr>
          <w:b/>
        </w:rPr>
      </w:pPr>
      <w:r>
        <w:rPr>
          <w:rFonts w:eastAsia="Calibri"/>
          <w:b/>
        </w:rPr>
        <w:t xml:space="preserve">        </w:t>
      </w:r>
    </w:p>
    <w:p w:rsidR="007B7E90" w:rsidRDefault="005E213E">
      <w:pPr>
        <w:keepNext/>
        <w:widowControl/>
        <w:tabs>
          <w:tab w:val="left" w:pos="5919"/>
        </w:tabs>
        <w:spacing w:line="276" w:lineRule="auto"/>
        <w:ind w:right="624"/>
        <w:outlineLvl w:val="2"/>
        <w:rPr>
          <w:b/>
        </w:rPr>
      </w:pPr>
      <w:r>
        <w:rPr>
          <w:b/>
        </w:rPr>
        <w:t xml:space="preserve">         АДМИНИСТРАЦИЯ</w:t>
      </w:r>
    </w:p>
    <w:p w:rsidR="007B7E90" w:rsidRDefault="005E213E">
      <w:pPr>
        <w:keepNext/>
        <w:widowControl/>
        <w:spacing w:line="276" w:lineRule="auto"/>
        <w:ind w:right="624"/>
        <w:outlineLvl w:val="2"/>
        <w:rPr>
          <w:b/>
        </w:rPr>
      </w:pPr>
      <w:r>
        <w:rPr>
          <w:b/>
        </w:rPr>
        <w:t xml:space="preserve">    СЕЛЬСКОГО ПОСЕЛЕНИЯ</w:t>
      </w:r>
    </w:p>
    <w:p w:rsidR="007B7E90" w:rsidRPr="005E213E" w:rsidRDefault="005E213E">
      <w:pPr>
        <w:keepNext/>
        <w:widowControl/>
        <w:spacing w:line="276" w:lineRule="auto"/>
        <w:ind w:right="624"/>
        <w:outlineLvl w:val="2"/>
        <w:rPr>
          <w:b/>
        </w:rPr>
      </w:pPr>
      <w:r>
        <w:rPr>
          <w:b/>
        </w:rPr>
        <w:t xml:space="preserve">                     МОКША</w:t>
      </w:r>
    </w:p>
    <w:p w:rsidR="007B7E90" w:rsidRDefault="005E213E">
      <w:pPr>
        <w:keepNext/>
        <w:widowControl/>
        <w:spacing w:line="276" w:lineRule="auto"/>
        <w:ind w:right="624"/>
        <w:outlineLvl w:val="2"/>
        <w:rPr>
          <w:b/>
        </w:rPr>
      </w:pPr>
      <w:r>
        <w:rPr>
          <w:b/>
        </w:rPr>
        <w:t xml:space="preserve">  МУНИЦИПАЛЬНОГО РАЙОНА</w:t>
      </w:r>
    </w:p>
    <w:p w:rsidR="007B7E90" w:rsidRDefault="005E213E">
      <w:pPr>
        <w:keepNext/>
        <w:widowControl/>
        <w:spacing w:line="276" w:lineRule="auto"/>
        <w:ind w:right="624"/>
        <w:outlineLvl w:val="2"/>
      </w:pPr>
      <w:r>
        <w:rPr>
          <w:b/>
        </w:rPr>
        <w:t xml:space="preserve">       БОЛЬШЕГЛУШИЦКИЙ</w:t>
      </w:r>
    </w:p>
    <w:p w:rsidR="007B7E90" w:rsidRPr="005E213E" w:rsidRDefault="005E213E" w:rsidP="005E213E">
      <w:pPr>
        <w:keepNext/>
        <w:widowControl/>
        <w:spacing w:line="276" w:lineRule="auto"/>
        <w:ind w:right="624"/>
        <w:outlineLvl w:val="2"/>
        <w:rPr>
          <w:b/>
        </w:rPr>
      </w:pPr>
      <w:r>
        <w:rPr>
          <w:b/>
        </w:rPr>
        <w:t xml:space="preserve">     САМАРСКОЙ ОБЛАСТИ</w:t>
      </w:r>
    </w:p>
    <w:p w:rsidR="005E213E" w:rsidRDefault="005E213E">
      <w:pPr>
        <w:widowControl/>
        <w:spacing w:after="200" w:line="276" w:lineRule="auto"/>
        <w:ind w:right="624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          ПОСТАНОВЛЕНИЕ</w:t>
      </w:r>
    </w:p>
    <w:p w:rsidR="007B7E90" w:rsidRDefault="00EB12F9">
      <w:pPr>
        <w:widowControl/>
        <w:spacing w:after="200" w:line="276" w:lineRule="auto"/>
        <w:ind w:right="624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       от 21 февраля 2023 г.№ 26</w:t>
      </w:r>
    </w:p>
    <w:p w:rsidR="005E213E" w:rsidRDefault="005E213E">
      <w:pPr>
        <w:widowControl/>
        <w:spacing w:after="200" w:line="276" w:lineRule="auto"/>
        <w:ind w:right="624"/>
        <w:jc w:val="both"/>
        <w:rPr>
          <w:b/>
        </w:rPr>
      </w:pPr>
      <w:r>
        <w:rPr>
          <w:rFonts w:eastAsia="Calibri"/>
          <w:b/>
        </w:rPr>
        <w:t xml:space="preserve">            </w:t>
      </w:r>
      <w:proofErr w:type="gramStart"/>
      <w:r>
        <w:rPr>
          <w:rFonts w:eastAsia="Calibri"/>
          <w:b/>
        </w:rPr>
        <w:t>с</w:t>
      </w:r>
      <w:proofErr w:type="gramEnd"/>
      <w:r>
        <w:rPr>
          <w:rFonts w:eastAsia="Calibri"/>
          <w:b/>
        </w:rPr>
        <w:t xml:space="preserve">. Мокша </w:t>
      </w:r>
    </w:p>
    <w:p w:rsidR="007B7E90" w:rsidRPr="005E213E" w:rsidRDefault="005E213E" w:rsidP="005E213E">
      <w:pPr>
        <w:spacing w:line="322" w:lineRule="exact"/>
        <w:ind w:right="624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Pr="005E213E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5E213E">
        <w:rPr>
          <w:b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сельского поселения Мокша  муниципального района Большеглушицкий Самарской области»</w:t>
      </w:r>
    </w:p>
    <w:p w:rsidR="007B7E90" w:rsidRPr="005E213E" w:rsidRDefault="007B7E90">
      <w:pPr>
        <w:widowControl/>
        <w:spacing w:line="276" w:lineRule="auto"/>
        <w:ind w:right="624"/>
        <w:jc w:val="center"/>
        <w:rPr>
          <w:b/>
          <w:sz w:val="28"/>
          <w:szCs w:val="28"/>
        </w:rPr>
      </w:pPr>
    </w:p>
    <w:p w:rsidR="007B7E90" w:rsidRPr="005E213E" w:rsidRDefault="005E213E" w:rsidP="005E213E">
      <w:pPr>
        <w:suppressAutoHyphens/>
        <w:spacing w:line="276" w:lineRule="auto"/>
        <w:ind w:left="-142" w:right="624" w:firstLine="850"/>
        <w:jc w:val="both"/>
        <w:rPr>
          <w:rFonts w:eastAsia="Arial Unicode MS"/>
          <w:kern w:val="2"/>
          <w:sz w:val="28"/>
          <w:szCs w:val="28"/>
        </w:rPr>
      </w:pPr>
      <w:proofErr w:type="gramStart"/>
      <w:r w:rsidRPr="005E213E">
        <w:rPr>
          <w:bCs/>
          <w:sz w:val="28"/>
          <w:szCs w:val="28"/>
        </w:rPr>
        <w:t xml:space="preserve">В соответствии с </w:t>
      </w:r>
      <w:r w:rsidRPr="005E213E">
        <w:rPr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Федеральным законом </w:t>
      </w:r>
      <w:r w:rsidRPr="005E213E">
        <w:rPr>
          <w:bCs/>
          <w:sz w:val="28"/>
          <w:szCs w:val="28"/>
        </w:rPr>
        <w:t xml:space="preserve">от 27.07.2010 № 210-ФЗ «Об организации предоставления государственных и муниципальных услуг», </w:t>
      </w:r>
      <w:r w:rsidRPr="005E213E">
        <w:rPr>
          <w:sz w:val="28"/>
          <w:szCs w:val="28"/>
        </w:rPr>
        <w:t xml:space="preserve"> руководствуясь постановлением администрации сельского поселения Мокша муниципального района Большеглушицкий Самарской области от 07.12.2022 г. № 77 «Об утверждении Порядка разработки и утверждения административных регламентов предоставления  муниципальных услуг администрацией сельского поселения Мокша муниципального</w:t>
      </w:r>
      <w:proofErr w:type="gramEnd"/>
      <w:r w:rsidRPr="005E213E">
        <w:rPr>
          <w:sz w:val="28"/>
          <w:szCs w:val="28"/>
        </w:rPr>
        <w:t xml:space="preserve"> района Большеглушицкий Самарской области», Уставом сельского поселения Мокша муниципального района Большеглушицкий Самарской области, администрация сельского поселения Мокша муниципального района Большеглушицкий Самарской области</w:t>
      </w:r>
    </w:p>
    <w:p w:rsidR="007B7E90" w:rsidRPr="005E213E" w:rsidRDefault="005E213E" w:rsidP="005E213E">
      <w:pPr>
        <w:widowControl/>
        <w:suppressAutoHyphens/>
        <w:spacing w:line="276" w:lineRule="auto"/>
        <w:ind w:left="-142" w:right="624" w:firstLine="850"/>
        <w:jc w:val="both"/>
        <w:rPr>
          <w:b/>
          <w:kern w:val="2"/>
          <w:sz w:val="28"/>
          <w:szCs w:val="28"/>
        </w:rPr>
      </w:pPr>
      <w:r w:rsidRPr="005E213E">
        <w:rPr>
          <w:b/>
          <w:kern w:val="2"/>
          <w:sz w:val="28"/>
          <w:szCs w:val="28"/>
        </w:rPr>
        <w:t>ПОСТАНОВЛЯЕТ:</w:t>
      </w:r>
    </w:p>
    <w:p w:rsidR="007B7E90" w:rsidRPr="005E213E" w:rsidRDefault="005E213E" w:rsidP="005E213E">
      <w:pPr>
        <w:spacing w:line="322" w:lineRule="exact"/>
        <w:ind w:left="-142" w:right="624" w:firstLine="850"/>
        <w:jc w:val="both"/>
        <w:rPr>
          <w:sz w:val="28"/>
          <w:szCs w:val="28"/>
        </w:rPr>
      </w:pPr>
      <w:r w:rsidRPr="005E213E">
        <w:rPr>
          <w:bCs/>
          <w:sz w:val="28"/>
          <w:szCs w:val="28"/>
        </w:rPr>
        <w:t xml:space="preserve"> 1.  Утвердить административный регламент предоставления  муниципальной услуги   «</w:t>
      </w:r>
      <w:r w:rsidRPr="005E213E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сельского поселения Мокша муниципального района Большеглушицкий Самарской области».</w:t>
      </w:r>
    </w:p>
    <w:p w:rsidR="007B7E90" w:rsidRPr="005E213E" w:rsidRDefault="005E213E" w:rsidP="005E213E">
      <w:pPr>
        <w:widowControl/>
        <w:suppressAutoHyphens/>
        <w:spacing w:line="276" w:lineRule="auto"/>
        <w:ind w:left="-142" w:right="624" w:firstLine="850"/>
        <w:contextualSpacing/>
        <w:jc w:val="both"/>
        <w:rPr>
          <w:sz w:val="28"/>
          <w:szCs w:val="28"/>
        </w:rPr>
      </w:pPr>
      <w:r w:rsidRPr="005E213E">
        <w:rPr>
          <w:sz w:val="28"/>
          <w:szCs w:val="28"/>
        </w:rPr>
        <w:t>2. Опубликовать настоящее постановление в газете «Вести сельс</w:t>
      </w:r>
      <w:r>
        <w:rPr>
          <w:sz w:val="28"/>
          <w:szCs w:val="28"/>
        </w:rPr>
        <w:t>кого поселения Мокша</w:t>
      </w:r>
      <w:r w:rsidRPr="005E213E">
        <w:rPr>
          <w:sz w:val="28"/>
          <w:szCs w:val="28"/>
        </w:rPr>
        <w:t xml:space="preserve">», разместить на официальном сайте администрации сельского поселения </w:t>
      </w:r>
      <w:r w:rsidR="00ED3DA7">
        <w:rPr>
          <w:sz w:val="28"/>
          <w:szCs w:val="28"/>
        </w:rPr>
        <w:t xml:space="preserve">Мокша </w:t>
      </w:r>
      <w:r w:rsidRPr="005E213E">
        <w:rPr>
          <w:sz w:val="28"/>
          <w:szCs w:val="28"/>
        </w:rPr>
        <w:t xml:space="preserve"> муниципального района  Большеглушицкий   в сети Интернет.</w:t>
      </w:r>
    </w:p>
    <w:p w:rsidR="007B7E90" w:rsidRPr="005E213E" w:rsidRDefault="005E213E" w:rsidP="005E213E">
      <w:pPr>
        <w:widowControl/>
        <w:suppressAutoHyphens/>
        <w:spacing w:line="276" w:lineRule="auto"/>
        <w:ind w:left="-142" w:right="624" w:firstLine="850"/>
        <w:contextualSpacing/>
        <w:jc w:val="both"/>
        <w:rPr>
          <w:sz w:val="28"/>
          <w:szCs w:val="28"/>
        </w:rPr>
      </w:pPr>
      <w:r w:rsidRPr="005E213E">
        <w:rPr>
          <w:sz w:val="28"/>
          <w:szCs w:val="28"/>
        </w:rPr>
        <w:t>3. Настоящее Постановление вступает в силу после его официального опубликования</w:t>
      </w:r>
      <w:r>
        <w:rPr>
          <w:sz w:val="28"/>
          <w:szCs w:val="28"/>
        </w:rPr>
        <w:t>.</w:t>
      </w:r>
    </w:p>
    <w:p w:rsidR="005E213E" w:rsidRPr="005E213E" w:rsidRDefault="005E213E" w:rsidP="005E213E">
      <w:pPr>
        <w:widowControl/>
        <w:jc w:val="both"/>
        <w:rPr>
          <w:sz w:val="28"/>
          <w:szCs w:val="28"/>
        </w:rPr>
      </w:pPr>
      <w:r w:rsidRPr="005E213E">
        <w:rPr>
          <w:sz w:val="28"/>
          <w:szCs w:val="28"/>
        </w:rPr>
        <w:t xml:space="preserve">Глава сельского поселения Мокша </w:t>
      </w:r>
    </w:p>
    <w:p w:rsidR="005E213E" w:rsidRPr="005E213E" w:rsidRDefault="005E213E" w:rsidP="005E213E">
      <w:pPr>
        <w:widowControl/>
        <w:jc w:val="both"/>
        <w:rPr>
          <w:sz w:val="28"/>
          <w:szCs w:val="28"/>
        </w:rPr>
      </w:pPr>
      <w:r w:rsidRPr="005E213E">
        <w:rPr>
          <w:sz w:val="28"/>
          <w:szCs w:val="28"/>
        </w:rPr>
        <w:t>Муниципального района Большеглушицкий</w:t>
      </w:r>
    </w:p>
    <w:p w:rsidR="005E213E" w:rsidRPr="005E213E" w:rsidRDefault="005E213E" w:rsidP="005E213E">
      <w:pPr>
        <w:widowControl/>
        <w:rPr>
          <w:sz w:val="28"/>
          <w:szCs w:val="28"/>
        </w:rPr>
      </w:pPr>
      <w:r w:rsidRPr="005E213E">
        <w:rPr>
          <w:sz w:val="28"/>
          <w:szCs w:val="28"/>
        </w:rPr>
        <w:lastRenderedPageBreak/>
        <w:t xml:space="preserve">Самарской области                                                                </w:t>
      </w:r>
      <w:r>
        <w:rPr>
          <w:sz w:val="28"/>
          <w:szCs w:val="28"/>
        </w:rPr>
        <w:t xml:space="preserve">                 О.А.</w:t>
      </w:r>
      <w:r w:rsidR="00D14589">
        <w:rPr>
          <w:sz w:val="28"/>
          <w:szCs w:val="28"/>
        </w:rPr>
        <w:t xml:space="preserve"> </w:t>
      </w:r>
      <w:r>
        <w:rPr>
          <w:sz w:val="28"/>
          <w:szCs w:val="28"/>
        </w:rPr>
        <w:t>Девяткин</w:t>
      </w:r>
    </w:p>
    <w:p w:rsidR="005E213E" w:rsidRDefault="005E213E">
      <w:pPr>
        <w:widowControl/>
        <w:ind w:right="567" w:firstLine="4678"/>
        <w:jc w:val="right"/>
        <w:rPr>
          <w:sz w:val="20"/>
          <w:szCs w:val="20"/>
        </w:rPr>
      </w:pPr>
    </w:p>
    <w:p w:rsidR="005E213E" w:rsidRDefault="005E213E">
      <w:pPr>
        <w:widowControl/>
        <w:ind w:right="567" w:firstLine="4678"/>
        <w:jc w:val="right"/>
        <w:rPr>
          <w:sz w:val="20"/>
          <w:szCs w:val="20"/>
        </w:rPr>
      </w:pPr>
    </w:p>
    <w:p w:rsidR="00D14589" w:rsidRDefault="00D14589">
      <w:pPr>
        <w:widowControl/>
        <w:ind w:right="567" w:firstLine="4678"/>
        <w:jc w:val="right"/>
        <w:rPr>
          <w:sz w:val="20"/>
          <w:szCs w:val="20"/>
        </w:rPr>
      </w:pPr>
    </w:p>
    <w:p w:rsidR="007B7E90" w:rsidRDefault="005E213E">
      <w:pPr>
        <w:widowControl/>
        <w:ind w:right="567" w:firstLine="4678"/>
        <w:jc w:val="right"/>
        <w:rPr>
          <w:sz w:val="20"/>
          <w:szCs w:val="20"/>
          <w:lang w:eastAsia="ru-RU"/>
        </w:rPr>
      </w:pPr>
      <w:r>
        <w:rPr>
          <w:sz w:val="20"/>
          <w:szCs w:val="20"/>
        </w:rPr>
        <w:t xml:space="preserve">Приложение </w:t>
      </w:r>
    </w:p>
    <w:p w:rsidR="007B7E90" w:rsidRDefault="005E213E">
      <w:pPr>
        <w:widowControl/>
        <w:ind w:right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Администрации </w:t>
      </w:r>
    </w:p>
    <w:p w:rsidR="007B7E90" w:rsidRDefault="005E213E">
      <w:pPr>
        <w:widowControl/>
        <w:ind w:right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поселения Мокша муниципального района </w:t>
      </w:r>
    </w:p>
    <w:p w:rsidR="007B7E90" w:rsidRDefault="005E213E">
      <w:pPr>
        <w:widowControl/>
        <w:ind w:right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Большеглушицкий Самарской области </w:t>
      </w:r>
    </w:p>
    <w:p w:rsidR="007B7E90" w:rsidRDefault="005E213E">
      <w:pPr>
        <w:ind w:right="567" w:firstLine="709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Об утверждении административного регламента предоставления </w:t>
      </w:r>
    </w:p>
    <w:p w:rsidR="007B7E90" w:rsidRDefault="005E213E">
      <w:pPr>
        <w:ind w:right="567" w:firstLine="709"/>
        <w:jc w:val="right"/>
        <w:rPr>
          <w:sz w:val="20"/>
          <w:szCs w:val="20"/>
        </w:rPr>
      </w:pPr>
      <w:r>
        <w:rPr>
          <w:bCs/>
          <w:sz w:val="20"/>
          <w:szCs w:val="20"/>
        </w:rPr>
        <w:t>муниципальной услуги</w:t>
      </w:r>
      <w:r>
        <w:rPr>
          <w:b/>
          <w:bCs/>
          <w:sz w:val="20"/>
          <w:szCs w:val="20"/>
        </w:rPr>
        <w:t xml:space="preserve"> «</w:t>
      </w:r>
      <w:r>
        <w:rPr>
          <w:sz w:val="20"/>
          <w:szCs w:val="20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сельского поселения Мокша муниципального района Большеглушицкий Самарской области»</w:t>
      </w:r>
    </w:p>
    <w:p w:rsidR="007B7E90" w:rsidRDefault="00642D5E">
      <w:pPr>
        <w:pStyle w:val="20"/>
        <w:shd w:val="clear" w:color="auto" w:fill="auto"/>
        <w:spacing w:after="0" w:line="240" w:lineRule="auto"/>
        <w:ind w:right="567" w:firstLine="0"/>
        <w:rPr>
          <w:lang w:val="ru-RU" w:eastAsia="ru-RU" w:bidi="ru-RU"/>
        </w:rPr>
      </w:pPr>
      <w:r>
        <w:rPr>
          <w:rFonts w:eastAsia="Arial Unicode MS"/>
          <w:kern w:val="2"/>
          <w:sz w:val="20"/>
          <w:szCs w:val="20"/>
          <w:lang w:val="ru-RU"/>
        </w:rPr>
        <w:t xml:space="preserve">от 21 февраля </w:t>
      </w:r>
      <w:r w:rsidR="005E213E">
        <w:rPr>
          <w:rFonts w:eastAsia="Arial Unicode MS"/>
          <w:kern w:val="2"/>
          <w:sz w:val="20"/>
          <w:szCs w:val="20"/>
          <w:lang w:val="ru-RU"/>
        </w:rPr>
        <w:t>2023 г. №</w:t>
      </w:r>
      <w:r>
        <w:rPr>
          <w:rFonts w:eastAsia="Arial Unicode MS"/>
          <w:kern w:val="2"/>
          <w:sz w:val="20"/>
          <w:szCs w:val="20"/>
          <w:lang w:val="ru-RU"/>
        </w:rPr>
        <w:t xml:space="preserve"> 26</w:t>
      </w:r>
    </w:p>
    <w:p w:rsidR="007B7E90" w:rsidRDefault="007B7E90">
      <w:pPr>
        <w:pStyle w:val="a3"/>
        <w:spacing w:before="67"/>
        <w:ind w:left="0" w:right="567" w:firstLine="0"/>
        <w:jc w:val="right"/>
      </w:pPr>
    </w:p>
    <w:p w:rsidR="007B7E90" w:rsidRDefault="007B7E90">
      <w:pPr>
        <w:pStyle w:val="a3"/>
        <w:spacing w:before="7"/>
        <w:ind w:left="0" w:firstLine="0"/>
      </w:pPr>
    </w:p>
    <w:p w:rsidR="00896620" w:rsidRDefault="00896620" w:rsidP="00896620">
      <w:pPr>
        <w:tabs>
          <w:tab w:val="left" w:pos="567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Административный регламент </w:t>
      </w:r>
    </w:p>
    <w:p w:rsidR="00896620" w:rsidRDefault="00896620" w:rsidP="00896620">
      <w:pPr>
        <w:tabs>
          <w:tab w:val="left" w:pos="567"/>
        </w:tabs>
        <w:spacing w:line="360" w:lineRule="auto"/>
        <w:jc w:val="center"/>
      </w:pPr>
      <w:r>
        <w:rPr>
          <w:b/>
          <w:bCs/>
          <w:color w:val="000000"/>
          <w:sz w:val="28"/>
          <w:szCs w:val="28"/>
        </w:rPr>
        <w:t xml:space="preserve">предоставления </w:t>
      </w:r>
      <w:r w:rsidR="0034216B">
        <w:rPr>
          <w:b/>
          <w:bCs/>
          <w:color w:val="000000"/>
          <w:sz w:val="28"/>
          <w:szCs w:val="28"/>
        </w:rPr>
        <w:t xml:space="preserve">муниципальной </w:t>
      </w:r>
      <w:r>
        <w:rPr>
          <w:b/>
          <w:bCs/>
          <w:color w:val="000000"/>
          <w:sz w:val="28"/>
          <w:szCs w:val="28"/>
        </w:rPr>
        <w:t>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62034F">
        <w:rPr>
          <w:b/>
          <w:bCs/>
          <w:color w:val="000000"/>
          <w:sz w:val="28"/>
          <w:szCs w:val="28"/>
        </w:rPr>
        <w:t xml:space="preserve">на территории сельского </w:t>
      </w:r>
      <w:r>
        <w:rPr>
          <w:b/>
          <w:bCs/>
          <w:color w:val="000000"/>
          <w:sz w:val="28"/>
          <w:szCs w:val="28"/>
        </w:rPr>
        <w:t xml:space="preserve"> поселения  Мокша муниципального района Большеглушицкий  Самарской области</w:t>
      </w:r>
    </w:p>
    <w:p w:rsidR="00896620" w:rsidRDefault="00896620" w:rsidP="00896620">
      <w:pPr>
        <w:tabs>
          <w:tab w:val="left" w:pos="567"/>
        </w:tabs>
        <w:ind w:left="15"/>
        <w:jc w:val="center"/>
      </w:pPr>
    </w:p>
    <w:p w:rsidR="00896620" w:rsidRDefault="00896620" w:rsidP="00896620">
      <w:pPr>
        <w:tabs>
          <w:tab w:val="left" w:pos="567"/>
        </w:tabs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2B1F0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Общие положения</w:t>
      </w:r>
    </w:p>
    <w:p w:rsidR="00896620" w:rsidRDefault="00896620" w:rsidP="00896620">
      <w:pPr>
        <w:tabs>
          <w:tab w:val="left" w:pos="567"/>
        </w:tabs>
        <w:ind w:left="1287"/>
        <w:rPr>
          <w:sz w:val="28"/>
          <w:szCs w:val="28"/>
        </w:rPr>
      </w:pPr>
    </w:p>
    <w:p w:rsidR="002B1F02" w:rsidRPr="002B1F02" w:rsidRDefault="002B1F02" w:rsidP="002B1F02">
      <w:pPr>
        <w:tabs>
          <w:tab w:val="left" w:pos="2319"/>
          <w:tab w:val="left" w:pos="7605"/>
        </w:tabs>
        <w:ind w:right="498"/>
        <w:jc w:val="both"/>
        <w:rPr>
          <w:sz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1.1.</w:t>
      </w:r>
      <w:r w:rsidR="00896620" w:rsidRPr="002B1F02">
        <w:rPr>
          <w:sz w:val="28"/>
          <w:szCs w:val="28"/>
        </w:rPr>
        <w:t xml:space="preserve">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разработан в целях повышения качества и 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Pr="002B1F02">
        <w:rPr>
          <w:sz w:val="28"/>
          <w:szCs w:val="28"/>
        </w:rPr>
        <w:t xml:space="preserve">предоставлению муниципальной услуги </w:t>
      </w:r>
      <w:r w:rsidRPr="002B1F02">
        <w:rPr>
          <w:sz w:val="28"/>
        </w:rPr>
        <w:t xml:space="preserve">в  администрации сельского поселения </w:t>
      </w:r>
      <w:r w:rsidRPr="002B1F02">
        <w:rPr>
          <w:sz w:val="28"/>
        </w:rPr>
        <w:t xml:space="preserve">Мокша </w:t>
      </w:r>
      <w:r w:rsidRPr="002B1F02">
        <w:rPr>
          <w:sz w:val="28"/>
        </w:rPr>
        <w:t>муниципального района Большеглушицкий Самарской области.</w:t>
      </w:r>
      <w:proofErr w:type="gramEnd"/>
    </w:p>
    <w:p w:rsidR="00896620" w:rsidRDefault="00896620" w:rsidP="002B1F02">
      <w:pPr>
        <w:suppressAutoHyphens/>
        <w:autoSpaceDN/>
        <w:spacing w:line="100" w:lineRule="atLeast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Настоящий Административный регламент регулирует отношения, возникающие при оказании </w:t>
      </w:r>
      <w:proofErr w:type="gramStart"/>
      <w:r>
        <w:rPr>
          <w:iCs/>
          <w:sz w:val="28"/>
          <w:szCs w:val="28"/>
        </w:rPr>
        <w:t>следующих</w:t>
      </w:r>
      <w:proofErr w:type="gram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подуслуг</w:t>
      </w:r>
      <w:proofErr w:type="spellEnd"/>
      <w:r>
        <w:rPr>
          <w:iCs/>
          <w:sz w:val="28"/>
          <w:szCs w:val="28"/>
        </w:rPr>
        <w:t>:</w:t>
      </w:r>
    </w:p>
    <w:p w:rsidR="00896620" w:rsidRDefault="00896620" w:rsidP="00896620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 Направление уведомления о сносе объекта капитального строительства; </w:t>
      </w:r>
    </w:p>
    <w:p w:rsidR="00896620" w:rsidRDefault="00896620" w:rsidP="008966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Направление уведомления о завершении сноса объекта капитального строительства.</w:t>
      </w:r>
    </w:p>
    <w:p w:rsidR="00896620" w:rsidRPr="002B1F02" w:rsidRDefault="002B1F02" w:rsidP="002B1F02">
      <w:pPr>
        <w:suppressAutoHyphens/>
        <w:autoSpaceDN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1.2.</w:t>
      </w:r>
      <w:r w:rsidR="00896620" w:rsidRPr="002B1F02">
        <w:rPr>
          <w:sz w:val="28"/>
          <w:szCs w:val="28"/>
        </w:rPr>
        <w:t>Заявителями на получение муниципальной  услуги являются физические лица, юридические лица, индивидуальные предприниматели, являющиеся застройщиками (далее – Заявитель).</w:t>
      </w:r>
    </w:p>
    <w:p w:rsidR="00896620" w:rsidRDefault="002B1F02" w:rsidP="002B1F02">
      <w:pPr>
        <w:suppressAutoHyphens/>
        <w:autoSpaceDN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1.3.</w:t>
      </w:r>
      <w:r w:rsidR="00896620">
        <w:rPr>
          <w:sz w:val="28"/>
          <w:szCs w:val="28"/>
        </w:rPr>
        <w:t>Интересы заявителей, указанных в пункте 1.2.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896620" w:rsidRDefault="00896620" w:rsidP="00896620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Информирование о порядке предоставления </w:t>
      </w:r>
      <w:r w:rsidR="002B1F0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</w:t>
      </w:r>
      <w:r>
        <w:rPr>
          <w:sz w:val="28"/>
          <w:szCs w:val="28"/>
        </w:rPr>
        <w:lastRenderedPageBreak/>
        <w:t>осуществляется:</w:t>
      </w:r>
    </w:p>
    <w:p w:rsidR="00896620" w:rsidRDefault="00896620" w:rsidP="00896620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непосредственно при личном приеме заявителя в администрации сельского поселения Мокша  муниципального района Большеглушицкий Самарской области (далее 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896620" w:rsidRDefault="00896620" w:rsidP="00896620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 телефону </w:t>
      </w:r>
      <w:proofErr w:type="gramStart"/>
      <w:r>
        <w:rPr>
          <w:sz w:val="28"/>
          <w:szCs w:val="28"/>
        </w:rPr>
        <w:t>Уполномоченном</w:t>
      </w:r>
      <w:proofErr w:type="gramEnd"/>
      <w:r>
        <w:rPr>
          <w:sz w:val="28"/>
          <w:szCs w:val="28"/>
        </w:rPr>
        <w:t xml:space="preserve"> органе или многофункциональном центре;</w:t>
      </w:r>
    </w:p>
    <w:p w:rsidR="00896620" w:rsidRDefault="00896620" w:rsidP="00896620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34216B" w:rsidRPr="0034216B" w:rsidRDefault="0034216B" w:rsidP="0034216B">
      <w:pPr>
        <w:pStyle w:val="a4"/>
        <w:numPr>
          <w:ilvl w:val="0"/>
          <w:numId w:val="17"/>
        </w:numPr>
        <w:tabs>
          <w:tab w:val="left" w:pos="1231"/>
        </w:tabs>
        <w:spacing w:line="317" w:lineRule="exact"/>
        <w:rPr>
          <w:sz w:val="28"/>
        </w:rPr>
      </w:pPr>
      <w:r w:rsidRPr="0034216B">
        <w:rPr>
          <w:sz w:val="28"/>
        </w:rPr>
        <w:t>посредством размещения в открытой и доступной форме информации:</w:t>
      </w:r>
    </w:p>
    <w:p w:rsidR="0034216B" w:rsidRDefault="0034216B" w:rsidP="0034216B">
      <w:pPr>
        <w:pStyle w:val="a3"/>
        <w:tabs>
          <w:tab w:val="left" w:pos="7186"/>
        </w:tabs>
        <w:ind w:right="221"/>
      </w:pPr>
      <w:r>
        <w:t xml:space="preserve">в федеральной государственной информационной системе «Единый портал государственных и муниципальных </w:t>
      </w:r>
      <w:r>
        <w:rPr>
          <w:spacing w:val="-3"/>
        </w:rPr>
        <w:t xml:space="preserve">услуг </w:t>
      </w:r>
      <w:r>
        <w:t xml:space="preserve">(функций)» </w:t>
      </w:r>
      <w:r>
        <w:rPr>
          <w:spacing w:val="-1"/>
        </w:rPr>
        <w:t>(https://</w:t>
      </w:r>
      <w:hyperlink r:id="rId8">
        <w:r>
          <w:rPr>
            <w:spacing w:val="-1"/>
          </w:rPr>
          <w:t>www.gosuslugi.ru/)</w:t>
        </w:r>
      </w:hyperlink>
      <w:r>
        <w:t>(далее – ЕПГУ, Единый портал);</w:t>
      </w:r>
    </w:p>
    <w:p w:rsidR="0034216B" w:rsidRDefault="0034216B" w:rsidP="0034216B">
      <w:pPr>
        <w:pStyle w:val="a3"/>
        <w:spacing w:line="321" w:lineRule="exact"/>
        <w:ind w:left="925" w:firstLine="0"/>
      </w:pPr>
      <w:r>
        <w:t>на региональном портале государственных и муниципальных услуг</w:t>
      </w:r>
    </w:p>
    <w:p w:rsidR="0034216B" w:rsidRDefault="0034216B" w:rsidP="0034216B">
      <w:pPr>
        <w:pStyle w:val="a3"/>
        <w:spacing w:before="67" w:line="242" w:lineRule="auto"/>
        <w:ind w:right="517" w:firstLine="0"/>
      </w:pPr>
      <w:r>
        <w:t>(функций), являющегося государственной информационной системой субъекта Российской Федерации (далее – региональный портал);</w:t>
      </w:r>
    </w:p>
    <w:p w:rsidR="0034216B" w:rsidRDefault="0034216B" w:rsidP="0034216B">
      <w:pPr>
        <w:tabs>
          <w:tab w:val="left" w:pos="1545"/>
          <w:tab w:val="left" w:pos="3521"/>
          <w:tab w:val="left" w:pos="4512"/>
          <w:tab w:val="left" w:pos="7052"/>
          <w:tab w:val="left" w:pos="9258"/>
        </w:tabs>
        <w:spacing w:before="76"/>
        <w:ind w:left="215" w:right="574" w:firstLine="709"/>
        <w:rPr>
          <w:sz w:val="28"/>
        </w:rPr>
      </w:pPr>
      <w:r>
        <w:rPr>
          <w:sz w:val="28"/>
        </w:rPr>
        <w:t>на официальном сайте Уполномоченного органа:</w:t>
      </w:r>
      <w:r>
        <w:t xml:space="preserve"> </w:t>
      </w:r>
      <w:r>
        <w:rPr>
          <w:sz w:val="28"/>
        </w:rPr>
        <w:t>http://m</w:t>
      </w:r>
      <w:proofErr w:type="spellStart"/>
      <w:r>
        <w:rPr>
          <w:sz w:val="28"/>
          <w:lang w:val="en-US"/>
        </w:rPr>
        <w:t>oksha</w:t>
      </w:r>
      <w:proofErr w:type="spellEnd"/>
      <w:r>
        <w:rPr>
          <w:sz w:val="28"/>
        </w:rPr>
        <w:t>.admbg.org/</w:t>
      </w:r>
      <w:proofErr w:type="gramStart"/>
      <w:r>
        <w:rPr>
          <w:sz w:val="28"/>
        </w:rPr>
        <w:t xml:space="preserve"> ;</w:t>
      </w:r>
      <w:proofErr w:type="gramEnd"/>
    </w:p>
    <w:p w:rsidR="0034216B" w:rsidRDefault="0034216B" w:rsidP="00896620">
      <w:pPr>
        <w:tabs>
          <w:tab w:val="left" w:pos="7425"/>
        </w:tabs>
        <w:ind w:firstLine="709"/>
        <w:jc w:val="both"/>
        <w:rPr>
          <w:sz w:val="28"/>
          <w:szCs w:val="28"/>
        </w:rPr>
      </w:pPr>
    </w:p>
    <w:p w:rsidR="00896620" w:rsidRDefault="0034216B" w:rsidP="00896620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96620">
        <w:rPr>
          <w:sz w:val="28"/>
          <w:szCs w:val="28"/>
        </w:rPr>
        <w:t>) посредством размещения информации на информационных стендах Уполномоченного органа или многофункционального центра.</w:t>
      </w:r>
    </w:p>
    <w:p w:rsidR="00896620" w:rsidRDefault="00896620" w:rsidP="00896620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Информирование осуществляется по вопросам, касающимся:</w:t>
      </w:r>
    </w:p>
    <w:p w:rsidR="00896620" w:rsidRDefault="00896620" w:rsidP="00896620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способов подачи </w:t>
      </w:r>
      <w:r>
        <w:rPr>
          <w:bCs/>
          <w:sz w:val="28"/>
          <w:szCs w:val="28"/>
        </w:rPr>
        <w:t>уведомления о планируемом сносе объекта капитального строительства и уведомления о завершении сноса объекта капитального строительства (далее – уведомление о сносе, уведомление о завершении сноса соответственно)</w:t>
      </w:r>
      <w:r>
        <w:rPr>
          <w:sz w:val="28"/>
          <w:szCs w:val="28"/>
        </w:rPr>
        <w:t>;</w:t>
      </w:r>
    </w:p>
    <w:p w:rsidR="00896620" w:rsidRDefault="00896620" w:rsidP="00896620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896620" w:rsidRDefault="00896620" w:rsidP="00896620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896620" w:rsidRDefault="00896620" w:rsidP="00896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документов, </w:t>
      </w:r>
      <w:r w:rsidR="0034216B">
        <w:rPr>
          <w:sz w:val="28"/>
          <w:szCs w:val="28"/>
        </w:rPr>
        <w:t>необходимых для предоставления  муниципальной</w:t>
      </w:r>
      <w:r>
        <w:rPr>
          <w:sz w:val="28"/>
          <w:szCs w:val="28"/>
        </w:rPr>
        <w:t xml:space="preserve"> услуги;</w:t>
      </w:r>
    </w:p>
    <w:p w:rsidR="00896620" w:rsidRDefault="00896620" w:rsidP="00896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порядка и сроков предоставления </w:t>
      </w:r>
      <w:r w:rsidR="0034216B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:rsidR="00896620" w:rsidRDefault="00896620" w:rsidP="00896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порядка получения сведений о ходе рассмотрения </w:t>
      </w:r>
      <w:r>
        <w:rPr>
          <w:bCs/>
          <w:sz w:val="28"/>
          <w:szCs w:val="28"/>
        </w:rPr>
        <w:t>уведомления об окончании строительства</w:t>
      </w:r>
      <w:r>
        <w:rPr>
          <w:sz w:val="28"/>
          <w:szCs w:val="28"/>
        </w:rPr>
        <w:t xml:space="preserve"> и о результатах предоставления муниципальной услуги;</w:t>
      </w:r>
    </w:p>
    <w:p w:rsidR="00896620" w:rsidRDefault="00896620" w:rsidP="00896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34216B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</w:t>
      </w:r>
    </w:p>
    <w:p w:rsidR="00896620" w:rsidRDefault="00896620" w:rsidP="00896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896620" w:rsidRDefault="00896620" w:rsidP="00896620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>
        <w:rPr>
          <w:sz w:val="28"/>
          <w:szCs w:val="28"/>
        </w:rPr>
        <w:t>обратившихся</w:t>
      </w:r>
      <w:proofErr w:type="gramEnd"/>
      <w:r>
        <w:rPr>
          <w:sz w:val="28"/>
          <w:szCs w:val="28"/>
        </w:rPr>
        <w:t xml:space="preserve"> по интересующим вопросам.</w:t>
      </w:r>
    </w:p>
    <w:p w:rsidR="00896620" w:rsidRDefault="00896620" w:rsidP="00896620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896620" w:rsidRDefault="00896620" w:rsidP="00896620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Если должностное лицо Уполномоченного органа не может самостоятельно дать ответ, телефонный звонок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896620" w:rsidRDefault="00896620" w:rsidP="00896620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896620" w:rsidRDefault="00896620" w:rsidP="00896620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обращение в письменной форме; </w:t>
      </w:r>
    </w:p>
    <w:p w:rsidR="00896620" w:rsidRDefault="00896620" w:rsidP="00896620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другое время для консультаций.</w:t>
      </w:r>
    </w:p>
    <w:p w:rsidR="00896620" w:rsidRDefault="00896620" w:rsidP="00896620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государственной (муниципальной) услуги, и влияющее прямо или косвенно на принимаемое решение.</w:t>
      </w:r>
    </w:p>
    <w:p w:rsidR="00896620" w:rsidRDefault="00896620" w:rsidP="00896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896620" w:rsidRDefault="00896620" w:rsidP="00896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:rsidR="00896620" w:rsidRPr="0062034F" w:rsidRDefault="00896620" w:rsidP="00896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По письменному обращению должностное лицо Уполномоченного органа, ответственный за предоставление </w:t>
      </w:r>
      <w:r w:rsidR="0034216B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подробно в письменной форме разъясняет гражданину сведения по вопросам, указанным в </w:t>
      </w:r>
      <w:hyperlink w:anchor="Par84" w:history="1">
        <w:r>
          <w:rPr>
            <w:rStyle w:val="a5"/>
            <w:sz w:val="28"/>
            <w:szCs w:val="28"/>
          </w:rPr>
          <w:t>пункте</w:t>
        </w:r>
      </w:hyperlink>
      <w:r>
        <w:rPr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№ 59-ФЗ «О порядке рассмотрения обращений граждан Российской Федерации» (далее – Федеральный закон № 59-ФЗ).</w:t>
      </w:r>
    </w:p>
    <w:p w:rsidR="0034216B" w:rsidRPr="005074F0" w:rsidRDefault="0034216B" w:rsidP="005074F0">
      <w:pPr>
        <w:tabs>
          <w:tab w:val="left" w:pos="1418"/>
          <w:tab w:val="left" w:pos="5622"/>
        </w:tabs>
        <w:spacing w:before="2"/>
        <w:ind w:right="612"/>
        <w:jc w:val="both"/>
        <w:rPr>
          <w:color w:val="FF0000"/>
        </w:rPr>
      </w:pPr>
      <w:r>
        <w:rPr>
          <w:sz w:val="28"/>
          <w:szCs w:val="28"/>
        </w:rPr>
        <w:t xml:space="preserve">          </w:t>
      </w:r>
      <w:r w:rsidR="005074F0">
        <w:rPr>
          <w:sz w:val="28"/>
          <w:szCs w:val="28"/>
        </w:rPr>
        <w:t>1.8. На ЕПТУ размещаются сведения, предусмотренные Положением  о федеральной  государственной  информационной системе «Федеральный реестр государственных и муниципальных услуг (функций)», утвержденным  постановлением  Правительства Российской Федерации от 24 октября 2011 года № 861.</w:t>
      </w:r>
    </w:p>
    <w:p w:rsidR="00896620" w:rsidRDefault="0034216B" w:rsidP="00896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4216B">
        <w:rPr>
          <w:sz w:val="28"/>
          <w:szCs w:val="28"/>
        </w:rPr>
        <w:t>9</w:t>
      </w:r>
      <w:r w:rsidR="00896620">
        <w:rPr>
          <w:sz w:val="28"/>
          <w:szCs w:val="28"/>
        </w:rPr>
        <w:t xml:space="preserve">. На официальном сайте Уполномоченного органа, на стендах в местах предоставления </w:t>
      </w:r>
      <w:r>
        <w:rPr>
          <w:sz w:val="28"/>
          <w:szCs w:val="28"/>
        </w:rPr>
        <w:t>муниципальной</w:t>
      </w:r>
      <w:r w:rsidRPr="0034216B">
        <w:rPr>
          <w:sz w:val="28"/>
          <w:szCs w:val="28"/>
        </w:rPr>
        <w:t xml:space="preserve"> </w:t>
      </w:r>
      <w:r w:rsidR="00896620">
        <w:rPr>
          <w:sz w:val="28"/>
          <w:szCs w:val="28"/>
        </w:rPr>
        <w:t xml:space="preserve"> услуги и в многофункциональном центре размещается следующая справочная информация:</w:t>
      </w:r>
    </w:p>
    <w:p w:rsidR="00896620" w:rsidRDefault="00896620" w:rsidP="00896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</w:t>
      </w:r>
      <w:r w:rsidR="0034216B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а также многофункциональных центров;</w:t>
      </w:r>
    </w:p>
    <w:p w:rsidR="00896620" w:rsidRDefault="00896620" w:rsidP="00896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справочные телефоны структурных подразделений Уполномоченного органа, ответственных за предоставление </w:t>
      </w:r>
      <w:r w:rsidR="0034216B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в том числе номер телефона-автоинформатора (при наличии);</w:t>
      </w:r>
    </w:p>
    <w:p w:rsidR="00896620" w:rsidRDefault="00896620" w:rsidP="00896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896620" w:rsidRDefault="00896620" w:rsidP="00896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В залах ожидания Уполномоченного органа размещаются нормативные правовые акты, регулирующие порядок предоставления </w:t>
      </w:r>
      <w:r w:rsidR="0034216B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896620" w:rsidRDefault="00896620" w:rsidP="00896620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1.11. Размещение информации о порядке предоставления </w:t>
      </w:r>
      <w:r w:rsidR="005074F0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</w:t>
      </w:r>
      <w:r>
        <w:rPr>
          <w:sz w:val="28"/>
          <w:szCs w:val="28"/>
        </w:rPr>
        <w:lastRenderedPageBreak/>
        <w:t>информированию, установленных Административным регламентом.</w:t>
      </w:r>
    </w:p>
    <w:p w:rsidR="00896620" w:rsidRDefault="00896620" w:rsidP="00896620">
      <w:pPr>
        <w:ind w:firstLine="709"/>
        <w:jc w:val="both"/>
        <w:rPr>
          <w:bCs/>
          <w:sz w:val="28"/>
          <w:szCs w:val="28"/>
        </w:rPr>
      </w:pPr>
      <w:r>
        <w:rPr>
          <w:sz w:val="28"/>
        </w:rPr>
        <w:t xml:space="preserve">1.12. Информация о ходе рассмотрения </w:t>
      </w:r>
      <w:r>
        <w:rPr>
          <w:bCs/>
          <w:sz w:val="28"/>
        </w:rPr>
        <w:t>уведомления об окончании строительства</w:t>
      </w:r>
      <w:r>
        <w:rPr>
          <w:sz w:val="28"/>
        </w:rPr>
        <w:t xml:space="preserve"> и о результатах предоставления </w:t>
      </w:r>
      <w:r w:rsidR="005074F0">
        <w:rPr>
          <w:sz w:val="28"/>
          <w:szCs w:val="28"/>
        </w:rPr>
        <w:t xml:space="preserve"> муниципальной</w:t>
      </w:r>
      <w:r>
        <w:rPr>
          <w:sz w:val="28"/>
        </w:rPr>
        <w:t xml:space="preserve"> услуги может быть получена заявителем (его представителем) в </w:t>
      </w:r>
      <w:r w:rsidR="005074F0">
        <w:rPr>
          <w:sz w:val="28"/>
        </w:rPr>
        <w:t xml:space="preserve"> личном кабинет на ЕПГУ, региональном портале, а также  в соответствующем структурном подразделении  </w:t>
      </w:r>
      <w:r>
        <w:rPr>
          <w:sz w:val="28"/>
        </w:rPr>
        <w:t xml:space="preserve">Уполномоченного органа при обращении заявителя лично, по телефону, посредством электронной почты. </w:t>
      </w:r>
    </w:p>
    <w:p w:rsidR="00896620" w:rsidRDefault="00896620" w:rsidP="00896620">
      <w:pPr>
        <w:ind w:firstLine="709"/>
        <w:jc w:val="both"/>
        <w:rPr>
          <w:bCs/>
          <w:sz w:val="28"/>
          <w:szCs w:val="28"/>
        </w:rPr>
      </w:pPr>
    </w:p>
    <w:p w:rsidR="00896620" w:rsidRDefault="00896620" w:rsidP="00896620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Стандарт предоставления государственной (муниципальной)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услуги</w:t>
      </w:r>
    </w:p>
    <w:p w:rsidR="00896620" w:rsidRDefault="00896620" w:rsidP="00896620">
      <w:pPr>
        <w:ind w:firstLine="709"/>
        <w:jc w:val="center"/>
        <w:rPr>
          <w:b/>
          <w:bCs/>
          <w:sz w:val="28"/>
          <w:szCs w:val="28"/>
        </w:rPr>
      </w:pPr>
    </w:p>
    <w:p w:rsidR="00896620" w:rsidRDefault="00896620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 Наименование  муниципальной услуги -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896620" w:rsidRDefault="00896620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Муниципальная услуга предоставляется Уполномоченным органом — администрацией сельского  поселения </w:t>
      </w:r>
      <w:r w:rsidR="005074F0">
        <w:rPr>
          <w:bCs/>
          <w:sz w:val="28"/>
          <w:szCs w:val="28"/>
        </w:rPr>
        <w:t xml:space="preserve">Мокша </w:t>
      </w:r>
      <w:r>
        <w:rPr>
          <w:bCs/>
          <w:sz w:val="28"/>
          <w:szCs w:val="28"/>
        </w:rPr>
        <w:t xml:space="preserve">муниципального района </w:t>
      </w:r>
      <w:r w:rsidR="005074F0">
        <w:rPr>
          <w:bCs/>
          <w:sz w:val="28"/>
          <w:szCs w:val="28"/>
        </w:rPr>
        <w:t xml:space="preserve">Большеглушицкий </w:t>
      </w:r>
      <w:r>
        <w:rPr>
          <w:bCs/>
          <w:sz w:val="28"/>
          <w:szCs w:val="28"/>
        </w:rPr>
        <w:t>Самарской области.</w:t>
      </w:r>
    </w:p>
    <w:p w:rsidR="00896620" w:rsidRDefault="00896620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Состав заявителей.</w:t>
      </w:r>
    </w:p>
    <w:p w:rsidR="00896620" w:rsidRDefault="00896620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Заявителями при обращении за получением услуги являются застройщики.</w:t>
      </w:r>
    </w:p>
    <w:p w:rsidR="00896620" w:rsidRDefault="00896620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896620" w:rsidRDefault="005074F0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</w:t>
      </w:r>
      <w:r w:rsidR="00896620">
        <w:rPr>
          <w:bCs/>
          <w:sz w:val="28"/>
          <w:szCs w:val="28"/>
        </w:rPr>
        <w:t>. Правовые основания для предоставления услуги:</w:t>
      </w:r>
    </w:p>
    <w:p w:rsidR="00896620" w:rsidRDefault="00896620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Градостроительный кодекс Российской Федерации;</w:t>
      </w:r>
    </w:p>
    <w:p w:rsidR="00896620" w:rsidRDefault="00896620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Земельный кодекс Российской Федерации;</w:t>
      </w:r>
    </w:p>
    <w:p w:rsidR="00896620" w:rsidRDefault="00896620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Федеральный закон «Об общих принципах организации местного самоуправления в Российской Федерации»;</w:t>
      </w:r>
    </w:p>
    <w:p w:rsidR="00896620" w:rsidRDefault="00896620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Федеральный закон "Об организации предоставления государственных и муниципальных услуг";</w:t>
      </w:r>
    </w:p>
    <w:p w:rsidR="00896620" w:rsidRDefault="00896620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Федеральный закон "Об объектах культурного наследия (памятниках истории и культуры) народов Российской Федерации";</w:t>
      </w:r>
    </w:p>
    <w:p w:rsidR="00896620" w:rsidRDefault="00896620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Федеральный закон "Об электронной подписи";</w:t>
      </w:r>
    </w:p>
    <w:p w:rsidR="00896620" w:rsidRDefault="00896620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Федеральный закон "О персональных данных";</w:t>
      </w:r>
    </w:p>
    <w:p w:rsidR="00896620" w:rsidRDefault="00896620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Правительства Российской Федерации от 22 декабря 2012 № 1376 "Об утверждении </w:t>
      </w:r>
      <w:proofErr w:type="gramStart"/>
      <w:r>
        <w:rPr>
          <w:bCs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>
        <w:rPr>
          <w:bCs/>
          <w:sz w:val="28"/>
          <w:szCs w:val="28"/>
        </w:rPr>
        <w:t xml:space="preserve">  и муниципальных услуг";</w:t>
      </w:r>
    </w:p>
    <w:p w:rsidR="00896620" w:rsidRDefault="00896620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 Правительства Российской Федерации от 27 сентября 2011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самоуправления";</w:t>
      </w:r>
    </w:p>
    <w:p w:rsidR="00896620" w:rsidRDefault="00896620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 Правительства Российской Федерации от 25 января 2013 № 33 "Об использовании простой электронной подписи при оказании государственных и муниципальных услуг";</w:t>
      </w:r>
    </w:p>
    <w:p w:rsidR="00896620" w:rsidRDefault="00896620" w:rsidP="00896620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постановление Правительства Российской Федерации от 18 марта 2015 № 250 "Об утверждении требований к составлению и выдаче заявителям документов на </w:t>
      </w:r>
      <w:r>
        <w:rPr>
          <w:bCs/>
          <w:sz w:val="28"/>
          <w:szCs w:val="28"/>
        </w:rPr>
        <w:lastRenderedPageBreak/>
        <w:t>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</w:t>
      </w:r>
      <w:proofErr w:type="gramEnd"/>
      <w:r>
        <w:rPr>
          <w:bCs/>
          <w:sz w:val="28"/>
          <w:szCs w:val="28"/>
        </w:rPr>
        <w:t xml:space="preserve">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</w:r>
      <w:proofErr w:type="gramStart"/>
      <w:r>
        <w:rPr>
          <w:bCs/>
          <w:sz w:val="28"/>
          <w:szCs w:val="28"/>
        </w:rPr>
        <w:t>заверение выписок</w:t>
      </w:r>
      <w:proofErr w:type="gramEnd"/>
      <w:r>
        <w:rPr>
          <w:bCs/>
          <w:sz w:val="28"/>
          <w:szCs w:val="28"/>
        </w:rPr>
        <w:t xml:space="preserve"> из указанных информационных систем;</w:t>
      </w:r>
    </w:p>
    <w:p w:rsidR="00896620" w:rsidRDefault="00896620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 Правительства Российской Федерации от 26 марта 2016 № 236 "О требованиях к предоставлению в электронной форме государственных и муниципальных услуг";</w:t>
      </w:r>
    </w:p>
    <w:p w:rsidR="00896620" w:rsidRDefault="00896620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нормативный правовой акт, субъекта Российской Федерации, муниципальный правовой акт, закрепляющий соответствующие функции и полномочия органа государственной власти (органа местного самоуправления) по предоставлению услуги.</w:t>
      </w:r>
    </w:p>
    <w:p w:rsidR="00896620" w:rsidRDefault="005074F0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</w:t>
      </w:r>
      <w:r w:rsidR="00896620">
        <w:rPr>
          <w:bCs/>
          <w:sz w:val="28"/>
          <w:szCs w:val="28"/>
        </w:rPr>
        <w:t xml:space="preserve">. </w:t>
      </w:r>
      <w:proofErr w:type="gramStart"/>
      <w:r w:rsidR="00896620">
        <w:rPr>
          <w:bCs/>
          <w:sz w:val="28"/>
          <w:szCs w:val="28"/>
        </w:rPr>
        <w:t>Заявитель или его представитель представляет в уполномоченные органы местного самоуправления уведомление о сносе, уведомление о завершении сноса по форме,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а также прилагаемые к нему документы, указанные в пункте 2.8 настоящего Административного регламента, одним из следующих способов по выбору заявителя:</w:t>
      </w:r>
      <w:proofErr w:type="gramEnd"/>
    </w:p>
    <w:p w:rsidR="005074F0" w:rsidRDefault="005074F0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 в электронной форме посредством федеральной государственной  информационной системы «Единый портал государственных  и муниципальных услуг (функций)», регионального портала государственных  и муниципальных услуг (функций), являющегося государственной информационной  системой  субъекта Российской Федерации.</w:t>
      </w:r>
    </w:p>
    <w:p w:rsidR="005074F0" w:rsidRDefault="005074F0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 направления уведомления о сносе, уведомления о завершении сноса и прилагаемых к нему документов указанным способом  заявитель (представитель заявителя), прошедший процедуры регистрации, идентификац</w:t>
      </w:r>
      <w:proofErr w:type="gramStart"/>
      <w:r>
        <w:rPr>
          <w:bCs/>
          <w:sz w:val="28"/>
          <w:szCs w:val="28"/>
        </w:rPr>
        <w:t>ии и ау</w:t>
      </w:r>
      <w:proofErr w:type="gramEnd"/>
      <w:r>
        <w:rPr>
          <w:bCs/>
          <w:sz w:val="28"/>
          <w:szCs w:val="28"/>
        </w:rPr>
        <w:t xml:space="preserve">тентификации (далее </w:t>
      </w:r>
      <w:r w:rsidR="00D538F5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- ЕСИА), заполняет формы указанных уведомлений с использованием интерактивной формы в электронном виде. </w:t>
      </w:r>
    </w:p>
    <w:p w:rsidR="00D538F5" w:rsidRDefault="00D538F5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Уведомление  о сносе, уведомление о завершении сноса направляется  заявителем  или его представителем  вместе  с прикрепленными  электронными документами, указанными в пункте  2.8. Административного регламента.</w:t>
      </w:r>
    </w:p>
    <w:p w:rsidR="00D538F5" w:rsidRDefault="00D538F5" w:rsidP="00D538F5">
      <w:pPr>
        <w:pStyle w:val="a3"/>
        <w:tabs>
          <w:tab w:val="left" w:pos="5438"/>
          <w:tab w:val="left" w:pos="6239"/>
          <w:tab w:val="left" w:pos="6859"/>
          <w:tab w:val="left" w:pos="8631"/>
        </w:tabs>
        <w:spacing w:before="67"/>
        <w:ind w:left="0" w:right="20" w:firstLine="0"/>
        <w:jc w:val="both"/>
      </w:pPr>
      <w:r>
        <w:rPr>
          <w:bCs/>
        </w:rPr>
        <w:t xml:space="preserve">       </w:t>
      </w:r>
      <w:proofErr w:type="gramStart"/>
      <w:r>
        <w:t xml:space="preserve">Уведомление о сносе, уведомление о завершении сноса подписываются заявителем или его представителем, уполномоченным на подписание такого уведомления,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</w:t>
      </w:r>
      <w:r>
        <w:lastRenderedPageBreak/>
        <w:t>использованием</w:t>
      </w:r>
      <w:proofErr w:type="gramEnd"/>
      <w:r>
        <w:t xml:space="preserve"> </w:t>
      </w:r>
      <w:proofErr w:type="gramStart"/>
      <w:r>
        <w:t>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</w:t>
      </w:r>
      <w:proofErr w:type="gramEnd"/>
      <w:r>
        <w:t xml:space="preserve"> </w:t>
      </w:r>
      <w:proofErr w:type="gramStart"/>
      <w:r>
        <w:t>за получением государственных и муниципальных услуг, утвержденными постановлением Правительства Российской Федерации от</w:t>
      </w:r>
      <w:r>
        <w:tab/>
        <w:t>25 января</w:t>
      </w:r>
      <w:r>
        <w:tab/>
        <w:t>2013 г. № 33</w:t>
      </w:r>
      <w:r>
        <w:tab/>
        <w:t xml:space="preserve">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</w:t>
      </w:r>
      <w:r>
        <w:rPr>
          <w:spacing w:val="-2"/>
        </w:rPr>
        <w:t xml:space="preserve">услуг, </w:t>
      </w:r>
      <w:r>
        <w:t>утвержденными постановлением Правительства Российской Федерации от 25 июня 2012 г. № 634 "О видах</w:t>
      </w:r>
      <w:proofErr w:type="gramEnd"/>
      <w:r>
        <w:t xml:space="preserve">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:rsidR="00D538F5" w:rsidRDefault="00D538F5" w:rsidP="00D538F5">
      <w:pPr>
        <w:pStyle w:val="a3"/>
        <w:tabs>
          <w:tab w:val="left" w:pos="5395"/>
          <w:tab w:val="left" w:pos="7029"/>
          <w:tab w:val="left" w:pos="8405"/>
        </w:tabs>
        <w:spacing w:before="4"/>
        <w:ind w:left="0" w:right="20"/>
        <w:jc w:val="both"/>
      </w:pPr>
      <w:proofErr w:type="gramStart"/>
      <w:r>
        <w:t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27сентября 2011г.№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</w:t>
      </w:r>
      <w:proofErr w:type="gramEnd"/>
      <w:r>
        <w:t xml:space="preserve">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D538F5" w:rsidRDefault="00D538F5" w:rsidP="00D538F5">
      <w:pPr>
        <w:pStyle w:val="a3"/>
        <w:ind w:left="0" w:right="20"/>
        <w:jc w:val="both"/>
      </w:pPr>
      <w:r>
        <w:t xml:space="preserve"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</w:t>
      </w:r>
      <w:proofErr w:type="gramStart"/>
      <w:r>
        <w:t>Правил организации деятельности многофункциональных центров предоставления государственных</w:t>
      </w:r>
      <w:proofErr w:type="gramEnd"/>
      <w:r>
        <w:t xml:space="preserve"> и муниципальных услуг".</w:t>
      </w:r>
    </w:p>
    <w:p w:rsidR="00D538F5" w:rsidRDefault="00D538F5" w:rsidP="00D538F5">
      <w:pPr>
        <w:pStyle w:val="a3"/>
        <w:ind w:left="0" w:right="20"/>
        <w:jc w:val="both"/>
      </w:pPr>
    </w:p>
    <w:p w:rsidR="00896620" w:rsidRDefault="00D538F5" w:rsidP="00D538F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2.4</w:t>
      </w:r>
      <w:r w:rsidR="00896620">
        <w:rPr>
          <w:bCs/>
          <w:sz w:val="28"/>
          <w:szCs w:val="28"/>
        </w:rPr>
        <w:t>. Документы, прилагаемые к уведомлению о сносе, уведомлению о завершении сноса, представляемые в электронной форме, направляются в следующих форматах:</w:t>
      </w:r>
    </w:p>
    <w:p w:rsidR="00896620" w:rsidRDefault="00896620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proofErr w:type="spellStart"/>
      <w:r>
        <w:rPr>
          <w:bCs/>
          <w:sz w:val="28"/>
          <w:szCs w:val="28"/>
        </w:rPr>
        <w:t>xml</w:t>
      </w:r>
      <w:proofErr w:type="spellEnd"/>
      <w:r>
        <w:rPr>
          <w:bCs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>
        <w:rPr>
          <w:bCs/>
          <w:sz w:val="28"/>
          <w:szCs w:val="28"/>
        </w:rPr>
        <w:t>xml</w:t>
      </w:r>
      <w:proofErr w:type="spellEnd"/>
      <w:r>
        <w:rPr>
          <w:bCs/>
          <w:sz w:val="28"/>
          <w:szCs w:val="28"/>
        </w:rPr>
        <w:t>;</w:t>
      </w:r>
    </w:p>
    <w:p w:rsidR="00896620" w:rsidRDefault="00896620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proofErr w:type="spellStart"/>
      <w:r>
        <w:rPr>
          <w:bCs/>
          <w:sz w:val="28"/>
          <w:szCs w:val="28"/>
        </w:rPr>
        <w:t>doc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docx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odt</w:t>
      </w:r>
      <w:proofErr w:type="spellEnd"/>
      <w:r>
        <w:rPr>
          <w:bCs/>
          <w:sz w:val="28"/>
          <w:szCs w:val="28"/>
        </w:rPr>
        <w:t xml:space="preserve"> - для документов с текстовым содержанием, </w:t>
      </w:r>
      <w:r>
        <w:rPr>
          <w:bCs/>
          <w:sz w:val="28"/>
          <w:szCs w:val="28"/>
        </w:rPr>
        <w:br/>
        <w:t>не включающим формулы;</w:t>
      </w:r>
    </w:p>
    <w:p w:rsidR="00896620" w:rsidRDefault="00896620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proofErr w:type="spellStart"/>
      <w:r>
        <w:rPr>
          <w:bCs/>
          <w:sz w:val="28"/>
          <w:szCs w:val="28"/>
        </w:rPr>
        <w:t>pdf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jpg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jpeg</w:t>
      </w:r>
      <w:proofErr w:type="spellEnd"/>
      <w:r>
        <w:rPr>
          <w:bCs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896620" w:rsidRDefault="007C78A3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</w:t>
      </w:r>
      <w:r w:rsidR="00896620">
        <w:rPr>
          <w:bCs/>
          <w:sz w:val="28"/>
          <w:szCs w:val="28"/>
        </w:rPr>
        <w:t>. </w:t>
      </w:r>
      <w:proofErr w:type="gramStart"/>
      <w:r w:rsidR="00896620">
        <w:rPr>
          <w:bCs/>
          <w:sz w:val="28"/>
          <w:szCs w:val="28"/>
        </w:rPr>
        <w:t xml:space="preserve">В случае если оригиналы документов, прилагаемых к уведомлению о сносе, уведомлению о завершении сноса, выданы и подписаны уполномоченным органом на </w:t>
      </w:r>
      <w:r w:rsidR="00896620">
        <w:rPr>
          <w:bCs/>
          <w:sz w:val="28"/>
          <w:szCs w:val="28"/>
        </w:rPr>
        <w:lastRenderedPageBreak/>
        <w:t xml:space="preserve">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="00896620">
        <w:rPr>
          <w:bCs/>
          <w:sz w:val="28"/>
          <w:szCs w:val="28"/>
        </w:rPr>
        <w:t>dpi</w:t>
      </w:r>
      <w:proofErr w:type="spellEnd"/>
      <w:r w:rsidR="00896620">
        <w:rPr>
          <w:bCs/>
          <w:sz w:val="28"/>
          <w:szCs w:val="28"/>
        </w:rPr>
        <w:t xml:space="preserve"> (масштаб 1:1) и всех аутентичных признаков подлинности (графической</w:t>
      </w:r>
      <w:proofErr w:type="gramEnd"/>
      <w:r w:rsidR="00896620">
        <w:rPr>
          <w:bCs/>
          <w:sz w:val="28"/>
          <w:szCs w:val="28"/>
        </w:rPr>
        <w:t xml:space="preserve"> подписи лица, печати, углового штампа бланка), с использованием следующих режимов:</w:t>
      </w:r>
    </w:p>
    <w:p w:rsidR="00896620" w:rsidRDefault="00896620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896620" w:rsidRDefault="00896620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896620" w:rsidRDefault="00896620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"цветной" или "режим полной цветопередачи" (при наличии </w:t>
      </w:r>
      <w:r>
        <w:rPr>
          <w:bCs/>
          <w:sz w:val="28"/>
          <w:szCs w:val="28"/>
        </w:rPr>
        <w:br/>
        <w:t>в документе цветных графических изображений либо цветного текста).</w:t>
      </w:r>
    </w:p>
    <w:p w:rsidR="00896620" w:rsidRDefault="00896620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896620" w:rsidRDefault="007C78A3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2.6</w:t>
      </w:r>
      <w:r w:rsidR="00896620">
        <w:rPr>
          <w:bCs/>
          <w:sz w:val="28"/>
          <w:szCs w:val="28"/>
        </w:rPr>
        <w:t>. Документы, прилагаемые заявителем к уведомлению о сносе, уведомлению о завершении сноса,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896620" w:rsidRDefault="00896620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Документы, подлежащие представлению в форматах </w:t>
      </w:r>
      <w:proofErr w:type="spellStart"/>
      <w:r>
        <w:rPr>
          <w:bCs/>
          <w:sz w:val="28"/>
          <w:szCs w:val="28"/>
        </w:rPr>
        <w:t>xls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xlsx</w:t>
      </w:r>
      <w:proofErr w:type="spellEnd"/>
      <w:r>
        <w:rPr>
          <w:bCs/>
          <w:sz w:val="28"/>
          <w:szCs w:val="28"/>
        </w:rPr>
        <w:t xml:space="preserve"> или </w:t>
      </w:r>
      <w:proofErr w:type="spellStart"/>
      <w:r>
        <w:rPr>
          <w:bCs/>
          <w:sz w:val="28"/>
          <w:szCs w:val="28"/>
        </w:rPr>
        <w:t>ods</w:t>
      </w:r>
      <w:proofErr w:type="spellEnd"/>
      <w:r>
        <w:rPr>
          <w:bCs/>
          <w:sz w:val="28"/>
          <w:szCs w:val="28"/>
        </w:rPr>
        <w:t>, формируются в виде отдельного документа, представляемого в электронной форме.</w:t>
      </w:r>
    </w:p>
    <w:p w:rsidR="00896620" w:rsidRDefault="007C78A3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2.7</w:t>
      </w:r>
      <w:r w:rsidR="00896620">
        <w:rPr>
          <w:bCs/>
          <w:sz w:val="28"/>
          <w:szCs w:val="28"/>
        </w:rPr>
        <w:t>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896620" w:rsidRDefault="00896620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уведомление о сносе. </w:t>
      </w:r>
      <w:r w:rsidR="007C78A3">
        <w:rPr>
          <w:bCs/>
          <w:sz w:val="28"/>
          <w:szCs w:val="28"/>
        </w:rPr>
        <w:t>В случае представления уведомления о сносе в  электронной форме посредством Единого портала, регионального портала  в соответствии с подпунктом «а» пункта 4 настоящего Административного регламента указанное уведомление заполняется  путем внесения соответствующих  сведений в интерактивную форму на Едином портале, региональном портале;</w:t>
      </w:r>
    </w:p>
    <w:p w:rsidR="00DE34BC" w:rsidRDefault="00896620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документ, удостоверяющий личность заявителя или представителя заявителя, в случае представления уведомления о сносе, уведомления о завершении сноса посредством личного обращения в Уполномоченный орган, в том числе через многофункциональный центр.</w:t>
      </w:r>
      <w:r w:rsidR="007C78A3">
        <w:rPr>
          <w:bCs/>
          <w:sz w:val="28"/>
          <w:szCs w:val="28"/>
        </w:rPr>
        <w:t xml:space="preserve"> В случае  представления документов  в электронной форме  посредством  Единого портал</w:t>
      </w:r>
      <w:r w:rsidR="00DE34BC">
        <w:rPr>
          <w:bCs/>
          <w:sz w:val="28"/>
          <w:szCs w:val="28"/>
        </w:rPr>
        <w:t>а, регионального портала в соот</w:t>
      </w:r>
      <w:r w:rsidR="007C78A3">
        <w:rPr>
          <w:bCs/>
          <w:sz w:val="28"/>
          <w:szCs w:val="28"/>
        </w:rPr>
        <w:t>ветствии</w:t>
      </w:r>
      <w:r w:rsidR="00DE34BC">
        <w:rPr>
          <w:bCs/>
          <w:sz w:val="28"/>
          <w:szCs w:val="28"/>
        </w:rPr>
        <w:t xml:space="preserve"> с подпунктом «а» пункта 2.4. настоящего Административного регламента  направление указанного документа не требуется;</w:t>
      </w:r>
    </w:p>
    <w:p w:rsidR="00DE34BC" w:rsidRDefault="00DE34BC" w:rsidP="00DE34BC">
      <w:pPr>
        <w:pStyle w:val="a3"/>
        <w:spacing w:before="1"/>
        <w:ind w:left="0" w:right="20"/>
        <w:jc w:val="both"/>
      </w:pPr>
      <w:r>
        <w:t xml:space="preserve">в) документ, подтверждающий полномочия представителя заявителя действовать от имени заявителя (в случае обращения за получением </w:t>
      </w:r>
      <w:r>
        <w:rPr>
          <w:spacing w:val="-3"/>
        </w:rPr>
        <w:t xml:space="preserve">услуги </w:t>
      </w:r>
      <w:r>
        <w:t xml:space="preserve">представителя заявителя). В случае представления документов в электронной форме посредством Единого портала, регионального портала в соответствии с подпунктом "а" пункта 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</w:t>
      </w:r>
      <w:proofErr w:type="spellStart"/>
      <w:r>
        <w:t>документ</w:t>
      </w:r>
      <w:proofErr w:type="gramStart"/>
      <w:r>
        <w:t>,в</w:t>
      </w:r>
      <w:proofErr w:type="gramEnd"/>
      <w:r>
        <w:t>ыданный</w:t>
      </w:r>
      <w:proofErr w:type="spellEnd"/>
      <w:r>
        <w:t xml:space="preserve"> заявителем, являющимся физическим лицом, - усиленной квалифицированной электронной подписью нотариуса;</w:t>
      </w:r>
    </w:p>
    <w:p w:rsidR="00DE34BC" w:rsidRDefault="00DE34BC" w:rsidP="00DE34BC">
      <w:pPr>
        <w:pStyle w:val="a3"/>
        <w:spacing w:before="2"/>
        <w:ind w:left="0" w:right="20"/>
        <w:jc w:val="both"/>
      </w:pPr>
      <w:r>
        <w:t xml:space="preserve">г) нотариально удостоверенное согласие всех правообладателей объекта капитального строительства на снос (в случае, если у заявленного в уведомлении </w:t>
      </w:r>
      <w:r>
        <w:lastRenderedPageBreak/>
        <w:t>объекта капитального строительства более одного правообладателя).</w:t>
      </w:r>
    </w:p>
    <w:p w:rsidR="00DE34BC" w:rsidRDefault="00DE34BC" w:rsidP="00DE34BC">
      <w:pPr>
        <w:pStyle w:val="a3"/>
        <w:ind w:left="0" w:right="20"/>
        <w:jc w:val="both"/>
      </w:pPr>
      <w:r>
        <w:t>д)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DE34BC" w:rsidRDefault="00DE34BC" w:rsidP="00DE34BC">
      <w:pPr>
        <w:pStyle w:val="a3"/>
        <w:ind w:left="0" w:right="20"/>
        <w:jc w:val="both"/>
      </w:pPr>
      <w:r>
        <w:t>е) результаты и материалы обследования объекта капитального строительства (в случае направления уведомления о сносе);</w:t>
      </w:r>
    </w:p>
    <w:p w:rsidR="00DE34BC" w:rsidRDefault="00DE34BC" w:rsidP="00DE34BC">
      <w:pPr>
        <w:pStyle w:val="a3"/>
        <w:ind w:left="0" w:right="20"/>
        <w:jc w:val="both"/>
      </w:pPr>
      <w:r>
        <w:t>ж) проект организации работ по сносу объекта капитального строительства (в случае направления уведомления о сносе);</w:t>
      </w:r>
    </w:p>
    <w:p w:rsidR="00DE34BC" w:rsidRDefault="00DE34BC" w:rsidP="00DE34BC">
      <w:pPr>
        <w:pStyle w:val="a3"/>
        <w:spacing w:line="322" w:lineRule="exact"/>
        <w:ind w:left="0" w:right="20" w:firstLine="0"/>
        <w:jc w:val="both"/>
      </w:pPr>
      <w:r>
        <w:t>з) уведомление о завершении сноса.</w:t>
      </w:r>
    </w:p>
    <w:p w:rsidR="00896620" w:rsidRDefault="007C78A3" w:rsidP="00DE34B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896620" w:rsidRDefault="00DE34BC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2.8</w:t>
      </w:r>
      <w:r w:rsidR="00896620">
        <w:rPr>
          <w:bCs/>
          <w:sz w:val="28"/>
          <w:szCs w:val="28"/>
        </w:rPr>
        <w:t xml:space="preserve">. </w:t>
      </w:r>
      <w:proofErr w:type="gramStart"/>
      <w:r w:rsidR="00896620">
        <w:rPr>
          <w:bCs/>
          <w:sz w:val="28"/>
          <w:szCs w:val="28"/>
        </w:rPr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 и которые заявитель вправе представить по собственной инициативе:</w:t>
      </w:r>
      <w:proofErr w:type="gramEnd"/>
    </w:p>
    <w:p w:rsidR="00896620" w:rsidRDefault="00896620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  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:rsidR="00896620" w:rsidRDefault="00896620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    сведения из Единого государственного реестра недвижимости (в случае направления   уведомлений по объектам   недвижимости, права на которые зарегистрированы в Едином государственном реестре недвижимости).</w:t>
      </w:r>
    </w:p>
    <w:p w:rsidR="00896620" w:rsidRDefault="00896620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</w:t>
      </w:r>
      <w:r>
        <w:rPr>
          <w:bCs/>
          <w:sz w:val="28"/>
          <w:szCs w:val="28"/>
        </w:rPr>
        <w:tab/>
        <w:t xml:space="preserve">решение суда о сносе объекта капитального строительства: </w:t>
      </w:r>
    </w:p>
    <w:p w:rsidR="00896620" w:rsidRDefault="00896620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г)</w:t>
      </w:r>
      <w:r>
        <w:rPr>
          <w:bCs/>
          <w:sz w:val="28"/>
          <w:szCs w:val="28"/>
        </w:rPr>
        <w:tab/>
        <w:t>решение органа местного самоуправления о сносе объекта капитального строительства».</w:t>
      </w:r>
    </w:p>
    <w:p w:rsidR="00896620" w:rsidRDefault="00DE34BC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2.9</w:t>
      </w:r>
      <w:r w:rsidR="00896620">
        <w:rPr>
          <w:bCs/>
          <w:sz w:val="28"/>
          <w:szCs w:val="28"/>
        </w:rPr>
        <w:t>. Уведомления о планируемом сносе, уведомления о завершении сноса, представленного в Уполномоченный орган способами, указанными в пункте 2.4 настоящего Административного регламента, осуществляется не позднее одного рабочего дня, следующего за днем его поступления.</w:t>
      </w:r>
    </w:p>
    <w:p w:rsidR="00896620" w:rsidRDefault="00896620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случае направления уведомления об окончании строительства в электронной форме способом, указанным в подпункте «а» пункта 2.4 настоящего Административного регламента, вне рабочего времени Уполномоченного органа либо в выходной, нерабочий праздничный день днем поступления уведомления о сносе, уведомления о завершении сноса считается первый рабочий день, следующий за днем направления указанного уведомления. </w:t>
      </w:r>
    </w:p>
    <w:p w:rsidR="00896620" w:rsidRDefault="00DE34BC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2.10</w:t>
      </w:r>
      <w:r w:rsidR="00896620">
        <w:rPr>
          <w:bCs/>
          <w:sz w:val="28"/>
          <w:szCs w:val="28"/>
        </w:rPr>
        <w:t>. Срок предоставления услуги составляет не более семи рабочих дней со дня поступления уведомления о сносе, уведомления о завершении сноса в Уполномоченный орган.</w:t>
      </w:r>
    </w:p>
    <w:p w:rsidR="00896620" w:rsidRDefault="00DE34BC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2.11</w:t>
      </w:r>
      <w:r w:rsidR="00896620">
        <w:rPr>
          <w:bCs/>
          <w:sz w:val="28"/>
          <w:szCs w:val="28"/>
        </w:rPr>
        <w:t>. Основания для отказа в предоставлении государственной услуги:</w:t>
      </w:r>
    </w:p>
    <w:p w:rsidR="00896620" w:rsidRDefault="00896620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ab/>
        <w:t>случае</w:t>
      </w:r>
      <w:r>
        <w:rPr>
          <w:bCs/>
          <w:sz w:val="28"/>
          <w:szCs w:val="28"/>
        </w:rPr>
        <w:tab/>
        <w:t>обращения</w:t>
      </w:r>
      <w:r>
        <w:rPr>
          <w:bCs/>
          <w:sz w:val="28"/>
          <w:szCs w:val="28"/>
        </w:rPr>
        <w:tab/>
        <w:t>за</w:t>
      </w:r>
      <w:r>
        <w:rPr>
          <w:bCs/>
          <w:sz w:val="28"/>
          <w:szCs w:val="28"/>
        </w:rPr>
        <w:tab/>
        <w:t>услугой</w:t>
      </w:r>
      <w:r>
        <w:rPr>
          <w:bCs/>
          <w:sz w:val="28"/>
          <w:szCs w:val="28"/>
        </w:rPr>
        <w:tab/>
        <w:t>«Направление</w:t>
      </w:r>
      <w:r>
        <w:rPr>
          <w:bCs/>
          <w:sz w:val="28"/>
          <w:szCs w:val="28"/>
        </w:rPr>
        <w:tab/>
        <w:t>уведомления о планируемом сносе объекта капитального строительства»:</w:t>
      </w:r>
    </w:p>
    <w:p w:rsidR="00896620" w:rsidRDefault="00896620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>
        <w:rPr>
          <w:bCs/>
          <w:sz w:val="28"/>
          <w:szCs w:val="28"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896620" w:rsidRDefault="00896620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2)</w:t>
      </w:r>
      <w:r>
        <w:rPr>
          <w:bCs/>
          <w:sz w:val="28"/>
          <w:szCs w:val="28"/>
        </w:rPr>
        <w:tab/>
        <w:t>отсутствие документов (сведений), предусмотренных нормативными правовыми актами Российской Федерации;</w:t>
      </w:r>
    </w:p>
    <w:p w:rsidR="00896620" w:rsidRDefault="00896620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>
        <w:rPr>
          <w:bCs/>
          <w:sz w:val="28"/>
          <w:szCs w:val="28"/>
        </w:rPr>
        <w:tab/>
        <w:t>заявитель не является правообладателем объекта капитального строительства;</w:t>
      </w:r>
    </w:p>
    <w:p w:rsidR="00896620" w:rsidRDefault="00896620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</w:t>
      </w:r>
      <w:r>
        <w:rPr>
          <w:bCs/>
          <w:sz w:val="28"/>
          <w:szCs w:val="28"/>
        </w:rPr>
        <w:tab/>
        <w:t>уведомление о сносе содержит сведения об объекте, который не является объектом капитального строительства.</w:t>
      </w:r>
    </w:p>
    <w:p w:rsidR="00896620" w:rsidRDefault="00896620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   случае    обращения    за    услугой  «Направление уведомления о завершении сноса объекта капитального строительства»:</w:t>
      </w:r>
    </w:p>
    <w:p w:rsidR="00896620" w:rsidRDefault="00896620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>
        <w:rPr>
          <w:bCs/>
          <w:sz w:val="28"/>
          <w:szCs w:val="28"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896620" w:rsidRDefault="00896620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>
        <w:rPr>
          <w:bCs/>
          <w:sz w:val="28"/>
          <w:szCs w:val="28"/>
        </w:rPr>
        <w:tab/>
        <w:t>отсутствие документов (сведений), предусмотренных нормативными правовыми актами Российской Федерации».</w:t>
      </w:r>
    </w:p>
    <w:p w:rsidR="00896620" w:rsidRDefault="00DE34BC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2.12</w:t>
      </w:r>
      <w:r w:rsidR="00896620">
        <w:rPr>
          <w:bCs/>
          <w:sz w:val="28"/>
          <w:szCs w:val="28"/>
        </w:rPr>
        <w:t xml:space="preserve">. 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 </w:t>
      </w:r>
    </w:p>
    <w:p w:rsidR="00896620" w:rsidRDefault="00896620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 уведомление о сносе, уведомление о завершении сноса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896620" w:rsidRDefault="00896620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 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896620" w:rsidRDefault="00896620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 представленные    заявителем     документы     содержат     подчистки и исправления текста, не заверенные в порядке, установленном законодательством Российской Федерации;</w:t>
      </w:r>
    </w:p>
    <w:p w:rsidR="00896620" w:rsidRDefault="00896620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896620" w:rsidRDefault="00896620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д) уведомление о сносе, уведомление о завершении сноса и документы, указанные в пункте 2.8 настоящего Административного регламента, представлены в электронной форме с нарушением требований, установленных пунктами 5 - 7 настоящего Административного регламента;</w:t>
      </w:r>
    </w:p>
    <w:p w:rsidR="00DE34BC" w:rsidRDefault="00896620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е) </w:t>
      </w:r>
      <w:r w:rsidR="00DE34BC">
        <w:rPr>
          <w:bCs/>
          <w:sz w:val="28"/>
          <w:szCs w:val="28"/>
        </w:rPr>
        <w:t>выявлено несоблюдение  установленных статьей 11 Федерального закона «Об электронной подписи» условий признания квалифицированной электронной  подписи действительной в документах, представленных в электронной форме.</w:t>
      </w:r>
    </w:p>
    <w:p w:rsidR="00896620" w:rsidRDefault="00DE34BC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ж) неполное заполнение полей  в форме уведомления, в том числе в интерактивной  форме уведомления  на ЕПТУ;</w:t>
      </w:r>
    </w:p>
    <w:p w:rsidR="00DE34BC" w:rsidRDefault="003C6B46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з) предоставление  неполного комплекта  документов, необходимых для  предоставления услуги.</w:t>
      </w:r>
    </w:p>
    <w:p w:rsidR="00896620" w:rsidRDefault="003C6B46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2.13</w:t>
      </w:r>
      <w:r w:rsidR="00896620">
        <w:rPr>
          <w:bCs/>
          <w:sz w:val="28"/>
          <w:szCs w:val="28"/>
        </w:rPr>
        <w:t xml:space="preserve">. Решение об отказе в приеме документов, указанных в пункте 2.8 настоящего Административного регламента, оформляется по форме согласно </w:t>
      </w:r>
      <w:r w:rsidR="00D77036">
        <w:rPr>
          <w:bCs/>
          <w:color w:val="FF0000"/>
          <w:sz w:val="28"/>
          <w:szCs w:val="28"/>
        </w:rPr>
        <w:t>Приложению № 1</w:t>
      </w:r>
      <w:r w:rsidR="00896620">
        <w:rPr>
          <w:bCs/>
          <w:sz w:val="28"/>
          <w:szCs w:val="28"/>
        </w:rPr>
        <w:t xml:space="preserve"> к настоящему Административному регламенту.</w:t>
      </w:r>
    </w:p>
    <w:p w:rsidR="00896620" w:rsidRDefault="003C6B46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2.14</w:t>
      </w:r>
      <w:r w:rsidR="00896620">
        <w:rPr>
          <w:bCs/>
          <w:sz w:val="28"/>
          <w:szCs w:val="28"/>
        </w:rPr>
        <w:t xml:space="preserve">. </w:t>
      </w:r>
      <w:proofErr w:type="gramStart"/>
      <w:r w:rsidR="00896620">
        <w:rPr>
          <w:bCs/>
          <w:sz w:val="28"/>
          <w:szCs w:val="28"/>
        </w:rPr>
        <w:t xml:space="preserve">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уведомлении о сносе, уведомлении о завершении сноса, </w:t>
      </w:r>
      <w:r w:rsidR="00896620">
        <w:rPr>
          <w:bCs/>
          <w:sz w:val="28"/>
          <w:szCs w:val="28"/>
        </w:rPr>
        <w:lastRenderedPageBreak/>
        <w:t xml:space="preserve">не позднее рабочего для, следующего за днем получения заявления, либо выдается в день личного обращения за получением указанного решения в многофункциональный центр или Уполномоченный орган. </w:t>
      </w:r>
      <w:proofErr w:type="gramEnd"/>
    </w:p>
    <w:p w:rsidR="00896620" w:rsidRDefault="003C6B46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2.15</w:t>
      </w:r>
      <w:r w:rsidR="00896620">
        <w:rPr>
          <w:bCs/>
          <w:sz w:val="28"/>
          <w:szCs w:val="28"/>
        </w:rPr>
        <w:t>. 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 за получением услуги.</w:t>
      </w:r>
    </w:p>
    <w:p w:rsidR="00896620" w:rsidRDefault="00896620" w:rsidP="00896620">
      <w:pPr>
        <w:ind w:firstLine="709"/>
        <w:jc w:val="both"/>
        <w:rPr>
          <w:bCs/>
          <w:sz w:val="28"/>
          <w:szCs w:val="28"/>
        </w:rPr>
      </w:pPr>
    </w:p>
    <w:p w:rsidR="00896620" w:rsidRDefault="00D77036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2.16</w:t>
      </w:r>
      <w:r w:rsidR="00896620">
        <w:rPr>
          <w:bCs/>
          <w:sz w:val="28"/>
          <w:szCs w:val="28"/>
        </w:rPr>
        <w:t>. Результатом предоставления услуги является:</w:t>
      </w:r>
    </w:p>
    <w:p w:rsidR="00896620" w:rsidRDefault="00896620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размещение этих уведомления и документов в информационной системе обеспечения градостроительной деятельности.</w:t>
      </w:r>
    </w:p>
    <w:p w:rsidR="00896620" w:rsidRDefault="00896620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  обращения за услугой «Направление   уведомления о планируемом сносе объекта капитального строительства:</w:t>
      </w:r>
    </w:p>
    <w:p w:rsidR="00896620" w:rsidRDefault="00896620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>
        <w:rPr>
          <w:bCs/>
          <w:sz w:val="28"/>
          <w:szCs w:val="28"/>
        </w:rPr>
        <w:tab/>
        <w:t>извещение о приеме уведомления о планируемом сносе объекта капитального строительства (форма приведена в Приложении № к настоящему Административному регламенту);</w:t>
      </w:r>
    </w:p>
    <w:p w:rsidR="00896620" w:rsidRDefault="00896620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>
        <w:rPr>
          <w:bCs/>
          <w:sz w:val="28"/>
          <w:szCs w:val="28"/>
        </w:rPr>
        <w:tab/>
        <w:t>отказ в предоставлении услуги (форма приведена в Приложении № к настоящему Административному регламенту).</w:t>
      </w:r>
    </w:p>
    <w:p w:rsidR="00896620" w:rsidRDefault="00896620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   случае обращения за услугой «Направление уведомления о завершении сноса объекта капитального строительства»:</w:t>
      </w:r>
    </w:p>
    <w:p w:rsidR="00896620" w:rsidRDefault="00896620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>
        <w:rPr>
          <w:bCs/>
          <w:sz w:val="28"/>
          <w:szCs w:val="28"/>
        </w:rPr>
        <w:tab/>
        <w:t>извещение о приеме уведомления о завершении сноса объекта капитального    строительства (форма приведена в Приложении № к настоящему Административному регламенту);</w:t>
      </w:r>
    </w:p>
    <w:p w:rsidR="00896620" w:rsidRDefault="00896620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>
        <w:rPr>
          <w:bCs/>
          <w:sz w:val="28"/>
          <w:szCs w:val="28"/>
        </w:rPr>
        <w:tab/>
        <w:t>отказ в предоставлении услуги (форма приведена в Приложении № к настоящему Административному регламенту)».</w:t>
      </w:r>
    </w:p>
    <w:p w:rsidR="00896620" w:rsidRDefault="00D77036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2.17</w:t>
      </w:r>
      <w:r w:rsidR="00896620">
        <w:rPr>
          <w:bCs/>
          <w:sz w:val="28"/>
          <w:szCs w:val="28"/>
        </w:rPr>
        <w:t>. Формы уведомления о сносе, уведомления о завершении сноса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896620" w:rsidRDefault="00D77036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2.18</w:t>
      </w:r>
      <w:r w:rsidR="00896620">
        <w:rPr>
          <w:bCs/>
          <w:sz w:val="28"/>
          <w:szCs w:val="28"/>
        </w:rPr>
        <w:t>. Предоставление услуги осуществляется без взимания платы.</w:t>
      </w:r>
    </w:p>
    <w:p w:rsidR="00896620" w:rsidRDefault="00D77036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2.19</w:t>
      </w:r>
      <w:r w:rsidR="00896620">
        <w:rPr>
          <w:bCs/>
          <w:sz w:val="28"/>
          <w:szCs w:val="28"/>
        </w:rPr>
        <w:t>. Сведения о ходе рассмотрения уведомления о сносе, уведомления о завершении сноса, направленного способом, указанным в подпункте «б» пункта 2.4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896620" w:rsidRDefault="00896620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на бумажном носителе посредством личного обращения в Уполномоченный орган,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896620" w:rsidRDefault="00896620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в электронной форме посредством электронной почты.</w:t>
      </w:r>
    </w:p>
    <w:p w:rsidR="00896620" w:rsidRDefault="00896620" w:rsidP="00896620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На основании запроса сведения о ходе рассмотрения уведомления о сносе, уведомления о завершении сноса доводятся до заявителя в устной форме (при личном обращении либо по телефону в Уполномоченный орган,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</w:t>
      </w:r>
      <w:r>
        <w:rPr>
          <w:bCs/>
          <w:sz w:val="28"/>
          <w:szCs w:val="28"/>
        </w:rPr>
        <w:lastRenderedPageBreak/>
        <w:t>дня поступления соответствующего запроса.</w:t>
      </w:r>
      <w:proofErr w:type="gramEnd"/>
    </w:p>
    <w:p w:rsidR="00896620" w:rsidRDefault="00D77036" w:rsidP="0089662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2.20</w:t>
      </w:r>
      <w:r w:rsidR="00896620">
        <w:rPr>
          <w:bCs/>
          <w:sz w:val="28"/>
          <w:szCs w:val="28"/>
        </w:rPr>
        <w:t xml:space="preserve">. Максимальный срок ожидания в очереди при подаче запроса о предоставлении </w:t>
      </w:r>
      <w:r w:rsidR="003C6B46">
        <w:rPr>
          <w:bCs/>
          <w:sz w:val="28"/>
          <w:szCs w:val="28"/>
        </w:rPr>
        <w:t>муниципальной</w:t>
      </w:r>
      <w:r w:rsidR="00896620">
        <w:rPr>
          <w:bCs/>
          <w:sz w:val="28"/>
          <w:szCs w:val="28"/>
        </w:rPr>
        <w:t xml:space="preserve"> услуги и при получении результата предоставления </w:t>
      </w:r>
      <w:r w:rsidR="003C6B46">
        <w:rPr>
          <w:bCs/>
          <w:sz w:val="28"/>
          <w:szCs w:val="28"/>
        </w:rPr>
        <w:t>муниципальной</w:t>
      </w:r>
      <w:r w:rsidR="00896620">
        <w:rPr>
          <w:bCs/>
          <w:sz w:val="28"/>
          <w:szCs w:val="28"/>
        </w:rPr>
        <w:t xml:space="preserve"> услуги в Уполномоченном органе или многофункциональном центре составляет не более 15 минут.</w:t>
      </w:r>
    </w:p>
    <w:p w:rsidR="00896620" w:rsidRDefault="00D77036" w:rsidP="00896620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2.21</w:t>
      </w:r>
      <w:r w:rsidR="00896620">
        <w:rPr>
          <w:sz w:val="28"/>
          <w:szCs w:val="28"/>
        </w:rPr>
        <w:t xml:space="preserve">. Услуги, необходимые и обязательные для предоставления </w:t>
      </w:r>
      <w:r w:rsidR="003C6B46">
        <w:rPr>
          <w:sz w:val="28"/>
          <w:szCs w:val="28"/>
        </w:rPr>
        <w:t>муниципальной</w:t>
      </w:r>
      <w:r w:rsidR="00896620">
        <w:rPr>
          <w:sz w:val="28"/>
          <w:szCs w:val="28"/>
        </w:rPr>
        <w:t xml:space="preserve"> услуги, отсутствуют.</w:t>
      </w:r>
    </w:p>
    <w:p w:rsidR="00896620" w:rsidRDefault="00D77036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2.22</w:t>
      </w:r>
      <w:r w:rsidR="00896620">
        <w:rPr>
          <w:bCs/>
          <w:sz w:val="28"/>
          <w:szCs w:val="28"/>
        </w:rPr>
        <w:t xml:space="preserve">. При предоставлении </w:t>
      </w:r>
      <w:r w:rsidR="003C6B46">
        <w:rPr>
          <w:bCs/>
          <w:sz w:val="28"/>
          <w:szCs w:val="28"/>
        </w:rPr>
        <w:t>муниципальной</w:t>
      </w:r>
      <w:r w:rsidR="00896620">
        <w:rPr>
          <w:bCs/>
          <w:sz w:val="28"/>
          <w:szCs w:val="28"/>
        </w:rPr>
        <w:t xml:space="preserve"> услуги запрещается требовать от заявителя:</w:t>
      </w:r>
    </w:p>
    <w:p w:rsidR="00896620" w:rsidRDefault="00896620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3C6B46">
        <w:rPr>
          <w:bCs/>
          <w:sz w:val="28"/>
          <w:szCs w:val="28"/>
        </w:rPr>
        <w:t xml:space="preserve">муниципальной </w:t>
      </w:r>
      <w:r>
        <w:rPr>
          <w:bCs/>
          <w:sz w:val="28"/>
          <w:szCs w:val="28"/>
        </w:rPr>
        <w:t>услуги;</w:t>
      </w:r>
    </w:p>
    <w:p w:rsidR="00896620" w:rsidRDefault="00896620" w:rsidP="00896620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и Самарской области, муниципальными правовыми актами </w:t>
      </w:r>
      <w:r w:rsidR="003C6B46">
        <w:rPr>
          <w:bCs/>
          <w:sz w:val="28"/>
          <w:szCs w:val="28"/>
        </w:rPr>
        <w:t xml:space="preserve"> муниципального района Большеглушицкий </w:t>
      </w:r>
      <w:r>
        <w:rPr>
          <w:bCs/>
          <w:sz w:val="28"/>
          <w:szCs w:val="28"/>
        </w:rPr>
        <w:t xml:space="preserve">Самарской области находятся в распоряжении органов, предоставляющих </w:t>
      </w:r>
      <w:r w:rsidR="003C6B46">
        <w:rPr>
          <w:bCs/>
          <w:sz w:val="28"/>
          <w:szCs w:val="28"/>
        </w:rPr>
        <w:t>муниципальную</w:t>
      </w:r>
      <w:r>
        <w:rPr>
          <w:bCs/>
          <w:sz w:val="28"/>
          <w:szCs w:val="28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</w:t>
      </w:r>
      <w:proofErr w:type="gramEnd"/>
      <w:r>
        <w:rPr>
          <w:bCs/>
          <w:sz w:val="28"/>
          <w:szCs w:val="28"/>
        </w:rPr>
        <w:t xml:space="preserve"> Федерального закона от 27.07.2010 года № 210-ФЗ «Об организации предоставления государственных и муниципальных услуг» (далее – Федеральный закон № 210-ФЗ);</w:t>
      </w:r>
    </w:p>
    <w:p w:rsidR="00896620" w:rsidRDefault="00896620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</w:t>
      </w:r>
      <w:r w:rsidR="003C6B46">
        <w:rPr>
          <w:bCs/>
          <w:sz w:val="28"/>
          <w:szCs w:val="28"/>
        </w:rPr>
        <w:t xml:space="preserve"> предоставления  муниципальной</w:t>
      </w:r>
      <w:r>
        <w:rPr>
          <w:bCs/>
          <w:sz w:val="28"/>
          <w:szCs w:val="28"/>
        </w:rPr>
        <w:t xml:space="preserve"> услуги, либо в предоставлении </w:t>
      </w:r>
      <w:r w:rsidR="003C6B46">
        <w:rPr>
          <w:bCs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услуги, за исключением следующих случаев:</w:t>
      </w:r>
    </w:p>
    <w:p w:rsidR="00896620" w:rsidRDefault="00896620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изменение требований нормативных правовых ак</w:t>
      </w:r>
      <w:r w:rsidR="003C6B46">
        <w:rPr>
          <w:bCs/>
          <w:sz w:val="28"/>
          <w:szCs w:val="28"/>
        </w:rPr>
        <w:t xml:space="preserve">тов, касающихся предоставления  </w:t>
      </w:r>
      <w:r>
        <w:rPr>
          <w:bCs/>
          <w:sz w:val="28"/>
          <w:szCs w:val="28"/>
        </w:rPr>
        <w:t>муниципально</w:t>
      </w:r>
      <w:r w:rsidR="003C6B46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 услуги, после первоначальной подачи уведомления о сносе, уведомления о завершении сноса;</w:t>
      </w:r>
    </w:p>
    <w:p w:rsidR="00896620" w:rsidRDefault="00896620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наличие ошибок в уведомлении о сносе, уведомлении о завершении сноса и документах, поданных заявителем после первоначального отказа в приеме документов, необходимых для предоставления </w:t>
      </w:r>
      <w:r w:rsidR="003C6B46">
        <w:rPr>
          <w:bCs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услуги, либо в предоставлении </w:t>
      </w:r>
      <w:r w:rsidR="003C6B46">
        <w:rPr>
          <w:bCs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услуги и не включенных в представленный ранее комплект документов;</w:t>
      </w:r>
    </w:p>
    <w:p w:rsidR="00896620" w:rsidRDefault="00896620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3C6B46">
        <w:rPr>
          <w:bCs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услуги, либо в предоставлении </w:t>
      </w:r>
      <w:r w:rsidR="003C6B46">
        <w:rPr>
          <w:bCs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услуги;</w:t>
      </w:r>
    </w:p>
    <w:p w:rsidR="00896620" w:rsidRDefault="00896620" w:rsidP="00896620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="00C61F57">
        <w:rPr>
          <w:bCs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услуги, либо в предоставлении </w:t>
      </w:r>
      <w:r w:rsidR="00C61F57">
        <w:rPr>
          <w:bCs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услуги, о чем в письменном виде за подписью руководителя Уполномоченного органа, руководителя </w:t>
      </w:r>
      <w:r>
        <w:rPr>
          <w:bCs/>
          <w:sz w:val="28"/>
          <w:szCs w:val="28"/>
        </w:rPr>
        <w:lastRenderedPageBreak/>
        <w:t>многофункционального центра при первоначальном отказе</w:t>
      </w:r>
      <w:proofErr w:type="gramEnd"/>
      <w:r>
        <w:rPr>
          <w:bCs/>
          <w:sz w:val="28"/>
          <w:szCs w:val="28"/>
        </w:rPr>
        <w:t xml:space="preserve"> в приеме документов, необходимых для предоставления государственной (муниципальной)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896620" w:rsidRDefault="00D77036" w:rsidP="00896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2.23</w:t>
      </w:r>
      <w:r w:rsidR="00896620">
        <w:rPr>
          <w:sz w:val="28"/>
          <w:szCs w:val="28"/>
        </w:rPr>
        <w:t xml:space="preserve">. Местоположение административных зданий, в которых осуществляется прием </w:t>
      </w:r>
      <w:r w:rsidR="00896620">
        <w:rPr>
          <w:bCs/>
          <w:sz w:val="28"/>
          <w:szCs w:val="28"/>
        </w:rPr>
        <w:t>уведомлений о сносе, уведомлений о завершении сноса</w:t>
      </w:r>
      <w:r w:rsidR="00896620">
        <w:rPr>
          <w:sz w:val="28"/>
          <w:szCs w:val="28"/>
        </w:rPr>
        <w:t xml:space="preserve"> и документов, необходимых для предоставления </w:t>
      </w:r>
      <w:r w:rsidR="00C61F57">
        <w:rPr>
          <w:sz w:val="28"/>
          <w:szCs w:val="28"/>
        </w:rPr>
        <w:t xml:space="preserve">муниципальной </w:t>
      </w:r>
      <w:r w:rsidR="00896620">
        <w:rPr>
          <w:sz w:val="28"/>
          <w:szCs w:val="28"/>
        </w:rPr>
        <w:t xml:space="preserve">услуги, а также выдача результатов предоставления </w:t>
      </w:r>
      <w:r w:rsidR="00C61F57">
        <w:rPr>
          <w:sz w:val="28"/>
          <w:szCs w:val="28"/>
        </w:rPr>
        <w:t>муниципальной</w:t>
      </w:r>
      <w:r w:rsidR="00896620">
        <w:rPr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96620" w:rsidRDefault="00896620" w:rsidP="00896620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96620" w:rsidRDefault="00896620" w:rsidP="00896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96620" w:rsidRDefault="00896620" w:rsidP="00896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</w:t>
      </w:r>
      <w:r w:rsidR="00C61F57">
        <w:rPr>
          <w:sz w:val="28"/>
          <w:szCs w:val="28"/>
        </w:rPr>
        <w:t>муниципальная</w:t>
      </w:r>
      <w:r>
        <w:rPr>
          <w:sz w:val="28"/>
          <w:szCs w:val="28"/>
        </w:rPr>
        <w:t xml:space="preserve">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96620" w:rsidRDefault="00896620" w:rsidP="00896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896620" w:rsidRDefault="00896620" w:rsidP="00896620">
      <w:pPr>
        <w:tabs>
          <w:tab w:val="left" w:pos="567"/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наименование;</w:t>
      </w:r>
    </w:p>
    <w:p w:rsidR="00896620" w:rsidRDefault="00896620" w:rsidP="00896620">
      <w:pPr>
        <w:tabs>
          <w:tab w:val="left" w:pos="567"/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 и юридический адрес;</w:t>
      </w:r>
    </w:p>
    <w:p w:rsidR="00896620" w:rsidRDefault="00896620" w:rsidP="00896620">
      <w:pPr>
        <w:tabs>
          <w:tab w:val="left" w:pos="567"/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работы;</w:t>
      </w:r>
    </w:p>
    <w:p w:rsidR="00896620" w:rsidRDefault="00896620" w:rsidP="00896620">
      <w:pPr>
        <w:tabs>
          <w:tab w:val="left" w:pos="567"/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график приема;</w:t>
      </w:r>
    </w:p>
    <w:p w:rsidR="00896620" w:rsidRDefault="00896620" w:rsidP="00896620">
      <w:pPr>
        <w:tabs>
          <w:tab w:val="left" w:pos="567"/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номера телефонов для справок.</w:t>
      </w:r>
    </w:p>
    <w:p w:rsidR="00896620" w:rsidRDefault="00896620" w:rsidP="00896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Помещения, в которых предоставляется государственная (муниципальная) услуга, должны соответствовать санитарно-эпидемиологическим правилам и нормативам.</w:t>
      </w:r>
    </w:p>
    <w:p w:rsidR="00896620" w:rsidRDefault="00896620" w:rsidP="00896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Помещения, в которых предоставляется государственная (муниципальная) услуга, оснащаются:</w:t>
      </w:r>
    </w:p>
    <w:p w:rsidR="00896620" w:rsidRDefault="00896620" w:rsidP="00896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противопожарной системой и средствами пожаротушения;</w:t>
      </w:r>
    </w:p>
    <w:p w:rsidR="00896620" w:rsidRDefault="00896620" w:rsidP="00896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системой оповещения о возникновении чрезвычайной ситуации;</w:t>
      </w:r>
    </w:p>
    <w:p w:rsidR="00896620" w:rsidRDefault="00896620" w:rsidP="00896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средствами оказания первой медицинской помощи;</w:t>
      </w:r>
    </w:p>
    <w:p w:rsidR="00896620" w:rsidRDefault="00896620" w:rsidP="00896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туалетными комнатами для посетителей.</w:t>
      </w:r>
    </w:p>
    <w:p w:rsidR="00896620" w:rsidRDefault="00896620" w:rsidP="00896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</w:t>
      </w:r>
      <w:r>
        <w:rPr>
          <w:sz w:val="28"/>
          <w:szCs w:val="28"/>
        </w:rPr>
        <w:lastRenderedPageBreak/>
        <w:t>помещении, а также информационными стендами.</w:t>
      </w:r>
    </w:p>
    <w:p w:rsidR="00896620" w:rsidRDefault="00896620" w:rsidP="00896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96620" w:rsidRDefault="00896620" w:rsidP="00896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96620" w:rsidRDefault="00896620" w:rsidP="00896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896620" w:rsidRDefault="00896620" w:rsidP="00896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номера кабинета и наименования отдела;</w:t>
      </w:r>
    </w:p>
    <w:p w:rsidR="00896620" w:rsidRDefault="00896620" w:rsidP="00896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896620" w:rsidRDefault="00896620" w:rsidP="00896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графика приема Заявителей.</w:t>
      </w:r>
    </w:p>
    <w:p w:rsidR="00896620" w:rsidRDefault="00896620" w:rsidP="00896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96620" w:rsidRDefault="00896620" w:rsidP="00896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896620" w:rsidRDefault="00896620" w:rsidP="00896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</w:t>
      </w:r>
      <w:r w:rsidR="00C61F57">
        <w:rPr>
          <w:sz w:val="28"/>
          <w:szCs w:val="28"/>
        </w:rPr>
        <w:t>ой</w:t>
      </w:r>
      <w:r>
        <w:rPr>
          <w:sz w:val="28"/>
          <w:szCs w:val="28"/>
        </w:rPr>
        <w:t xml:space="preserve"> услуги инвалидам обеспечиваются:</w:t>
      </w:r>
    </w:p>
    <w:p w:rsidR="00896620" w:rsidRDefault="00896620" w:rsidP="00896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беспрепятственного доступа к объекту (зданию, помещению), в котором п</w:t>
      </w:r>
      <w:r w:rsidR="00C3235C">
        <w:rPr>
          <w:sz w:val="28"/>
          <w:szCs w:val="28"/>
        </w:rPr>
        <w:t>редоставляется муниципальная</w:t>
      </w:r>
      <w:r>
        <w:rPr>
          <w:sz w:val="28"/>
          <w:szCs w:val="28"/>
        </w:rPr>
        <w:t xml:space="preserve"> услуга;</w:t>
      </w:r>
    </w:p>
    <w:p w:rsidR="00896620" w:rsidRDefault="00896620" w:rsidP="00896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</w:t>
      </w:r>
      <w:r w:rsidR="00C61F57">
        <w:rPr>
          <w:sz w:val="28"/>
          <w:szCs w:val="28"/>
        </w:rPr>
        <w:t>ния, в которых предоставляется муниципальная</w:t>
      </w:r>
      <w:r>
        <w:rPr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896620" w:rsidRDefault="00896620" w:rsidP="00896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896620" w:rsidRDefault="00896620" w:rsidP="00896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C61F57">
        <w:rPr>
          <w:sz w:val="28"/>
          <w:szCs w:val="28"/>
        </w:rPr>
        <w:t>муниципальная</w:t>
      </w:r>
      <w:r>
        <w:rPr>
          <w:sz w:val="28"/>
          <w:szCs w:val="28"/>
        </w:rPr>
        <w:t xml:space="preserve"> услуга, и к </w:t>
      </w:r>
      <w:r w:rsidR="00C61F57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услуге с учетом ограничений их жизнедеятельности;</w:t>
      </w:r>
    </w:p>
    <w:p w:rsidR="00896620" w:rsidRDefault="00896620" w:rsidP="00896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96620" w:rsidRDefault="00896620" w:rsidP="00896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 </w:t>
      </w:r>
      <w:proofErr w:type="spellStart"/>
      <w:r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тифлосурдопереводчика</w:t>
      </w:r>
      <w:proofErr w:type="spellEnd"/>
      <w:r>
        <w:rPr>
          <w:sz w:val="28"/>
          <w:szCs w:val="28"/>
        </w:rPr>
        <w:t>;</w:t>
      </w:r>
    </w:p>
    <w:p w:rsidR="00896620" w:rsidRDefault="00896620" w:rsidP="00896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="00C61F57">
        <w:rPr>
          <w:sz w:val="28"/>
          <w:szCs w:val="28"/>
        </w:rPr>
        <w:t>муниципальная</w:t>
      </w:r>
      <w:proofErr w:type="gramEnd"/>
      <w:r w:rsidR="00C61F57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услуги;</w:t>
      </w:r>
    </w:p>
    <w:p w:rsidR="00896620" w:rsidRDefault="00896620" w:rsidP="00896620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896620" w:rsidRDefault="00D77036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2.24</w:t>
      </w:r>
      <w:r w:rsidR="00896620">
        <w:rPr>
          <w:bCs/>
          <w:sz w:val="28"/>
          <w:szCs w:val="28"/>
        </w:rPr>
        <w:t>. Основными показател</w:t>
      </w:r>
      <w:r w:rsidR="00C61F57">
        <w:rPr>
          <w:bCs/>
          <w:sz w:val="28"/>
          <w:szCs w:val="28"/>
        </w:rPr>
        <w:t xml:space="preserve">ями доступности предоставления  </w:t>
      </w:r>
      <w:r w:rsidR="00896620">
        <w:rPr>
          <w:bCs/>
          <w:sz w:val="28"/>
          <w:szCs w:val="28"/>
        </w:rPr>
        <w:t>муниципальной услуги являются:</w:t>
      </w:r>
    </w:p>
    <w:p w:rsidR="00896620" w:rsidRDefault="00896620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="00C61F57">
        <w:rPr>
          <w:bCs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услуги в информационно-телекоммуникационных сетях общего пользования (в том числе в сети «Интернет»), средствах массовой </w:t>
      </w:r>
      <w:r>
        <w:rPr>
          <w:bCs/>
          <w:sz w:val="28"/>
          <w:szCs w:val="28"/>
        </w:rPr>
        <w:lastRenderedPageBreak/>
        <w:t>информации;</w:t>
      </w:r>
    </w:p>
    <w:p w:rsidR="00896620" w:rsidRDefault="00896620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возможность получения информации о ходе предоставления государственной (муниципальной) услуги, в том числе с использованием информационно-коммуникационных технологий.</w:t>
      </w:r>
    </w:p>
    <w:p w:rsidR="00896620" w:rsidRDefault="00D77036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2.25</w:t>
      </w:r>
      <w:r w:rsidR="00896620">
        <w:rPr>
          <w:bCs/>
          <w:sz w:val="28"/>
          <w:szCs w:val="28"/>
        </w:rPr>
        <w:t xml:space="preserve">. Основными показателями качества предоставления </w:t>
      </w:r>
      <w:r w:rsidR="00C61F57">
        <w:rPr>
          <w:bCs/>
          <w:sz w:val="28"/>
          <w:szCs w:val="28"/>
        </w:rPr>
        <w:t>муниципальной</w:t>
      </w:r>
      <w:r w:rsidR="00896620">
        <w:rPr>
          <w:bCs/>
          <w:sz w:val="28"/>
          <w:szCs w:val="28"/>
        </w:rPr>
        <w:t xml:space="preserve"> услуги являются:</w:t>
      </w:r>
    </w:p>
    <w:p w:rsidR="00896620" w:rsidRDefault="00896620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своевременность предоставления </w:t>
      </w:r>
      <w:r w:rsidR="00C61F57">
        <w:rPr>
          <w:bCs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896620" w:rsidRDefault="00896620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C61F57">
        <w:rPr>
          <w:bCs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услуги;</w:t>
      </w:r>
    </w:p>
    <w:p w:rsidR="00896620" w:rsidRDefault="00896620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896620" w:rsidRDefault="00896620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="00C61F57">
        <w:rPr>
          <w:bCs/>
          <w:sz w:val="28"/>
          <w:szCs w:val="28"/>
        </w:rPr>
        <w:t xml:space="preserve">муниципальной </w:t>
      </w:r>
      <w:r>
        <w:rPr>
          <w:bCs/>
          <w:sz w:val="28"/>
          <w:szCs w:val="28"/>
        </w:rPr>
        <w:t>услуги;</w:t>
      </w:r>
    </w:p>
    <w:p w:rsidR="00896620" w:rsidRPr="00896620" w:rsidRDefault="00896620" w:rsidP="00896620">
      <w:pPr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C61F57">
        <w:rPr>
          <w:bCs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услуги, по </w:t>
      </w:r>
      <w:proofErr w:type="gramStart"/>
      <w:r>
        <w:rPr>
          <w:bCs/>
          <w:sz w:val="28"/>
          <w:szCs w:val="28"/>
        </w:rPr>
        <w:t>итогам</w:t>
      </w:r>
      <w:proofErr w:type="gramEnd"/>
      <w:r>
        <w:rPr>
          <w:bCs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896620" w:rsidRPr="00896620" w:rsidRDefault="00896620" w:rsidP="00896620">
      <w:pPr>
        <w:ind w:firstLine="709"/>
        <w:jc w:val="center"/>
        <w:rPr>
          <w:b/>
          <w:sz w:val="28"/>
          <w:szCs w:val="28"/>
        </w:rPr>
      </w:pPr>
    </w:p>
    <w:p w:rsidR="00896620" w:rsidRDefault="00896620" w:rsidP="00896620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896620" w:rsidRDefault="00896620" w:rsidP="00896620">
      <w:pPr>
        <w:ind w:firstLine="709"/>
        <w:jc w:val="both"/>
        <w:rPr>
          <w:sz w:val="28"/>
          <w:szCs w:val="28"/>
        </w:rPr>
      </w:pPr>
    </w:p>
    <w:p w:rsidR="00896620" w:rsidRDefault="00896620" w:rsidP="00896620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Предоставление государственной услуги включает в себя следующие административные процедуры:</w:t>
      </w:r>
    </w:p>
    <w:p w:rsidR="00896620" w:rsidRDefault="00896620" w:rsidP="00896620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проверка документов и регистрация заявления;</w:t>
      </w:r>
    </w:p>
    <w:p w:rsidR="00896620" w:rsidRDefault="00896620" w:rsidP="00896620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896620" w:rsidRDefault="00896620" w:rsidP="00896620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рассмотрение документов и сведений;</w:t>
      </w:r>
    </w:p>
    <w:p w:rsidR="00896620" w:rsidRDefault="00896620" w:rsidP="00896620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принятие решения;</w:t>
      </w:r>
    </w:p>
    <w:p w:rsidR="00896620" w:rsidRDefault="00896620" w:rsidP="00896620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  <w:t>выдача результата;</w:t>
      </w:r>
    </w:p>
    <w:p w:rsidR="00C61F57" w:rsidRDefault="00C61F57" w:rsidP="00896620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      внесение  результата  муниципальной услуги  в реестр юридически значимых записей.</w:t>
      </w:r>
    </w:p>
    <w:p w:rsidR="00C61F57" w:rsidRDefault="00C61F57" w:rsidP="00896620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административных процедур представлено в Приложении №</w:t>
      </w:r>
      <w:r w:rsidR="00D77036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 к н</w:t>
      </w:r>
      <w:r w:rsidR="00DB6D1F">
        <w:rPr>
          <w:sz w:val="28"/>
          <w:szCs w:val="28"/>
        </w:rPr>
        <w:t>астоящему Административному рег</w:t>
      </w:r>
      <w:r>
        <w:rPr>
          <w:sz w:val="28"/>
          <w:szCs w:val="28"/>
        </w:rPr>
        <w:t>ламенту</w:t>
      </w:r>
      <w:r w:rsidR="00DB6D1F">
        <w:rPr>
          <w:sz w:val="28"/>
          <w:szCs w:val="28"/>
        </w:rPr>
        <w:t>.</w:t>
      </w:r>
    </w:p>
    <w:p w:rsidR="00DB6D1F" w:rsidRDefault="00DB6D1F" w:rsidP="00DB6D1F">
      <w:pPr>
        <w:tabs>
          <w:tab w:val="left" w:pos="1418"/>
          <w:tab w:val="left" w:pos="6222"/>
        </w:tabs>
        <w:ind w:right="-54"/>
        <w:jc w:val="both"/>
        <w:rPr>
          <w:sz w:val="28"/>
        </w:rPr>
      </w:pPr>
      <w:r>
        <w:rPr>
          <w:sz w:val="28"/>
        </w:rPr>
        <w:t xml:space="preserve">       3.2.</w:t>
      </w:r>
      <w:r w:rsidR="00F60E39">
        <w:rPr>
          <w:sz w:val="28"/>
        </w:rPr>
        <w:t xml:space="preserve"> </w:t>
      </w:r>
      <w:r>
        <w:rPr>
          <w:sz w:val="28"/>
        </w:rPr>
        <w:t>При предоставлении  муниципальной услуги  в электронной форме заявителю обеспечиваются:</w:t>
      </w:r>
    </w:p>
    <w:p w:rsidR="00DB6D1F" w:rsidRDefault="00DB6D1F" w:rsidP="00DB6D1F">
      <w:pPr>
        <w:tabs>
          <w:tab w:val="left" w:pos="1418"/>
          <w:tab w:val="left" w:pos="6222"/>
        </w:tabs>
        <w:ind w:right="-54"/>
        <w:jc w:val="both"/>
        <w:rPr>
          <w:sz w:val="28"/>
        </w:rPr>
      </w:pPr>
      <w:r>
        <w:rPr>
          <w:sz w:val="28"/>
        </w:rPr>
        <w:t xml:space="preserve">          получение информации о порядке и сроках предоставления муниципальной услуги;</w:t>
      </w:r>
    </w:p>
    <w:p w:rsidR="00DB6D1F" w:rsidRDefault="00DB6D1F" w:rsidP="00DB6D1F">
      <w:pPr>
        <w:tabs>
          <w:tab w:val="left" w:pos="1418"/>
          <w:tab w:val="left" w:pos="6222"/>
        </w:tabs>
        <w:ind w:right="-54"/>
        <w:jc w:val="both"/>
        <w:rPr>
          <w:sz w:val="28"/>
        </w:rPr>
      </w:pPr>
      <w:r>
        <w:rPr>
          <w:sz w:val="28"/>
        </w:rPr>
        <w:t xml:space="preserve">          формирование уведомления  о сносе, уведомления о завершении сноса; </w:t>
      </w:r>
    </w:p>
    <w:p w:rsidR="00DB6D1F" w:rsidRDefault="00DB6D1F" w:rsidP="00DB6D1F">
      <w:pPr>
        <w:tabs>
          <w:tab w:val="left" w:pos="1418"/>
          <w:tab w:val="left" w:pos="6222"/>
        </w:tabs>
        <w:ind w:right="-54"/>
        <w:jc w:val="both"/>
        <w:rPr>
          <w:sz w:val="28"/>
        </w:rPr>
      </w:pPr>
      <w:r>
        <w:rPr>
          <w:sz w:val="28"/>
        </w:rPr>
        <w:t xml:space="preserve">           прием и регистрация Уполномоченным органом  уведомления о сносе, уведомления о завершении сноса и иных документов</w:t>
      </w:r>
      <w:r w:rsidR="00F60E39">
        <w:rPr>
          <w:sz w:val="28"/>
        </w:rPr>
        <w:t>, необходимых для предоставления услуги;</w:t>
      </w:r>
    </w:p>
    <w:p w:rsidR="00F60E39" w:rsidRDefault="00F60E39" w:rsidP="00DB6D1F">
      <w:pPr>
        <w:tabs>
          <w:tab w:val="left" w:pos="1418"/>
          <w:tab w:val="left" w:pos="6222"/>
        </w:tabs>
        <w:ind w:right="-54"/>
        <w:jc w:val="both"/>
        <w:rPr>
          <w:sz w:val="28"/>
        </w:rPr>
      </w:pPr>
      <w:r>
        <w:rPr>
          <w:sz w:val="28"/>
        </w:rPr>
        <w:lastRenderedPageBreak/>
        <w:t xml:space="preserve">          получение результата  предоставления муниципальной услуги;</w:t>
      </w:r>
    </w:p>
    <w:p w:rsidR="00F60E39" w:rsidRDefault="00F60E39" w:rsidP="00DB6D1F">
      <w:pPr>
        <w:tabs>
          <w:tab w:val="left" w:pos="1418"/>
          <w:tab w:val="left" w:pos="6222"/>
        </w:tabs>
        <w:ind w:right="-54"/>
        <w:jc w:val="both"/>
        <w:rPr>
          <w:sz w:val="28"/>
        </w:rPr>
      </w:pPr>
      <w:r>
        <w:rPr>
          <w:sz w:val="28"/>
        </w:rPr>
        <w:t xml:space="preserve">          получение сведений о ходе рассмотрения уведомлений о сносе, уведомления о завершении сноса;</w:t>
      </w:r>
    </w:p>
    <w:p w:rsidR="00F60E39" w:rsidRDefault="00F60E39" w:rsidP="00DB6D1F">
      <w:pPr>
        <w:tabs>
          <w:tab w:val="left" w:pos="1418"/>
          <w:tab w:val="left" w:pos="6222"/>
        </w:tabs>
        <w:ind w:right="-54"/>
        <w:jc w:val="both"/>
        <w:rPr>
          <w:sz w:val="28"/>
        </w:rPr>
      </w:pPr>
      <w:r>
        <w:rPr>
          <w:sz w:val="28"/>
        </w:rPr>
        <w:t xml:space="preserve">           осуществление оценки качества предоставления муниципальной услуги;</w:t>
      </w:r>
    </w:p>
    <w:p w:rsidR="00DB6D1F" w:rsidRDefault="00F60E39" w:rsidP="00F60E39">
      <w:pPr>
        <w:tabs>
          <w:tab w:val="left" w:pos="1418"/>
          <w:tab w:val="left" w:pos="6222"/>
        </w:tabs>
        <w:ind w:right="-54"/>
        <w:jc w:val="both"/>
      </w:pPr>
      <w:r w:rsidRPr="00F60E3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="00DB6D1F" w:rsidRPr="00F60E39">
        <w:rPr>
          <w:sz w:val="28"/>
          <w:szCs w:val="28"/>
        </w:rPr>
        <w:t>досудебное (внесудебное) обжалование решений и действий (бездействия) Уполномоченного органа</w:t>
      </w:r>
      <w:r>
        <w:rPr>
          <w:sz w:val="28"/>
          <w:szCs w:val="28"/>
        </w:rPr>
        <w:t xml:space="preserve"> </w:t>
      </w:r>
      <w:r w:rsidR="00DB6D1F" w:rsidRPr="00F60E39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="00DB6D1F" w:rsidRPr="00F60E39">
        <w:rPr>
          <w:sz w:val="28"/>
          <w:szCs w:val="28"/>
        </w:rPr>
        <w:t>действи</w:t>
      </w:r>
      <w:proofErr w:type="gramStart"/>
      <w:r w:rsidR="00DB6D1F" w:rsidRPr="00F60E39">
        <w:rPr>
          <w:sz w:val="28"/>
          <w:szCs w:val="28"/>
        </w:rPr>
        <w:t>я</w:t>
      </w:r>
      <w:r w:rsidR="00DB6D1F">
        <w:t>(</w:t>
      </w:r>
      <w:proofErr w:type="gramEnd"/>
      <w:r w:rsidR="00DB6D1F" w:rsidRPr="00F60E39">
        <w:rPr>
          <w:sz w:val="28"/>
          <w:szCs w:val="28"/>
        </w:rPr>
        <w:t>бездействие) должностных лиц Уполномоченного органа, предоставляющего муниципальную услугу, либо муниципального</w:t>
      </w:r>
      <w:r>
        <w:rPr>
          <w:sz w:val="28"/>
          <w:szCs w:val="28"/>
        </w:rPr>
        <w:t xml:space="preserve"> </w:t>
      </w:r>
      <w:r w:rsidR="00DB6D1F" w:rsidRPr="00F60E39">
        <w:rPr>
          <w:sz w:val="28"/>
          <w:szCs w:val="28"/>
        </w:rPr>
        <w:t>служащего</w:t>
      </w:r>
      <w:r w:rsidR="00DB6D1F">
        <w:t>.</w:t>
      </w:r>
    </w:p>
    <w:p w:rsidR="00DB6D1F" w:rsidRPr="00F60E39" w:rsidRDefault="00F60E39" w:rsidP="00F60E39">
      <w:pPr>
        <w:tabs>
          <w:tab w:val="left" w:pos="1418"/>
        </w:tabs>
        <w:spacing w:before="1"/>
        <w:ind w:left="-277" w:right="-54"/>
        <w:jc w:val="both"/>
        <w:rPr>
          <w:sz w:val="28"/>
        </w:rPr>
      </w:pPr>
      <w:r>
        <w:rPr>
          <w:sz w:val="28"/>
        </w:rPr>
        <w:t xml:space="preserve">       3.3.</w:t>
      </w:r>
      <w:r w:rsidR="00DB6D1F" w:rsidRPr="00F60E39">
        <w:rPr>
          <w:sz w:val="28"/>
        </w:rPr>
        <w:t>Формирование уведомления о планируемом сносе, уведомления</w:t>
      </w:r>
      <w:r>
        <w:rPr>
          <w:sz w:val="28"/>
        </w:rPr>
        <w:t xml:space="preserve"> </w:t>
      </w:r>
      <w:r w:rsidR="00DB6D1F" w:rsidRPr="00F60E39">
        <w:rPr>
          <w:sz w:val="28"/>
        </w:rPr>
        <w:t>о завершении</w:t>
      </w:r>
      <w:r>
        <w:rPr>
          <w:sz w:val="28"/>
        </w:rPr>
        <w:t xml:space="preserve"> </w:t>
      </w:r>
      <w:r w:rsidR="00DB6D1F" w:rsidRPr="00F60E39">
        <w:rPr>
          <w:sz w:val="28"/>
        </w:rPr>
        <w:t>сноса.</w:t>
      </w:r>
    </w:p>
    <w:p w:rsidR="00DB6D1F" w:rsidRDefault="00DB6D1F" w:rsidP="00F60E39">
      <w:pPr>
        <w:pStyle w:val="a3"/>
        <w:ind w:left="0" w:right="-54"/>
        <w:jc w:val="both"/>
      </w:pPr>
      <w:r>
        <w:t>Формирование уведомления о сносе, уведомления о завершении сноса осуществляется посредством заполнения электронной формы уведомления о планируемом сносе, уведомления о завершении сноса на ЕПГУ, региональном портале, без необходимости дополнительной подачи уведомления о сносе, уведомления о завершении сноса в какой-либо иной форме.</w:t>
      </w:r>
    </w:p>
    <w:p w:rsidR="00DB6D1F" w:rsidRDefault="00DB6D1F" w:rsidP="00DB6D1F">
      <w:pPr>
        <w:pStyle w:val="a3"/>
        <w:ind w:left="0" w:right="221"/>
        <w:jc w:val="both"/>
      </w:pPr>
      <w:r>
        <w:t>Форматно-логическая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сносе, уведомления о завершении сноса. При выявлении некорректно заполненного поля электронной формы уведомления о сносе,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сносе, уведомления о завершении сноса.</w:t>
      </w:r>
    </w:p>
    <w:p w:rsidR="00DB6D1F" w:rsidRDefault="00DB6D1F" w:rsidP="00F60E39">
      <w:pPr>
        <w:pStyle w:val="a3"/>
        <w:ind w:left="0" w:right="88"/>
        <w:jc w:val="both"/>
      </w:pPr>
      <w:r>
        <w:t>При формировании уведомления о сносе, уведомления о завершении сноса заявителю обеспечивается:</w:t>
      </w:r>
    </w:p>
    <w:p w:rsidR="00DB6D1F" w:rsidRDefault="00DB6D1F" w:rsidP="00F60E39">
      <w:pPr>
        <w:pStyle w:val="a3"/>
        <w:spacing w:before="2"/>
        <w:ind w:left="0" w:right="88"/>
        <w:jc w:val="both"/>
      </w:pPr>
      <w:r>
        <w:t>а) возможность копирования и сохранения уведомления о сносе, уведомления о завершении сноса и иных документов, указанных в Административном регламенте, необходимых для предоставления муниципальной услуги;</w:t>
      </w:r>
    </w:p>
    <w:p w:rsidR="00DB6D1F" w:rsidRDefault="00DB6D1F" w:rsidP="00F60E39">
      <w:pPr>
        <w:pStyle w:val="a3"/>
        <w:ind w:left="0" w:right="88"/>
        <w:jc w:val="both"/>
      </w:pPr>
      <w:r>
        <w:t>б) возможность печати на бумажном носителе копии электронной формы уведомления о сносе, уведомления о завершении сноса;</w:t>
      </w:r>
    </w:p>
    <w:p w:rsidR="00DB6D1F" w:rsidRDefault="00DB6D1F" w:rsidP="00F60E39">
      <w:pPr>
        <w:pStyle w:val="a3"/>
        <w:spacing w:before="67"/>
        <w:ind w:left="0" w:right="88"/>
        <w:jc w:val="both"/>
      </w:pPr>
      <w:proofErr w:type="gramStart"/>
      <w:r>
        <w:t>в) сохранение ранее введенных в электронную уведомления о сносе, уведомления о завершении сноса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уведомления о сносе, уведомления о завершении сноса;</w:t>
      </w:r>
      <w:proofErr w:type="gramEnd"/>
    </w:p>
    <w:p w:rsidR="00DB6D1F" w:rsidRDefault="00DB6D1F" w:rsidP="00F60E39">
      <w:pPr>
        <w:pStyle w:val="a3"/>
        <w:spacing w:before="1"/>
        <w:ind w:left="0" w:right="88"/>
        <w:jc w:val="both"/>
      </w:pPr>
      <w:r>
        <w:t>г) заполнение полей электронной формы уведомления о сносе, уведомления о завершении сноса до начала ввода сведений заявителем с использованием сведений, размещенных в ЕСИА, и сведений, опубликованных на ЕПГУ, региональном портале, в части, касающейся сведений, отсутствующих в</w:t>
      </w:r>
      <w:r w:rsidR="00F60E39">
        <w:t xml:space="preserve"> </w:t>
      </w:r>
      <w:r>
        <w:t>ЕСИА;</w:t>
      </w:r>
    </w:p>
    <w:p w:rsidR="00DB6D1F" w:rsidRDefault="00DB6D1F" w:rsidP="00F60E39">
      <w:pPr>
        <w:pStyle w:val="a3"/>
        <w:spacing w:before="1"/>
        <w:ind w:left="0" w:right="88"/>
        <w:jc w:val="both"/>
      </w:pPr>
      <w:r>
        <w:t>д) возможность вернуться на любой из этапов заполнения электронной формы уведомления о сносе, уведомления о завершении сноса без потери ранее введенной информации;</w:t>
      </w:r>
    </w:p>
    <w:p w:rsidR="00DB6D1F" w:rsidRDefault="00DB6D1F" w:rsidP="00F60E39">
      <w:pPr>
        <w:pStyle w:val="a3"/>
        <w:ind w:left="0" w:right="88"/>
        <w:jc w:val="both"/>
      </w:pPr>
      <w:r>
        <w:t xml:space="preserve">е) возможность доступа заявителя на ЕПГУ, региональном портале, к ранее поданным им уведомлением о сносе, уведомлением о завершении сноса в течение не менее одного года, а также к частично сформированным уведомлениям – в течение не </w:t>
      </w:r>
      <w:r>
        <w:lastRenderedPageBreak/>
        <w:t>менее 3 месяцев.</w:t>
      </w:r>
    </w:p>
    <w:p w:rsidR="00DB6D1F" w:rsidRDefault="00DB6D1F" w:rsidP="00F60E39">
      <w:pPr>
        <w:pStyle w:val="a3"/>
        <w:ind w:left="0" w:right="88"/>
        <w:jc w:val="both"/>
      </w:pPr>
      <w:r>
        <w:t>Сформированное и подписанное уведомления о сносе, уведомления о завершении сноса и иные документы, необходимые для предоставления муниципальной услуги, направляются в Уполномоченный орган посредством ЕПГУ, регионального портала.</w:t>
      </w:r>
    </w:p>
    <w:p w:rsidR="00DB6D1F" w:rsidRPr="00F60E39" w:rsidRDefault="00F60E39" w:rsidP="00F60E39">
      <w:pPr>
        <w:tabs>
          <w:tab w:val="left" w:pos="1418"/>
        </w:tabs>
        <w:spacing w:before="1"/>
        <w:ind w:left="-277" w:right="334"/>
        <w:jc w:val="both"/>
        <w:rPr>
          <w:sz w:val="28"/>
        </w:rPr>
      </w:pPr>
      <w:r>
        <w:rPr>
          <w:sz w:val="28"/>
        </w:rPr>
        <w:t xml:space="preserve">            3.4. </w:t>
      </w:r>
      <w:r w:rsidR="00DB6D1F" w:rsidRPr="00F60E39">
        <w:rPr>
          <w:sz w:val="28"/>
        </w:rPr>
        <w:t>Уполномоченный орган обеспечивает в срок не позднее 1 рабочего дня с момента подачи уведомления о сносе, уведомления о завершении сноса на ЕПГУ, региональный портал, а в случае его поступления в нерабочий или праздничный день, – в следующий за ним первый рабочий</w:t>
      </w:r>
      <w:r>
        <w:rPr>
          <w:sz w:val="28"/>
        </w:rPr>
        <w:t xml:space="preserve"> </w:t>
      </w:r>
      <w:r w:rsidR="00DB6D1F" w:rsidRPr="00F60E39">
        <w:rPr>
          <w:sz w:val="28"/>
        </w:rPr>
        <w:t>день:</w:t>
      </w:r>
    </w:p>
    <w:p w:rsidR="00DB6D1F" w:rsidRDefault="00DB6D1F" w:rsidP="00F60E39">
      <w:pPr>
        <w:pStyle w:val="a3"/>
        <w:ind w:left="0" w:right="-54"/>
        <w:jc w:val="both"/>
      </w:pPr>
      <w:r>
        <w:t>а) прием документов, необходимых для предоставления муниципальной услуги, и направление заявителю электронного сообщения о поступлении уведомления о сносе, уведомления о завершении сноса;</w:t>
      </w:r>
    </w:p>
    <w:p w:rsidR="00DB6D1F" w:rsidRDefault="00DB6D1F" w:rsidP="00F60E39">
      <w:pPr>
        <w:pStyle w:val="a3"/>
        <w:ind w:left="0" w:right="-54"/>
        <w:jc w:val="both"/>
      </w:pPr>
      <w:r>
        <w:t>б) регистрацию уведомления о сносе, уведомления о завершении сноса и направление заявителю уведомления о регистрации уведомления о сносе, уведомления о завершении сноса либо об отказе в приеме документов, необходимых для предоставления муниципальной услуги.</w:t>
      </w:r>
    </w:p>
    <w:p w:rsidR="00DB6D1F" w:rsidRPr="00F60E39" w:rsidRDefault="00F60E39" w:rsidP="00F60E39">
      <w:pPr>
        <w:tabs>
          <w:tab w:val="left" w:pos="1418"/>
        </w:tabs>
        <w:ind w:right="-54"/>
        <w:jc w:val="both"/>
        <w:rPr>
          <w:sz w:val="28"/>
        </w:rPr>
      </w:pPr>
      <w:r>
        <w:rPr>
          <w:sz w:val="28"/>
        </w:rPr>
        <w:t xml:space="preserve">       3.5.</w:t>
      </w:r>
      <w:r w:rsidR="00DB6D1F" w:rsidRPr="00F60E39">
        <w:rPr>
          <w:sz w:val="28"/>
        </w:rPr>
        <w:t xml:space="preserve">Электронное уведомления о сносе, уведомления о завершении сноса становится доступным для должностного лица Уполномоченного органа, ответственного за прием и регистрацию уведомления о сносе, уведомления о завершении сноса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</w:t>
      </w:r>
      <w:r w:rsidR="00DB6D1F" w:rsidRPr="00F60E39">
        <w:rPr>
          <w:spacing w:val="-2"/>
          <w:sz w:val="28"/>
        </w:rPr>
        <w:t xml:space="preserve">услуги </w:t>
      </w:r>
      <w:r w:rsidR="00DB6D1F" w:rsidRPr="00F60E39">
        <w:rPr>
          <w:sz w:val="28"/>
        </w:rPr>
        <w:t xml:space="preserve">(далее </w:t>
      </w:r>
      <w:proofErr w:type="gramStart"/>
      <w:r w:rsidR="00DB6D1F" w:rsidRPr="00F60E39">
        <w:rPr>
          <w:sz w:val="28"/>
        </w:rPr>
        <w:t>–Г</w:t>
      </w:r>
      <w:proofErr w:type="gramEnd"/>
      <w:r w:rsidR="00DB6D1F" w:rsidRPr="00F60E39">
        <w:rPr>
          <w:sz w:val="28"/>
        </w:rPr>
        <w:t>ИС).</w:t>
      </w:r>
    </w:p>
    <w:p w:rsidR="00DB6D1F" w:rsidRDefault="00F60E39" w:rsidP="00F60E39">
      <w:pPr>
        <w:pStyle w:val="a3"/>
        <w:spacing w:line="322" w:lineRule="exact"/>
        <w:ind w:left="0" w:right="-54" w:firstLine="0"/>
        <w:jc w:val="both"/>
      </w:pPr>
      <w:r>
        <w:t xml:space="preserve">      </w:t>
      </w:r>
      <w:r w:rsidR="00DB6D1F">
        <w:t>Ответственное должностное лицо:</w:t>
      </w:r>
    </w:p>
    <w:p w:rsidR="00DB6D1F" w:rsidRDefault="00DB6D1F" w:rsidP="00F60E39">
      <w:pPr>
        <w:pStyle w:val="a3"/>
        <w:ind w:left="0" w:right="-54"/>
        <w:jc w:val="both"/>
      </w:pPr>
      <w:r>
        <w:t>проверяет наличие электронных уведомлений о сносе, уведомлений о завершении сноса, поступивших с ЕПГУ, регионального портала, с периодом не реже 2 раз в день;</w:t>
      </w:r>
    </w:p>
    <w:p w:rsidR="00DB6D1F" w:rsidRDefault="00DB6D1F" w:rsidP="00F60E39">
      <w:pPr>
        <w:pStyle w:val="a3"/>
        <w:spacing w:before="1"/>
        <w:ind w:left="0" w:right="-54"/>
        <w:jc w:val="both"/>
      </w:pPr>
      <w:r>
        <w:t>рассматривает поступившие уведомления о сносе, уведомления о завершении сноса и приложенные образы документов (документы);</w:t>
      </w:r>
    </w:p>
    <w:p w:rsidR="00F60E39" w:rsidRDefault="00F60E39" w:rsidP="00F60E39">
      <w:pPr>
        <w:pStyle w:val="a3"/>
        <w:spacing w:before="1"/>
        <w:ind w:left="0" w:right="-54"/>
        <w:jc w:val="both"/>
      </w:pPr>
      <w:r>
        <w:t xml:space="preserve"> производит действия  в соответствии с пунктом 3.4. настоящего Административного регламента.</w:t>
      </w:r>
    </w:p>
    <w:p w:rsidR="00DB6D1F" w:rsidRPr="00D77036" w:rsidRDefault="00F60E39" w:rsidP="00D77036">
      <w:pPr>
        <w:pStyle w:val="a4"/>
        <w:tabs>
          <w:tab w:val="left" w:pos="1418"/>
        </w:tabs>
        <w:spacing w:before="67"/>
        <w:ind w:left="0" w:right="-54" w:firstLine="0"/>
        <w:jc w:val="both"/>
        <w:rPr>
          <w:sz w:val="28"/>
          <w:szCs w:val="28"/>
        </w:rPr>
      </w:pPr>
      <w:r>
        <w:rPr>
          <w:sz w:val="28"/>
        </w:rPr>
        <w:t xml:space="preserve">       3.6. </w:t>
      </w:r>
      <w:r w:rsidR="00DB6D1F">
        <w:rPr>
          <w:sz w:val="28"/>
        </w:rPr>
        <w:t xml:space="preserve">Заявителю в качестве результата </w:t>
      </w:r>
      <w:r w:rsidR="00DB6D1F" w:rsidRPr="00D77036">
        <w:rPr>
          <w:sz w:val="28"/>
          <w:szCs w:val="28"/>
        </w:rPr>
        <w:t>предоставления</w:t>
      </w:r>
      <w:r w:rsidR="00D77036">
        <w:rPr>
          <w:sz w:val="28"/>
          <w:szCs w:val="28"/>
        </w:rPr>
        <w:t xml:space="preserve"> </w:t>
      </w:r>
      <w:r w:rsidR="00DB6D1F" w:rsidRPr="00D77036">
        <w:rPr>
          <w:sz w:val="28"/>
          <w:szCs w:val="28"/>
        </w:rPr>
        <w:t>муниципальной услуги обеспечивается возможность получения документа: в форме электронного документа, подписанного усиленной</w:t>
      </w:r>
      <w:r w:rsidR="00D77036">
        <w:rPr>
          <w:sz w:val="28"/>
          <w:szCs w:val="28"/>
        </w:rPr>
        <w:t xml:space="preserve"> </w:t>
      </w:r>
      <w:r w:rsidR="00DB6D1F" w:rsidRPr="00D77036">
        <w:rPr>
          <w:sz w:val="28"/>
          <w:szCs w:val="28"/>
        </w:rPr>
        <w:t>квалифицированной электронной подписью уполномоченного должностного лица Уполномоченного органа, направленного заявителю в личный кабинет на ЕПГУ, региональном портале;</w:t>
      </w:r>
    </w:p>
    <w:p w:rsidR="00DB6D1F" w:rsidRDefault="00DB6D1F" w:rsidP="00F60E39">
      <w:pPr>
        <w:pStyle w:val="a3"/>
        <w:ind w:left="0" w:right="-54"/>
        <w:jc w:val="both"/>
      </w:pPr>
      <w: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DB6D1F" w:rsidRPr="00F60E39" w:rsidRDefault="00F60E39" w:rsidP="00F60E39">
      <w:pPr>
        <w:tabs>
          <w:tab w:val="left" w:pos="1418"/>
        </w:tabs>
        <w:ind w:left="-277" w:right="-54"/>
        <w:jc w:val="both"/>
        <w:rPr>
          <w:sz w:val="28"/>
        </w:rPr>
      </w:pPr>
      <w:r>
        <w:rPr>
          <w:sz w:val="28"/>
        </w:rPr>
        <w:t xml:space="preserve">           3.7.</w:t>
      </w:r>
      <w:r w:rsidR="00DB6D1F" w:rsidRPr="00F60E39">
        <w:rPr>
          <w:sz w:val="28"/>
        </w:rPr>
        <w:t xml:space="preserve">Получение информации о ходе рассмотрения уведомления о сносе, уведомления о завершении сноса, заявления и о результате предоставления муниципальной </w:t>
      </w:r>
      <w:r w:rsidR="00DB6D1F" w:rsidRPr="00F60E39">
        <w:rPr>
          <w:spacing w:val="-2"/>
          <w:sz w:val="28"/>
        </w:rPr>
        <w:t xml:space="preserve">услуги </w:t>
      </w:r>
      <w:r w:rsidR="00DB6D1F" w:rsidRPr="00F60E39">
        <w:rPr>
          <w:sz w:val="28"/>
        </w:rPr>
        <w:t>производится в личном кабинете на ЕПГУ, региональном портале, при условии авторизации. Заявитель имеет возможность просматривать статус электронного уведомления о сносе, уведомления о завершении сноса, а также информацию о дальнейших действиях в личном кабинете по собственной инициативе, в любое</w:t>
      </w:r>
      <w:r w:rsidR="00240DA1">
        <w:rPr>
          <w:sz w:val="28"/>
        </w:rPr>
        <w:t xml:space="preserve"> </w:t>
      </w:r>
      <w:r w:rsidR="00DB6D1F" w:rsidRPr="00F60E39">
        <w:rPr>
          <w:sz w:val="28"/>
        </w:rPr>
        <w:t>время.</w:t>
      </w:r>
    </w:p>
    <w:p w:rsidR="00DB6D1F" w:rsidRDefault="00DB6D1F" w:rsidP="00F60E39">
      <w:pPr>
        <w:pStyle w:val="a3"/>
        <w:tabs>
          <w:tab w:val="left" w:pos="5865"/>
        </w:tabs>
        <w:ind w:left="0" w:right="-54"/>
        <w:jc w:val="both"/>
      </w:pPr>
      <w:r>
        <w:lastRenderedPageBreak/>
        <w:t>При</w:t>
      </w:r>
      <w:r w:rsidR="00240DA1">
        <w:t xml:space="preserve"> </w:t>
      </w:r>
      <w:r>
        <w:t>предоставлении</w:t>
      </w:r>
      <w:r w:rsidR="00240DA1">
        <w:t xml:space="preserve"> </w:t>
      </w:r>
      <w:r>
        <w:t>муниципальной услуги</w:t>
      </w:r>
      <w:r w:rsidR="00240DA1">
        <w:t xml:space="preserve"> </w:t>
      </w:r>
      <w:r>
        <w:t>в электронной форме заявителю</w:t>
      </w:r>
      <w:r w:rsidR="00240DA1">
        <w:t xml:space="preserve"> </w:t>
      </w:r>
      <w:r>
        <w:t>направляется:</w:t>
      </w:r>
    </w:p>
    <w:p w:rsidR="00DB6D1F" w:rsidRDefault="00DB6D1F" w:rsidP="00F60E39">
      <w:pPr>
        <w:pStyle w:val="a3"/>
        <w:tabs>
          <w:tab w:val="left" w:pos="5807"/>
        </w:tabs>
        <w:ind w:left="0" w:right="-54"/>
        <w:jc w:val="both"/>
      </w:pPr>
      <w:proofErr w:type="gramStart"/>
      <w:r>
        <w:t>а) уведомление о приеме и регистрации уведомления о сносе, уведомления о завершении сноса и иных документов, необходимых для предоставления муниципальной услуги, содержащее сведения о факте приема уведомления о сносе, уведомления о завершении сноса и документов, необходимых для предоставления  муниципальной услуги, и начале процедуры предоставления муниципальной услуги, а также сведения о дате и времени окончания</w:t>
      </w:r>
      <w:r w:rsidR="00240DA1">
        <w:t xml:space="preserve"> </w:t>
      </w:r>
      <w:r>
        <w:t>предоставления</w:t>
      </w:r>
      <w:r w:rsidR="00240DA1">
        <w:t xml:space="preserve"> </w:t>
      </w:r>
      <w:r>
        <w:t>муниципальной услуги либо мотивированный отказ</w:t>
      </w:r>
      <w:proofErr w:type="gramEnd"/>
      <w:r>
        <w:t xml:space="preserve"> в приеме документов, необходимых для предоставления муниципальной</w:t>
      </w:r>
      <w:r w:rsidR="00240DA1">
        <w:t xml:space="preserve"> </w:t>
      </w:r>
      <w:r>
        <w:t>услуги;</w:t>
      </w:r>
    </w:p>
    <w:p w:rsidR="00DB6D1F" w:rsidRDefault="00DB6D1F" w:rsidP="00F60E39">
      <w:pPr>
        <w:pStyle w:val="a3"/>
        <w:tabs>
          <w:tab w:val="left" w:pos="2529"/>
        </w:tabs>
        <w:spacing w:before="1"/>
        <w:ind w:left="0" w:right="-54"/>
        <w:jc w:val="both"/>
      </w:pPr>
      <w: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</w:t>
      </w:r>
      <w:r>
        <w:rPr>
          <w:spacing w:val="-2"/>
        </w:rPr>
        <w:t xml:space="preserve">услуги </w:t>
      </w:r>
      <w:r>
        <w:t>и возможности получить результат предоставления муниципальной услуги либо мотивированный отказ в предоставлении муниципальной</w:t>
      </w:r>
      <w:r w:rsidR="00240DA1">
        <w:t xml:space="preserve"> </w:t>
      </w:r>
      <w:r>
        <w:t>услуги.</w:t>
      </w:r>
    </w:p>
    <w:p w:rsidR="00DB6D1F" w:rsidRPr="00240DA1" w:rsidRDefault="00DB6D1F" w:rsidP="00240DA1">
      <w:pPr>
        <w:pStyle w:val="a4"/>
        <w:numPr>
          <w:ilvl w:val="1"/>
          <w:numId w:val="20"/>
        </w:numPr>
        <w:tabs>
          <w:tab w:val="left" w:pos="1418"/>
        </w:tabs>
        <w:spacing w:before="1" w:line="322" w:lineRule="exact"/>
        <w:ind w:right="-54"/>
        <w:jc w:val="both"/>
        <w:rPr>
          <w:sz w:val="28"/>
        </w:rPr>
      </w:pPr>
      <w:r w:rsidRPr="00240DA1">
        <w:rPr>
          <w:sz w:val="28"/>
        </w:rPr>
        <w:t>Оценка качества предоставления муниципальной</w:t>
      </w:r>
      <w:r w:rsidR="00240DA1">
        <w:rPr>
          <w:sz w:val="28"/>
        </w:rPr>
        <w:t xml:space="preserve"> </w:t>
      </w:r>
      <w:r w:rsidRPr="00240DA1">
        <w:rPr>
          <w:sz w:val="28"/>
        </w:rPr>
        <w:t>услуги.</w:t>
      </w:r>
    </w:p>
    <w:p w:rsidR="00DB6D1F" w:rsidRDefault="00DB6D1F" w:rsidP="00240DA1">
      <w:pPr>
        <w:pStyle w:val="a3"/>
        <w:tabs>
          <w:tab w:val="left" w:pos="1388"/>
          <w:tab w:val="left" w:pos="3253"/>
          <w:tab w:val="left" w:pos="5928"/>
        </w:tabs>
        <w:ind w:left="0" w:right="-54"/>
        <w:jc w:val="both"/>
      </w:pPr>
      <w:proofErr w:type="gramStart"/>
      <w:r>
        <w:t xml:space="preserve">Оценка качества предоставления муниципальной </w:t>
      </w:r>
      <w:r>
        <w:rPr>
          <w:spacing w:val="-3"/>
        </w:rPr>
        <w:t xml:space="preserve">услуги </w:t>
      </w:r>
      <w:r>
        <w:t>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</w:t>
      </w:r>
      <w:r w:rsidR="00240DA1">
        <w:t xml:space="preserve"> власти </w:t>
      </w:r>
      <w:r>
        <w:t>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</w:t>
      </w:r>
      <w:r w:rsidR="00240DA1">
        <w:t xml:space="preserve"> </w:t>
      </w:r>
      <w:r>
        <w:t>обязанностей, утвержденными постановлением Правительства Российской Федерации от 12 декабря 2012</w:t>
      </w:r>
      <w:proofErr w:type="gramEnd"/>
      <w:r>
        <w:t xml:space="preserve"> года № 1284 «Об оценке гражданами эффективности деятельности руководителей территориальных органов федеральных органов исполнительной вл</w:t>
      </w:r>
      <w:r w:rsidR="00240DA1">
        <w:t>аст</w:t>
      </w:r>
      <w:proofErr w:type="gramStart"/>
      <w:r w:rsidR="00240DA1">
        <w:t>и</w:t>
      </w:r>
      <w:r>
        <w:t>(</w:t>
      </w:r>
      <w:proofErr w:type="gramEnd"/>
      <w:r>
        <w:t>их структурных</w:t>
      </w:r>
      <w:r w:rsidR="00240DA1">
        <w:t xml:space="preserve"> </w:t>
      </w:r>
      <w:r>
        <w:t>подразделений)и территориальных</w:t>
      </w:r>
      <w:r w:rsidR="00240DA1">
        <w:t xml:space="preserve"> </w:t>
      </w:r>
      <w:r>
        <w:t>органов</w:t>
      </w:r>
      <w:r w:rsidR="00240DA1">
        <w:t xml:space="preserve"> </w:t>
      </w:r>
      <w:r>
        <w:t xml:space="preserve">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</w:t>
      </w:r>
      <w:r>
        <w:rPr>
          <w:spacing w:val="-3"/>
        </w:rPr>
        <w:t xml:space="preserve">услуг </w:t>
      </w:r>
      <w:r>
        <w:t>с учетом качества организации предоставления государственных и муниципальных</w:t>
      </w:r>
      <w:r w:rsidR="00240DA1">
        <w:t xml:space="preserve"> </w:t>
      </w:r>
      <w:r>
        <w:t>услуг,</w:t>
      </w:r>
      <w:r w:rsidR="00240DA1">
        <w:t xml:space="preserve"> а</w:t>
      </w:r>
      <w:r w:rsidR="00240DA1">
        <w:tab/>
        <w:t xml:space="preserve">также о </w:t>
      </w:r>
      <w:r>
        <w:t>применении результатов указанной оценки как основания для принятия решений о досрочном</w:t>
      </w:r>
      <w:r w:rsidR="00240DA1">
        <w:t xml:space="preserve"> </w:t>
      </w:r>
      <w:r>
        <w:t>прекращении исполнения соответствующими руководителями своих должностных обязанностей».</w:t>
      </w:r>
    </w:p>
    <w:p w:rsidR="00DB6D1F" w:rsidRDefault="00240DA1" w:rsidP="00240DA1">
      <w:pPr>
        <w:tabs>
          <w:tab w:val="left" w:pos="1325"/>
          <w:tab w:val="left" w:pos="1418"/>
          <w:tab w:val="left" w:pos="4976"/>
        </w:tabs>
        <w:spacing w:before="2"/>
        <w:ind w:right="-54"/>
        <w:jc w:val="both"/>
      </w:pPr>
      <w:r>
        <w:rPr>
          <w:sz w:val="28"/>
        </w:rPr>
        <w:t xml:space="preserve">      </w:t>
      </w:r>
      <w:proofErr w:type="gramStart"/>
      <w:r>
        <w:rPr>
          <w:sz w:val="28"/>
        </w:rPr>
        <w:t>3.9.</w:t>
      </w:r>
      <w:r w:rsidR="00DB6D1F" w:rsidRPr="00240DA1">
        <w:rPr>
          <w:sz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</w:t>
      </w:r>
      <w:r w:rsidR="00D77036">
        <w:rPr>
          <w:sz w:val="28"/>
        </w:rPr>
        <w:t xml:space="preserve">ащего в соответствии со статье </w:t>
      </w:r>
      <w:r w:rsidR="00DB6D1F" w:rsidRPr="00240DA1">
        <w:rPr>
          <w:sz w:val="28"/>
        </w:rPr>
        <w:t>11.2 Федерального</w:t>
      </w:r>
      <w:r>
        <w:rPr>
          <w:sz w:val="28"/>
        </w:rPr>
        <w:t xml:space="preserve"> </w:t>
      </w:r>
      <w:r w:rsidR="00DB6D1F" w:rsidRPr="00240DA1">
        <w:rPr>
          <w:sz w:val="28"/>
        </w:rPr>
        <w:t>закона</w:t>
      </w:r>
      <w:r>
        <w:rPr>
          <w:sz w:val="28"/>
        </w:rPr>
        <w:t xml:space="preserve"> №</w:t>
      </w:r>
      <w:r w:rsidR="00DB6D1F" w:rsidRPr="00240DA1">
        <w:rPr>
          <w:sz w:val="28"/>
        </w:rPr>
        <w:t>210-ФЗ и в порядке, установленном постановлением Правительства Российской Федерации от 20 ноября 2012года</w:t>
      </w:r>
      <w:r>
        <w:rPr>
          <w:sz w:val="28"/>
        </w:rPr>
        <w:t xml:space="preserve"> </w:t>
      </w:r>
      <w:r w:rsidR="00DB6D1F">
        <w:t>№</w:t>
      </w:r>
      <w:r w:rsidR="00DB6D1F" w:rsidRPr="00240DA1">
        <w:rPr>
          <w:sz w:val="28"/>
          <w:szCs w:val="28"/>
        </w:rPr>
        <w:t>1198</w:t>
      </w:r>
      <w:r w:rsidR="00D77036">
        <w:t xml:space="preserve"> </w:t>
      </w:r>
      <w:r w:rsidR="00DB6D1F">
        <w:t>«</w:t>
      </w:r>
      <w:r w:rsidR="00D77036">
        <w:rPr>
          <w:sz w:val="28"/>
          <w:szCs w:val="28"/>
        </w:rPr>
        <w:t xml:space="preserve">О </w:t>
      </w:r>
      <w:r w:rsidR="00DB6D1F" w:rsidRPr="00240DA1">
        <w:rPr>
          <w:sz w:val="28"/>
          <w:szCs w:val="28"/>
        </w:rPr>
        <w:t>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="00DB6D1F" w:rsidRPr="00240DA1">
        <w:rPr>
          <w:sz w:val="28"/>
          <w:szCs w:val="28"/>
        </w:rPr>
        <w:t xml:space="preserve"> муниципальных</w:t>
      </w:r>
      <w:r>
        <w:rPr>
          <w:sz w:val="28"/>
          <w:szCs w:val="28"/>
        </w:rPr>
        <w:t xml:space="preserve"> </w:t>
      </w:r>
      <w:r w:rsidR="00DB6D1F" w:rsidRPr="00240DA1">
        <w:rPr>
          <w:sz w:val="28"/>
          <w:szCs w:val="28"/>
        </w:rPr>
        <w:t>услуг</w:t>
      </w:r>
      <w:r w:rsidR="00DB6D1F">
        <w:t>.</w:t>
      </w:r>
    </w:p>
    <w:p w:rsidR="00C61F57" w:rsidRDefault="00C61F57" w:rsidP="00F60E39">
      <w:pPr>
        <w:tabs>
          <w:tab w:val="left" w:pos="567"/>
        </w:tabs>
        <w:ind w:right="-54" w:firstLine="709"/>
        <w:jc w:val="both"/>
        <w:rPr>
          <w:sz w:val="28"/>
          <w:szCs w:val="28"/>
        </w:rPr>
      </w:pPr>
    </w:p>
    <w:p w:rsidR="00896620" w:rsidRDefault="00896620" w:rsidP="0089662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Формы контроля за исполнением административного регламента</w:t>
      </w:r>
    </w:p>
    <w:p w:rsidR="00896620" w:rsidRDefault="00896620" w:rsidP="00896620">
      <w:pPr>
        <w:ind w:firstLine="709"/>
        <w:jc w:val="center"/>
        <w:rPr>
          <w:b/>
          <w:sz w:val="28"/>
          <w:szCs w:val="28"/>
        </w:rPr>
      </w:pPr>
    </w:p>
    <w:p w:rsidR="00896620" w:rsidRDefault="00896620" w:rsidP="008966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896620" w:rsidRDefault="00896620" w:rsidP="008966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896620" w:rsidRDefault="00896620" w:rsidP="008966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осуществляется путем проведения проверок:</w:t>
      </w:r>
    </w:p>
    <w:p w:rsidR="00896620" w:rsidRDefault="00896620" w:rsidP="008966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решений о предоставлени</w:t>
      </w:r>
      <w:r w:rsidR="00240DA1">
        <w:rPr>
          <w:sz w:val="28"/>
          <w:szCs w:val="28"/>
        </w:rPr>
        <w:t>и (об отказе в предоставлении)  муниципальной</w:t>
      </w:r>
      <w:r>
        <w:rPr>
          <w:sz w:val="28"/>
          <w:szCs w:val="28"/>
        </w:rPr>
        <w:t xml:space="preserve"> услуги;</w:t>
      </w:r>
    </w:p>
    <w:p w:rsidR="00896620" w:rsidRDefault="00896620" w:rsidP="008966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выявления и устранения нарушений прав граждан;</w:t>
      </w:r>
    </w:p>
    <w:p w:rsidR="00896620" w:rsidRDefault="00896620" w:rsidP="008966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96620" w:rsidRDefault="00896620" w:rsidP="008966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полнотой и качеством предоставления </w:t>
      </w:r>
      <w:r w:rsidR="00240DA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включает в себя проведение плановых и внеплановых проверок.</w:t>
      </w:r>
    </w:p>
    <w:p w:rsidR="00896620" w:rsidRDefault="00896620" w:rsidP="008966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</w:t>
      </w:r>
      <w:r w:rsidR="00240DA1">
        <w:rPr>
          <w:sz w:val="28"/>
          <w:szCs w:val="28"/>
        </w:rPr>
        <w:t xml:space="preserve">доставления  муниципальной </w:t>
      </w:r>
      <w:r>
        <w:rPr>
          <w:sz w:val="28"/>
          <w:szCs w:val="28"/>
        </w:rPr>
        <w:t xml:space="preserve"> услуги контролю подлежат:</w:t>
      </w:r>
    </w:p>
    <w:p w:rsidR="00896620" w:rsidRDefault="00896620" w:rsidP="008966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сроков предоставления </w:t>
      </w:r>
      <w:r w:rsidR="00240DA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:rsidR="00896620" w:rsidRDefault="00896620" w:rsidP="008966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положений настоящего Административного регламента;</w:t>
      </w:r>
    </w:p>
    <w:p w:rsidR="00896620" w:rsidRDefault="00896620" w:rsidP="008966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240DA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</w:t>
      </w:r>
    </w:p>
    <w:p w:rsidR="00896620" w:rsidRDefault="00896620" w:rsidP="008966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проведения внеплановых проверок являются:</w:t>
      </w:r>
    </w:p>
    <w:p w:rsidR="00896620" w:rsidRDefault="00896620" w:rsidP="008966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>
        <w:rPr>
          <w:i/>
          <w:iCs/>
          <w:sz w:val="28"/>
          <w:szCs w:val="28"/>
        </w:rPr>
        <w:t>Самарской области</w:t>
      </w:r>
      <w:r>
        <w:rPr>
          <w:sz w:val="28"/>
          <w:szCs w:val="28"/>
        </w:rPr>
        <w:t xml:space="preserve"> и нормативных правовых актов </w:t>
      </w:r>
      <w:r w:rsidR="00240DA1">
        <w:rPr>
          <w:sz w:val="28"/>
          <w:szCs w:val="28"/>
        </w:rPr>
        <w:t xml:space="preserve">  администрации сельского поселения Мокша муниципального района Большеглушицкий </w:t>
      </w:r>
      <w:r>
        <w:rPr>
          <w:i/>
          <w:iCs/>
          <w:sz w:val="28"/>
          <w:szCs w:val="28"/>
        </w:rPr>
        <w:t>Самарской области.</w:t>
      </w:r>
    </w:p>
    <w:p w:rsidR="00896620" w:rsidRDefault="00896620" w:rsidP="008966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896620" w:rsidRDefault="00896620" w:rsidP="008966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Самарской области </w:t>
      </w:r>
      <w:r w:rsidR="00240DA1">
        <w:rPr>
          <w:sz w:val="28"/>
          <w:szCs w:val="28"/>
        </w:rPr>
        <w:t xml:space="preserve">и нормативных правовых актов   администрации сельского поселения Мокша муниципального района Большеглушицкий </w:t>
      </w:r>
      <w:r w:rsidR="00240DA1">
        <w:rPr>
          <w:i/>
          <w:iCs/>
          <w:sz w:val="28"/>
          <w:szCs w:val="28"/>
        </w:rPr>
        <w:t xml:space="preserve">Самарской области </w:t>
      </w:r>
      <w:r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896620" w:rsidRDefault="00896620" w:rsidP="008966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240DA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896620" w:rsidRDefault="00896620" w:rsidP="008966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Граждане, их объединения и организации имеют право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предоставлением </w:t>
      </w:r>
      <w:r w:rsidR="00240DA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путем получения информации о ходе предоставления </w:t>
      </w:r>
      <w:r w:rsidR="00240DA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в том числе о сроках завершения </w:t>
      </w:r>
      <w:r>
        <w:rPr>
          <w:sz w:val="28"/>
          <w:szCs w:val="28"/>
        </w:rPr>
        <w:lastRenderedPageBreak/>
        <w:t>административных процедур (действий).</w:t>
      </w:r>
    </w:p>
    <w:p w:rsidR="00896620" w:rsidRDefault="00896620" w:rsidP="008966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Граждане, их объединения и организации также имеют право:</w:t>
      </w:r>
    </w:p>
    <w:p w:rsidR="00896620" w:rsidRDefault="00896620" w:rsidP="008966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направлять замечания и предложения по улучшению доступности и качества предоставления государственной (муниципальной) услуги;</w:t>
      </w:r>
    </w:p>
    <w:p w:rsidR="00896620" w:rsidRDefault="00896620" w:rsidP="008966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896620" w:rsidRDefault="00896620" w:rsidP="008966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896620" w:rsidRDefault="00896620" w:rsidP="008966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896620" w:rsidRDefault="00896620" w:rsidP="00896620">
      <w:pPr>
        <w:ind w:firstLine="709"/>
        <w:jc w:val="both"/>
        <w:rPr>
          <w:sz w:val="28"/>
          <w:szCs w:val="28"/>
        </w:rPr>
      </w:pPr>
    </w:p>
    <w:p w:rsidR="00896620" w:rsidRDefault="00896620" w:rsidP="00896620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</w:r>
    </w:p>
    <w:p w:rsidR="00896620" w:rsidRDefault="00896620" w:rsidP="00896620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5.1. </w:t>
      </w:r>
      <w:proofErr w:type="gramStart"/>
      <w:r>
        <w:rPr>
          <w:sz w:val="28"/>
          <w:szCs w:val="28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</w:t>
      </w:r>
      <w:r w:rsidR="00240DA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</w:t>
      </w:r>
      <w:r>
        <w:rPr>
          <w:bCs/>
        </w:rPr>
        <w:t xml:space="preserve"> </w:t>
      </w:r>
      <w:r>
        <w:rPr>
          <w:sz w:val="28"/>
          <w:szCs w:val="28"/>
        </w:rPr>
        <w:t>в досудебном (внесудебном) порядке (далее – жалоба).</w:t>
      </w:r>
      <w:proofErr w:type="gramEnd"/>
    </w:p>
    <w:p w:rsidR="00896620" w:rsidRDefault="00896620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896620" w:rsidRDefault="00896620" w:rsidP="00896620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896620" w:rsidRDefault="00896620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896620" w:rsidRDefault="00896620" w:rsidP="0089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896620" w:rsidRDefault="00896620" w:rsidP="0089662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896620" w:rsidRDefault="00896620" w:rsidP="00896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896620" w:rsidRDefault="00896620" w:rsidP="00896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240DA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на сайте Уполномоченного органа,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896620" w:rsidRDefault="00896620" w:rsidP="00896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государственную </w:t>
      </w:r>
      <w:r>
        <w:rPr>
          <w:sz w:val="28"/>
          <w:szCs w:val="28"/>
        </w:rPr>
        <w:lastRenderedPageBreak/>
        <w:t>(муниципальную) услугу, а также его должностных лиц регулируется:</w:t>
      </w:r>
    </w:p>
    <w:p w:rsidR="00896620" w:rsidRDefault="00896620" w:rsidP="00896620">
      <w:pPr>
        <w:ind w:firstLine="709"/>
        <w:jc w:val="both"/>
      </w:pPr>
      <w:r>
        <w:rPr>
          <w:sz w:val="28"/>
          <w:szCs w:val="28"/>
        </w:rPr>
        <w:t xml:space="preserve">Федеральным </w:t>
      </w:r>
      <w:hyperlink r:id="rId9" w:history="1">
        <w:r>
          <w:rPr>
            <w:rStyle w:val="a5"/>
            <w:sz w:val="28"/>
            <w:szCs w:val="28"/>
          </w:rPr>
          <w:t>законом</w:t>
        </w:r>
      </w:hyperlink>
      <w:r w:rsidR="001E54D4">
        <w:rPr>
          <w:rStyle w:val="a5"/>
          <w:sz w:val="28"/>
          <w:szCs w:val="28"/>
        </w:rPr>
        <w:t xml:space="preserve"> от 27.07.2010 № 210 -ФЗ</w:t>
      </w:r>
      <w:r>
        <w:rPr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896620" w:rsidRDefault="001E54D4" w:rsidP="00896620">
      <w:pPr>
        <w:ind w:firstLine="709"/>
        <w:jc w:val="both"/>
        <w:rPr>
          <w:sz w:val="28"/>
          <w:szCs w:val="28"/>
        </w:rPr>
      </w:pPr>
      <w:hyperlink r:id="rId10" w:history="1">
        <w:r w:rsidR="00896620">
          <w:rPr>
            <w:rStyle w:val="a5"/>
            <w:sz w:val="28"/>
            <w:szCs w:val="28"/>
          </w:rPr>
          <w:t>постановлением</w:t>
        </w:r>
      </w:hyperlink>
      <w:r w:rsidR="00896620">
        <w:rPr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896620" w:rsidRDefault="00896620" w:rsidP="00896620">
      <w:pPr>
        <w:ind w:firstLine="709"/>
        <w:jc w:val="both"/>
        <w:rPr>
          <w:sz w:val="28"/>
          <w:szCs w:val="28"/>
        </w:rPr>
      </w:pPr>
    </w:p>
    <w:p w:rsidR="00896620" w:rsidRDefault="00896620" w:rsidP="00896620">
      <w:pPr>
        <w:tabs>
          <w:tab w:val="left" w:pos="567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896620" w:rsidRDefault="00896620" w:rsidP="00896620">
      <w:pPr>
        <w:rPr>
          <w:sz w:val="28"/>
          <w:szCs w:val="28"/>
        </w:rPr>
      </w:pPr>
    </w:p>
    <w:p w:rsidR="00896620" w:rsidRDefault="00896620" w:rsidP="00896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 Многофункциональный центр осуществляет:</w:t>
      </w:r>
    </w:p>
    <w:p w:rsidR="00896620" w:rsidRDefault="00896620" w:rsidP="00896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заявителей о порядке предоставления </w:t>
      </w:r>
      <w:r w:rsidR="00240DA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в многофункциональном центре, по иным вопроса</w:t>
      </w:r>
      <w:r w:rsidR="00805C41">
        <w:rPr>
          <w:sz w:val="28"/>
          <w:szCs w:val="28"/>
        </w:rPr>
        <w:t xml:space="preserve">м, связанным с предоставлением </w:t>
      </w:r>
      <w:r>
        <w:rPr>
          <w:sz w:val="28"/>
          <w:szCs w:val="28"/>
        </w:rPr>
        <w:t xml:space="preserve"> </w:t>
      </w:r>
      <w:r w:rsidR="00805C4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а также консультирование заявителей о порядке предоставления </w:t>
      </w:r>
      <w:r w:rsidR="00805C4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в многофункциональном центре;</w:t>
      </w:r>
    </w:p>
    <w:p w:rsidR="00896620" w:rsidRDefault="00896620" w:rsidP="00896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выдачу заявителю результата предоставления </w:t>
      </w:r>
      <w:r w:rsidR="00805C4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государственной (муниципальной) </w:t>
      </w:r>
      <w:proofErr w:type="gramStart"/>
      <w:r>
        <w:rPr>
          <w:sz w:val="28"/>
          <w:szCs w:val="28"/>
        </w:rPr>
        <w:t>услуги</w:t>
      </w:r>
      <w:proofErr w:type="gramEnd"/>
      <w:r>
        <w:rPr>
          <w:sz w:val="28"/>
          <w:szCs w:val="28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 w:rsidR="00896620" w:rsidRDefault="00896620" w:rsidP="00896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процедуры и действия, предусмотренные Федеральным законом № 210-ФЗ.</w:t>
      </w:r>
    </w:p>
    <w:p w:rsidR="00896620" w:rsidRDefault="00896620" w:rsidP="00896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896620" w:rsidRDefault="00896620" w:rsidP="00896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896620" w:rsidRDefault="00896620" w:rsidP="00896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896620" w:rsidRDefault="00896620" w:rsidP="00896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896620" w:rsidRDefault="00896620" w:rsidP="00896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896620" w:rsidRDefault="00896620" w:rsidP="00896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896620" w:rsidRDefault="00896620" w:rsidP="00896620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896620" w:rsidRDefault="00896620" w:rsidP="00896620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896620" w:rsidRDefault="00896620" w:rsidP="00896620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другое время для консультаций.</w:t>
      </w:r>
    </w:p>
    <w:p w:rsidR="00896620" w:rsidRDefault="00896620" w:rsidP="0089662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896620" w:rsidRDefault="00896620" w:rsidP="00896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proofErr w:type="gramStart"/>
      <w:r>
        <w:rPr>
          <w:sz w:val="28"/>
          <w:szCs w:val="28"/>
        </w:rPr>
        <w:t>При наличии уведомления о планируемом сносе, уведомления о завершении сноса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№ 797 "О взаимодействии между многофункциональными</w:t>
      </w:r>
      <w:proofErr w:type="gramEnd"/>
      <w:r>
        <w:rPr>
          <w:sz w:val="28"/>
          <w:szCs w:val="28"/>
        </w:rPr>
        <w:t xml:space="preserve">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896620" w:rsidRDefault="00896620" w:rsidP="0089662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  <w:proofErr w:type="gramEnd"/>
    </w:p>
    <w:p w:rsidR="00896620" w:rsidRDefault="00896620" w:rsidP="00896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Прием заявителей для выдачи документов, являющихся результатом </w:t>
      </w:r>
      <w:r w:rsidR="00805C4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896620" w:rsidRDefault="00896620" w:rsidP="00896620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896620" w:rsidRDefault="00896620" w:rsidP="00896620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896620" w:rsidRDefault="00896620" w:rsidP="00896620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896620" w:rsidRDefault="00896620" w:rsidP="00896620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определяет статус исполнения </w:t>
      </w:r>
      <w:r>
        <w:rPr>
          <w:bCs/>
          <w:sz w:val="28"/>
          <w:szCs w:val="28"/>
        </w:rPr>
        <w:t>уведомления об окончании строительства</w:t>
      </w:r>
      <w:r>
        <w:rPr>
          <w:sz w:val="28"/>
          <w:szCs w:val="28"/>
        </w:rPr>
        <w:t xml:space="preserve"> в ГИС;</w:t>
      </w:r>
    </w:p>
    <w:p w:rsidR="00896620" w:rsidRDefault="00896620" w:rsidP="00896620">
      <w:pPr>
        <w:tabs>
          <w:tab w:val="left" w:pos="792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распечат</w:t>
      </w:r>
      <w:r w:rsidR="00805C41">
        <w:rPr>
          <w:sz w:val="28"/>
          <w:szCs w:val="28"/>
        </w:rPr>
        <w:t>ывает результат предоставления  муниципальной</w:t>
      </w:r>
      <w:r>
        <w:rPr>
          <w:sz w:val="28"/>
          <w:szCs w:val="28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</w:t>
      </w:r>
      <w:r>
        <w:rPr>
          <w:sz w:val="28"/>
          <w:szCs w:val="28"/>
        </w:rPr>
        <w:lastRenderedPageBreak/>
        <w:t>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896620" w:rsidRDefault="00896620" w:rsidP="00896620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896620" w:rsidRDefault="00896620" w:rsidP="00896620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896620" w:rsidRDefault="00896620" w:rsidP="00896620">
      <w:pPr>
        <w:tabs>
          <w:tab w:val="left" w:pos="7920"/>
        </w:tabs>
        <w:ind w:firstLine="709"/>
        <w:jc w:val="both"/>
        <w:rPr>
          <w:sz w:val="28"/>
          <w:szCs w:val="28"/>
          <w:shd w:val="clear" w:color="auto" w:fill="FFFF00"/>
        </w:rPr>
      </w:pPr>
      <w:r>
        <w:rPr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896620" w:rsidRDefault="00896620" w:rsidP="00896620">
      <w:pPr>
        <w:tabs>
          <w:tab w:val="left" w:pos="7920"/>
        </w:tabs>
        <w:ind w:firstLine="709"/>
        <w:jc w:val="both"/>
        <w:rPr>
          <w:sz w:val="28"/>
          <w:szCs w:val="28"/>
          <w:shd w:val="clear" w:color="auto" w:fill="FFFF00"/>
        </w:rPr>
      </w:pPr>
    </w:p>
    <w:p w:rsidR="001E54D4" w:rsidRPr="0055530F" w:rsidRDefault="001E54D4" w:rsidP="001E54D4">
      <w:pPr>
        <w:pStyle w:val="a3"/>
        <w:ind w:left="5857" w:right="221" w:firstLine="2361"/>
        <w:jc w:val="right"/>
        <w:rPr>
          <w:sz w:val="22"/>
          <w:szCs w:val="22"/>
        </w:rPr>
      </w:pPr>
      <w:r w:rsidRPr="00724947">
        <w:rPr>
          <w:sz w:val="22"/>
          <w:szCs w:val="22"/>
        </w:rPr>
        <w:t>Приложение</w:t>
      </w:r>
      <w:r w:rsidRPr="00724947">
        <w:rPr>
          <w:spacing w:val="-4"/>
          <w:sz w:val="22"/>
          <w:szCs w:val="22"/>
        </w:rPr>
        <w:t xml:space="preserve"> </w:t>
      </w:r>
      <w:r w:rsidRPr="00724947">
        <w:rPr>
          <w:sz w:val="22"/>
          <w:szCs w:val="22"/>
        </w:rPr>
        <w:t>№</w:t>
      </w:r>
      <w:r w:rsidRPr="00724947">
        <w:rPr>
          <w:spacing w:val="-3"/>
          <w:sz w:val="22"/>
          <w:szCs w:val="22"/>
        </w:rPr>
        <w:t xml:space="preserve"> </w:t>
      </w:r>
      <w:r w:rsidRPr="00724947">
        <w:rPr>
          <w:sz w:val="22"/>
          <w:szCs w:val="22"/>
        </w:rPr>
        <w:t xml:space="preserve">1 </w:t>
      </w:r>
    </w:p>
    <w:p w:rsidR="001E54D4" w:rsidRPr="00724947" w:rsidRDefault="001E54D4" w:rsidP="001E54D4">
      <w:pPr>
        <w:pStyle w:val="a3"/>
        <w:ind w:left="5857" w:right="221"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Административному  </w:t>
      </w:r>
      <w:r w:rsidRPr="00724947">
        <w:rPr>
          <w:sz w:val="22"/>
          <w:szCs w:val="22"/>
        </w:rPr>
        <w:t>регламенту по предоставлению</w:t>
      </w:r>
      <w:r w:rsidRPr="00724947">
        <w:rPr>
          <w:spacing w:val="-23"/>
          <w:sz w:val="22"/>
          <w:szCs w:val="22"/>
        </w:rPr>
        <w:t xml:space="preserve"> </w:t>
      </w:r>
      <w:r w:rsidRPr="00724947">
        <w:rPr>
          <w:sz w:val="22"/>
          <w:szCs w:val="22"/>
        </w:rPr>
        <w:t>муниципальной</w:t>
      </w:r>
      <w:r w:rsidRPr="00724947">
        <w:rPr>
          <w:spacing w:val="-19"/>
          <w:sz w:val="22"/>
          <w:szCs w:val="22"/>
        </w:rPr>
        <w:t xml:space="preserve"> </w:t>
      </w:r>
      <w:r w:rsidRPr="00724947">
        <w:rPr>
          <w:sz w:val="22"/>
          <w:szCs w:val="22"/>
        </w:rPr>
        <w:t>услуги</w:t>
      </w:r>
    </w:p>
    <w:p w:rsidR="001E54D4" w:rsidRPr="00724947" w:rsidRDefault="001E54D4" w:rsidP="001E54D4">
      <w:pPr>
        <w:pStyle w:val="a3"/>
        <w:ind w:left="0" w:firstLine="0"/>
        <w:jc w:val="right"/>
        <w:rPr>
          <w:sz w:val="22"/>
          <w:szCs w:val="22"/>
        </w:rPr>
      </w:pPr>
      <w:r w:rsidRPr="00724947">
        <w:rPr>
          <w:sz w:val="22"/>
          <w:szCs w:val="22"/>
        </w:rPr>
        <w:t>"Направление уведомления о планируемом сносе</w:t>
      </w:r>
    </w:p>
    <w:p w:rsidR="001E54D4" w:rsidRPr="00724947" w:rsidRDefault="001E54D4" w:rsidP="001E54D4">
      <w:pPr>
        <w:pStyle w:val="a3"/>
        <w:ind w:left="0" w:firstLine="0"/>
        <w:jc w:val="right"/>
        <w:rPr>
          <w:sz w:val="22"/>
          <w:szCs w:val="22"/>
        </w:rPr>
      </w:pPr>
      <w:r w:rsidRPr="00724947">
        <w:rPr>
          <w:sz w:val="22"/>
          <w:szCs w:val="22"/>
        </w:rPr>
        <w:t xml:space="preserve"> объекта капитального строительства и уведомления </w:t>
      </w:r>
    </w:p>
    <w:p w:rsidR="001E54D4" w:rsidRPr="0055530F" w:rsidRDefault="001E54D4" w:rsidP="001E54D4">
      <w:pPr>
        <w:pStyle w:val="a3"/>
        <w:ind w:left="0" w:firstLine="0"/>
        <w:jc w:val="right"/>
        <w:rPr>
          <w:sz w:val="22"/>
          <w:szCs w:val="22"/>
        </w:rPr>
      </w:pPr>
      <w:r w:rsidRPr="00724947">
        <w:rPr>
          <w:sz w:val="22"/>
          <w:szCs w:val="22"/>
        </w:rPr>
        <w:t>о завершении сноса объе</w:t>
      </w:r>
      <w:r>
        <w:rPr>
          <w:sz w:val="22"/>
          <w:szCs w:val="22"/>
        </w:rPr>
        <w:t xml:space="preserve">кта капитального строительства </w:t>
      </w:r>
      <w:r w:rsidRPr="00724947">
        <w:rPr>
          <w:sz w:val="22"/>
          <w:szCs w:val="22"/>
        </w:rPr>
        <w:t>"</w:t>
      </w:r>
    </w:p>
    <w:p w:rsidR="001E54D4" w:rsidRDefault="001E54D4" w:rsidP="001E54D4">
      <w:pPr>
        <w:spacing w:before="251"/>
        <w:ind w:right="222"/>
        <w:jc w:val="right"/>
        <w:rPr>
          <w:sz w:val="24"/>
        </w:rPr>
      </w:pPr>
      <w:r>
        <w:rPr>
          <w:spacing w:val="-1"/>
          <w:sz w:val="24"/>
        </w:rPr>
        <w:t>ФОРМА</w:t>
      </w:r>
    </w:p>
    <w:p w:rsidR="001E54D4" w:rsidRDefault="001E54D4" w:rsidP="001E54D4">
      <w:pPr>
        <w:pStyle w:val="a3"/>
        <w:ind w:left="0" w:firstLine="0"/>
        <w:jc w:val="both"/>
        <w:rPr>
          <w:sz w:val="22"/>
        </w:rPr>
      </w:pPr>
    </w:p>
    <w:p w:rsidR="001E54D4" w:rsidRDefault="001E54D4" w:rsidP="001E54D4">
      <w:pPr>
        <w:tabs>
          <w:tab w:val="left" w:pos="8413"/>
        </w:tabs>
        <w:ind w:left="3478"/>
        <w:jc w:val="both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E54D4" w:rsidRDefault="001E54D4" w:rsidP="001E54D4">
      <w:pPr>
        <w:spacing w:before="14" w:line="249" w:lineRule="auto"/>
        <w:ind w:left="4275" w:right="332" w:firstLine="12"/>
        <w:jc w:val="both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 ОГРНИП (для физического</w:t>
      </w:r>
      <w:r>
        <w:rPr>
          <w:spacing w:val="-11"/>
          <w:sz w:val="20"/>
        </w:rPr>
        <w:t xml:space="preserve"> </w:t>
      </w:r>
      <w:r>
        <w:rPr>
          <w:sz w:val="20"/>
        </w:rPr>
        <w:t>лица,</w:t>
      </w:r>
      <w:r>
        <w:rPr>
          <w:spacing w:val="-9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11"/>
          <w:sz w:val="20"/>
        </w:rPr>
        <w:t xml:space="preserve"> </w:t>
      </w:r>
      <w:r>
        <w:rPr>
          <w:sz w:val="20"/>
        </w:rPr>
        <w:t>индивидуального предпринимателя) - для физического лица, полное наименование застройщика, ИНН*, ОГРН - для юридического</w:t>
      </w:r>
      <w:r>
        <w:rPr>
          <w:spacing w:val="-16"/>
          <w:sz w:val="20"/>
        </w:rPr>
        <w:t xml:space="preserve"> </w:t>
      </w:r>
      <w:r>
        <w:rPr>
          <w:sz w:val="20"/>
        </w:rPr>
        <w:t>лица</w:t>
      </w:r>
      <w:proofErr w:type="gramEnd"/>
    </w:p>
    <w:p w:rsidR="001E54D4" w:rsidRDefault="001E54D4" w:rsidP="001E54D4">
      <w:pPr>
        <w:pStyle w:val="a3"/>
        <w:spacing w:before="11"/>
        <w:ind w:left="0" w:firstLine="0"/>
        <w:jc w:val="both"/>
        <w:rPr>
          <w:sz w:val="16"/>
        </w:rPr>
      </w:pPr>
      <w:r>
        <w:rPr>
          <w:noProof/>
        </w:rPr>
        <w:pict>
          <v:shape id="Freeform 7" o:spid="_x0000_s1042" style="position:absolute;left:0;text-align:left;margin-left:226.95pt;margin-top:12pt;width:246pt;height:.1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" path="m,l4919,e" filled="f" strokeweight=".21164mm">
            <v:path arrowok="t" o:connecttype="custom" o:connectlocs="0,0;3123565,0" o:connectangles="0,0"/>
            <w10:wrap type="topAndBottom" anchorx="page"/>
          </v:shape>
        </w:pict>
      </w:r>
    </w:p>
    <w:p w:rsidR="001E54D4" w:rsidRDefault="001E54D4" w:rsidP="001E54D4">
      <w:pPr>
        <w:spacing w:before="4"/>
        <w:ind w:left="3658"/>
        <w:jc w:val="both"/>
        <w:rPr>
          <w:sz w:val="20"/>
        </w:rPr>
      </w:pPr>
      <w:r>
        <w:rPr>
          <w:sz w:val="20"/>
        </w:rPr>
        <w:t>почтовый индекс и адрес, телефон, адрес электронной почты застройщика)</w:t>
      </w:r>
    </w:p>
    <w:p w:rsidR="001E54D4" w:rsidRDefault="001E54D4" w:rsidP="001E54D4">
      <w:pPr>
        <w:pStyle w:val="a3"/>
        <w:ind w:left="0" w:firstLine="0"/>
        <w:jc w:val="both"/>
        <w:rPr>
          <w:sz w:val="22"/>
        </w:rPr>
      </w:pPr>
    </w:p>
    <w:p w:rsidR="001E54D4" w:rsidRDefault="001E54D4" w:rsidP="001E54D4">
      <w:pPr>
        <w:pStyle w:val="a3"/>
        <w:ind w:left="0" w:firstLine="0"/>
        <w:jc w:val="both"/>
        <w:rPr>
          <w:sz w:val="22"/>
        </w:rPr>
      </w:pPr>
    </w:p>
    <w:p w:rsidR="001E54D4" w:rsidRDefault="001E54D4" w:rsidP="001E54D4">
      <w:pPr>
        <w:pStyle w:val="a3"/>
        <w:spacing w:before="2"/>
        <w:ind w:left="0" w:firstLine="0"/>
        <w:jc w:val="both"/>
      </w:pPr>
    </w:p>
    <w:p w:rsidR="001E54D4" w:rsidRDefault="001E54D4" w:rsidP="001E54D4">
      <w:pPr>
        <w:ind w:right="8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z w:val="24"/>
        </w:rPr>
        <w:t xml:space="preserve"> Е Ш Е Н И Е</w:t>
      </w:r>
    </w:p>
    <w:p w:rsidR="001E54D4" w:rsidRDefault="001E54D4" w:rsidP="001E54D4">
      <w:pPr>
        <w:spacing w:before="120"/>
        <w:ind w:right="8"/>
        <w:jc w:val="center"/>
        <w:rPr>
          <w:b/>
          <w:sz w:val="24"/>
        </w:rPr>
      </w:pPr>
      <w:r>
        <w:rPr>
          <w:b/>
          <w:sz w:val="24"/>
        </w:rPr>
        <w:t>об отказе в приеме документов</w:t>
      </w:r>
    </w:p>
    <w:p w:rsidR="001E54D4" w:rsidRDefault="001E54D4" w:rsidP="001E54D4">
      <w:pPr>
        <w:pStyle w:val="a3"/>
        <w:spacing w:before="4"/>
        <w:ind w:left="0" w:firstLine="0"/>
        <w:jc w:val="both"/>
        <w:rPr>
          <w:b/>
          <w:sz w:val="25"/>
        </w:rPr>
      </w:pPr>
      <w:r>
        <w:rPr>
          <w:noProof/>
        </w:rPr>
        <w:pict>
          <v:shape id="Freeform 8" o:spid="_x0000_s1041" style="position:absolute;left:0;text-align:left;margin-left:63.85pt;margin-top:16.85pt;width:450pt;height:.1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" path="m,l8999,e" filled="f" strokeweight=".21164mm">
            <v:path arrowok="t" o:connecttype="custom" o:connectlocs="0,0;5714365,0" o:connectangles="0,0"/>
            <w10:wrap type="topAndBottom" anchorx="page"/>
          </v:shape>
        </w:pict>
      </w:r>
    </w:p>
    <w:p w:rsidR="001E54D4" w:rsidRDefault="001E54D4" w:rsidP="001E54D4">
      <w:pPr>
        <w:spacing w:line="223" w:lineRule="exact"/>
        <w:ind w:right="25"/>
        <w:jc w:val="center"/>
        <w:rPr>
          <w:sz w:val="20"/>
        </w:rPr>
      </w:pPr>
      <w:r>
        <w:rPr>
          <w:sz w:val="20"/>
        </w:rPr>
        <w:t>(наименование уполномоченного органа местного самоуправления)</w:t>
      </w:r>
    </w:p>
    <w:p w:rsidR="001E54D4" w:rsidRDefault="001E54D4" w:rsidP="001E54D4">
      <w:pPr>
        <w:pStyle w:val="a3"/>
        <w:spacing w:before="10"/>
        <w:ind w:left="0" w:firstLine="0"/>
        <w:jc w:val="both"/>
        <w:rPr>
          <w:sz w:val="23"/>
        </w:rPr>
      </w:pPr>
    </w:p>
    <w:p w:rsidR="001E54D4" w:rsidRDefault="001E54D4" w:rsidP="001E54D4">
      <w:pPr>
        <w:spacing w:before="1"/>
        <w:ind w:left="217" w:right="517" w:firstLine="566"/>
        <w:jc w:val="both"/>
        <w:rPr>
          <w:sz w:val="24"/>
        </w:rPr>
      </w:pPr>
      <w:r>
        <w:rPr>
          <w:sz w:val="24"/>
        </w:rPr>
        <w:t>В приеме документов для предоставления услуги "Направление уведомления о планируемом сносе объекта капитального строительства и уведомления о завершении сноса объекта капитального строительства " Вам отказано по следующим основаниям: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4395"/>
        <w:gridCol w:w="3726"/>
      </w:tblGrid>
      <w:tr w:rsidR="001E54D4" w:rsidTr="005C3736">
        <w:trPr>
          <w:trHeight w:val="827"/>
        </w:trPr>
        <w:tc>
          <w:tcPr>
            <w:tcW w:w="2160" w:type="dxa"/>
          </w:tcPr>
          <w:p w:rsidR="001E54D4" w:rsidRPr="0055530F" w:rsidRDefault="001E54D4" w:rsidP="005C3736">
            <w:pPr>
              <w:pStyle w:val="TableParagraph"/>
              <w:spacing w:line="268" w:lineRule="exact"/>
              <w:ind w:left="127" w:firstLine="376"/>
              <w:jc w:val="center"/>
            </w:pPr>
            <w:r w:rsidRPr="0055530F">
              <w:t>№ пункта</w:t>
            </w:r>
          </w:p>
          <w:p w:rsidR="001E54D4" w:rsidRPr="0055530F" w:rsidRDefault="001E54D4" w:rsidP="005C3736">
            <w:pPr>
              <w:pStyle w:val="TableParagraph"/>
              <w:spacing w:line="270" w:lineRule="atLeast"/>
              <w:ind w:left="225" w:right="100" w:hanging="99"/>
              <w:jc w:val="center"/>
            </w:pPr>
            <w:r w:rsidRPr="0055530F">
              <w:t>Административн</w:t>
            </w:r>
            <w:r>
              <w:t xml:space="preserve">ого </w:t>
            </w:r>
            <w:r w:rsidRPr="0055530F">
              <w:t xml:space="preserve"> регламента</w:t>
            </w:r>
          </w:p>
        </w:tc>
        <w:tc>
          <w:tcPr>
            <w:tcW w:w="4395" w:type="dxa"/>
          </w:tcPr>
          <w:p w:rsidR="001E54D4" w:rsidRPr="0055530F" w:rsidRDefault="001E54D4" w:rsidP="005C3736">
            <w:pPr>
              <w:pStyle w:val="TableParagraph"/>
              <w:ind w:left="237" w:right="231"/>
              <w:jc w:val="center"/>
            </w:pPr>
            <w:r w:rsidRPr="0055530F">
              <w:t xml:space="preserve">Наименование основания для отказа в соответствии с </w:t>
            </w:r>
            <w:proofErr w:type="gramStart"/>
            <w:r w:rsidRPr="0055530F">
              <w:t>Административным</w:t>
            </w:r>
            <w:proofErr w:type="gramEnd"/>
          </w:p>
          <w:p w:rsidR="001E54D4" w:rsidRPr="0055530F" w:rsidRDefault="001E54D4" w:rsidP="005C3736">
            <w:pPr>
              <w:pStyle w:val="TableParagraph"/>
              <w:spacing w:line="264" w:lineRule="exact"/>
              <w:ind w:left="234" w:right="231"/>
              <w:jc w:val="center"/>
            </w:pPr>
            <w:r w:rsidRPr="0055530F">
              <w:t>регламентом</w:t>
            </w:r>
          </w:p>
        </w:tc>
        <w:tc>
          <w:tcPr>
            <w:tcW w:w="3726" w:type="dxa"/>
          </w:tcPr>
          <w:p w:rsidR="001E54D4" w:rsidRPr="0055530F" w:rsidRDefault="001E54D4" w:rsidP="005C3736">
            <w:pPr>
              <w:pStyle w:val="TableParagraph"/>
              <w:spacing w:before="131"/>
              <w:ind w:left="848" w:right="518" w:hanging="310"/>
              <w:jc w:val="both"/>
            </w:pPr>
            <w:r w:rsidRPr="0055530F">
              <w:t>Разъяснение причин отказа в приеме документов</w:t>
            </w:r>
          </w:p>
        </w:tc>
      </w:tr>
      <w:tr w:rsidR="001E54D4" w:rsidRPr="0055530F" w:rsidTr="005C3736">
        <w:trPr>
          <w:trHeight w:val="1855"/>
        </w:trPr>
        <w:tc>
          <w:tcPr>
            <w:tcW w:w="2160" w:type="dxa"/>
          </w:tcPr>
          <w:p w:rsidR="001E54D4" w:rsidRPr="0055530F" w:rsidRDefault="001E54D4" w:rsidP="005C3736">
            <w:pPr>
              <w:pStyle w:val="TableParagraph"/>
              <w:spacing w:line="268" w:lineRule="exact"/>
              <w:jc w:val="both"/>
            </w:pPr>
            <w:r w:rsidRPr="0055530F">
              <w:t>подпункт "а"</w:t>
            </w:r>
          </w:p>
          <w:p w:rsidR="001E54D4" w:rsidRPr="0055530F" w:rsidRDefault="001E54D4" w:rsidP="005C3736">
            <w:pPr>
              <w:pStyle w:val="TableParagraph"/>
              <w:jc w:val="both"/>
            </w:pPr>
            <w:r w:rsidRPr="0055530F">
              <w:t>пункта 2.13</w:t>
            </w:r>
          </w:p>
        </w:tc>
        <w:tc>
          <w:tcPr>
            <w:tcW w:w="4395" w:type="dxa"/>
          </w:tcPr>
          <w:p w:rsidR="001E54D4" w:rsidRPr="0055530F" w:rsidRDefault="001E54D4" w:rsidP="005C3736">
            <w:pPr>
              <w:pStyle w:val="TableParagraph"/>
              <w:ind w:left="107" w:right="87"/>
              <w:jc w:val="both"/>
            </w:pPr>
            <w:r w:rsidRPr="0055530F">
              <w:t>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726" w:type="dxa"/>
          </w:tcPr>
          <w:p w:rsidR="001E54D4" w:rsidRPr="0055530F" w:rsidRDefault="001E54D4" w:rsidP="005C3736">
            <w:pPr>
              <w:pStyle w:val="TableParagraph"/>
              <w:ind w:left="105" w:right="2"/>
              <w:jc w:val="both"/>
              <w:rPr>
                <w:i/>
              </w:rPr>
            </w:pPr>
            <w:r w:rsidRPr="0055530F">
              <w:rPr>
                <w:i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1E54D4" w:rsidRPr="0055530F" w:rsidTr="005C3736">
        <w:trPr>
          <w:trHeight w:val="1542"/>
        </w:trPr>
        <w:tc>
          <w:tcPr>
            <w:tcW w:w="2160" w:type="dxa"/>
          </w:tcPr>
          <w:p w:rsidR="001E54D4" w:rsidRPr="0055530F" w:rsidRDefault="001E54D4" w:rsidP="005C3736">
            <w:pPr>
              <w:pStyle w:val="TableParagraph"/>
              <w:spacing w:line="268" w:lineRule="exact"/>
              <w:jc w:val="both"/>
            </w:pPr>
            <w:r w:rsidRPr="0055530F">
              <w:lastRenderedPageBreak/>
              <w:t>подпункт "б"</w:t>
            </w:r>
          </w:p>
          <w:p w:rsidR="001E54D4" w:rsidRPr="0055530F" w:rsidRDefault="001E54D4" w:rsidP="005C3736">
            <w:pPr>
              <w:pStyle w:val="TableParagraph"/>
              <w:jc w:val="both"/>
            </w:pPr>
            <w:r w:rsidRPr="0055530F">
              <w:t>пункта 2.13</w:t>
            </w:r>
          </w:p>
        </w:tc>
        <w:tc>
          <w:tcPr>
            <w:tcW w:w="4395" w:type="dxa"/>
          </w:tcPr>
          <w:p w:rsidR="001E54D4" w:rsidRPr="0055530F" w:rsidRDefault="001E54D4" w:rsidP="005C3736">
            <w:pPr>
              <w:pStyle w:val="TableParagraph"/>
              <w:ind w:left="107" w:right="-15"/>
              <w:jc w:val="both"/>
            </w:pPr>
            <w:r>
              <w:t>П</w:t>
            </w:r>
            <w:r w:rsidRPr="0055530F">
              <w:t>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726" w:type="dxa"/>
          </w:tcPr>
          <w:p w:rsidR="001E54D4" w:rsidRPr="0055530F" w:rsidRDefault="001E54D4" w:rsidP="005C3736">
            <w:pPr>
              <w:pStyle w:val="TableParagraph"/>
              <w:ind w:left="105" w:right="105"/>
              <w:jc w:val="both"/>
              <w:rPr>
                <w:i/>
              </w:rPr>
            </w:pPr>
            <w:r w:rsidRPr="0055530F">
              <w:rPr>
                <w:i/>
              </w:rPr>
              <w:t>Указывается исчерпывающий перечень документов, утративших силу</w:t>
            </w:r>
          </w:p>
        </w:tc>
      </w:tr>
      <w:tr w:rsidR="001E54D4" w:rsidRPr="0055530F" w:rsidTr="005C3736">
        <w:trPr>
          <w:trHeight w:val="553"/>
        </w:trPr>
        <w:tc>
          <w:tcPr>
            <w:tcW w:w="2160" w:type="dxa"/>
          </w:tcPr>
          <w:p w:rsidR="001E54D4" w:rsidRPr="0055530F" w:rsidRDefault="001E54D4" w:rsidP="005C3736">
            <w:pPr>
              <w:pStyle w:val="TableParagraph"/>
              <w:spacing w:line="270" w:lineRule="exact"/>
              <w:ind w:right="-101"/>
              <w:jc w:val="both"/>
            </w:pPr>
            <w:r w:rsidRPr="0055530F">
              <w:t>подпункт "в"</w:t>
            </w:r>
            <w:r w:rsidRPr="0055530F">
              <w:rPr>
                <w:spacing w:val="-11"/>
              </w:rPr>
              <w:t xml:space="preserve">  </w:t>
            </w:r>
          </w:p>
        </w:tc>
        <w:tc>
          <w:tcPr>
            <w:tcW w:w="4395" w:type="dxa"/>
          </w:tcPr>
          <w:p w:rsidR="001E54D4" w:rsidRPr="0055530F" w:rsidRDefault="001E54D4" w:rsidP="005C3736">
            <w:pPr>
              <w:pStyle w:val="TableParagraph"/>
              <w:spacing w:line="270" w:lineRule="exact"/>
              <w:ind w:right="-15"/>
              <w:jc w:val="both"/>
              <w:rPr>
                <w:i/>
              </w:rPr>
            </w:pPr>
            <w:r w:rsidRPr="0055530F">
              <w:t>представленные документы содержат</w:t>
            </w:r>
            <w:r w:rsidRPr="0055530F">
              <w:rPr>
                <w:spacing w:val="-19"/>
              </w:rPr>
              <w:t xml:space="preserve"> </w:t>
            </w:r>
          </w:p>
        </w:tc>
        <w:tc>
          <w:tcPr>
            <w:tcW w:w="3726" w:type="dxa"/>
          </w:tcPr>
          <w:p w:rsidR="001E54D4" w:rsidRPr="0055530F" w:rsidRDefault="001E54D4" w:rsidP="005C3736">
            <w:pPr>
              <w:pStyle w:val="TableParagraph"/>
              <w:spacing w:line="270" w:lineRule="exact"/>
              <w:ind w:left="283"/>
              <w:jc w:val="both"/>
              <w:rPr>
                <w:i/>
              </w:rPr>
            </w:pPr>
            <w:r w:rsidRPr="0055530F">
              <w:rPr>
                <w:i/>
              </w:rPr>
              <w:t>Указывается  исчерпывающий</w:t>
            </w:r>
          </w:p>
          <w:p w:rsidR="001E54D4" w:rsidRPr="0055530F" w:rsidRDefault="001E54D4" w:rsidP="005C3736">
            <w:pPr>
              <w:pStyle w:val="TableParagraph"/>
              <w:spacing w:line="264" w:lineRule="exact"/>
              <w:ind w:left="283"/>
              <w:jc w:val="both"/>
              <w:rPr>
                <w:i/>
              </w:rPr>
            </w:pPr>
            <w:r w:rsidRPr="0055530F">
              <w:rPr>
                <w:i/>
              </w:rPr>
              <w:t>перечень документов, содержащих</w:t>
            </w:r>
          </w:p>
        </w:tc>
      </w:tr>
    </w:tbl>
    <w:p w:rsidR="001E54D4" w:rsidRPr="0055530F" w:rsidRDefault="001E54D4" w:rsidP="001E54D4">
      <w:pPr>
        <w:spacing w:line="264" w:lineRule="exact"/>
        <w:jc w:val="both"/>
        <w:sectPr w:rsidR="001E54D4" w:rsidRPr="0055530F" w:rsidSect="000D688C">
          <w:pgSz w:w="11910" w:h="16840"/>
          <w:pgMar w:top="1134" w:right="567" w:bottom="1134" w:left="851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4395"/>
        <w:gridCol w:w="3884"/>
      </w:tblGrid>
      <w:tr w:rsidR="001E54D4" w:rsidRPr="0055530F" w:rsidTr="005C3736">
        <w:trPr>
          <w:trHeight w:val="1054"/>
        </w:trPr>
        <w:tc>
          <w:tcPr>
            <w:tcW w:w="2002" w:type="dxa"/>
          </w:tcPr>
          <w:p w:rsidR="001E54D4" w:rsidRPr="0055530F" w:rsidRDefault="001E54D4" w:rsidP="005C3736">
            <w:pPr>
              <w:pStyle w:val="TableParagraph"/>
              <w:spacing w:line="262" w:lineRule="exact"/>
              <w:ind w:right="-101"/>
              <w:jc w:val="both"/>
            </w:pPr>
            <w:r w:rsidRPr="0055530F">
              <w:lastRenderedPageBreak/>
              <w:t>пункта 2.13</w:t>
            </w:r>
            <w:r w:rsidRPr="0055530F">
              <w:rPr>
                <w:spacing w:val="-3"/>
              </w:rPr>
              <w:t xml:space="preserve"> </w:t>
            </w:r>
          </w:p>
        </w:tc>
        <w:tc>
          <w:tcPr>
            <w:tcW w:w="4395" w:type="dxa"/>
          </w:tcPr>
          <w:p w:rsidR="001E54D4" w:rsidRPr="0055530F" w:rsidRDefault="001E54D4" w:rsidP="005C3736">
            <w:pPr>
              <w:pStyle w:val="TableParagraph"/>
              <w:spacing w:line="262" w:lineRule="exact"/>
              <w:ind w:left="510" w:right="-113"/>
              <w:jc w:val="both"/>
              <w:rPr>
                <w:i/>
              </w:rPr>
            </w:pPr>
            <w:r w:rsidRPr="0055530F">
              <w:t xml:space="preserve">подчистки и исправления текста </w:t>
            </w:r>
            <w:r w:rsidRPr="0055530F">
              <w:rPr>
                <w:i/>
                <w:spacing w:val="-18"/>
              </w:rPr>
              <w:t xml:space="preserve"> </w:t>
            </w:r>
          </w:p>
        </w:tc>
        <w:tc>
          <w:tcPr>
            <w:tcW w:w="3884" w:type="dxa"/>
          </w:tcPr>
          <w:p w:rsidR="001E54D4" w:rsidRPr="0055530F" w:rsidRDefault="001E54D4" w:rsidP="005C3736">
            <w:pPr>
              <w:pStyle w:val="TableParagraph"/>
              <w:spacing w:line="262" w:lineRule="exact"/>
              <w:ind w:left="156"/>
              <w:jc w:val="both"/>
              <w:rPr>
                <w:i/>
              </w:rPr>
            </w:pPr>
            <w:r w:rsidRPr="0055530F">
              <w:rPr>
                <w:i/>
              </w:rPr>
              <w:t>Подчистки исправления текста,</w:t>
            </w:r>
          </w:p>
          <w:p w:rsidR="001E54D4" w:rsidRPr="0055530F" w:rsidRDefault="001E54D4" w:rsidP="005C3736">
            <w:pPr>
              <w:pStyle w:val="TableParagraph"/>
              <w:ind w:left="105" w:right="169"/>
              <w:jc w:val="both"/>
              <w:rPr>
                <w:i/>
              </w:rPr>
            </w:pPr>
            <w:r w:rsidRPr="0055530F">
              <w:rPr>
                <w:i/>
              </w:rPr>
              <w:t>не заверенные в порядке, установленном законодательством Российской Федерации</w:t>
            </w:r>
          </w:p>
        </w:tc>
      </w:tr>
      <w:tr w:rsidR="001E54D4" w:rsidRPr="0055530F" w:rsidTr="005C3736">
        <w:trPr>
          <w:trHeight w:val="1679"/>
        </w:trPr>
        <w:tc>
          <w:tcPr>
            <w:tcW w:w="2002" w:type="dxa"/>
          </w:tcPr>
          <w:p w:rsidR="001E54D4" w:rsidRPr="0055530F" w:rsidRDefault="001E54D4" w:rsidP="005C3736">
            <w:pPr>
              <w:pStyle w:val="TableParagraph"/>
              <w:spacing w:line="262" w:lineRule="exact"/>
              <w:jc w:val="both"/>
            </w:pPr>
            <w:r w:rsidRPr="0055530F">
              <w:t>подпункт "г"</w:t>
            </w:r>
          </w:p>
          <w:p w:rsidR="001E54D4" w:rsidRPr="0055530F" w:rsidRDefault="001E54D4" w:rsidP="005C3736">
            <w:pPr>
              <w:pStyle w:val="TableParagraph"/>
              <w:jc w:val="both"/>
            </w:pPr>
            <w:r w:rsidRPr="0055530F">
              <w:t>пункта 2.13</w:t>
            </w:r>
          </w:p>
        </w:tc>
        <w:tc>
          <w:tcPr>
            <w:tcW w:w="4395" w:type="dxa"/>
          </w:tcPr>
          <w:p w:rsidR="001E54D4" w:rsidRPr="0055530F" w:rsidRDefault="001E54D4" w:rsidP="005C3736">
            <w:pPr>
              <w:pStyle w:val="TableParagraph"/>
              <w:ind w:left="107" w:right="121"/>
              <w:jc w:val="both"/>
            </w:pPr>
            <w:r>
              <w:t>П</w:t>
            </w:r>
            <w:r w:rsidRPr="0055530F">
              <w:t>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884" w:type="dxa"/>
          </w:tcPr>
          <w:p w:rsidR="001E54D4" w:rsidRPr="0055530F" w:rsidRDefault="001E54D4" w:rsidP="005C3736">
            <w:pPr>
              <w:pStyle w:val="TableParagraph"/>
              <w:ind w:left="105" w:right="2"/>
              <w:jc w:val="both"/>
              <w:rPr>
                <w:i/>
              </w:rPr>
            </w:pPr>
            <w:r w:rsidRPr="0055530F">
              <w:rPr>
                <w:i/>
              </w:rPr>
              <w:t>Указывается исчерпывающий перечень документов, содержащих повреждения</w:t>
            </w:r>
          </w:p>
        </w:tc>
      </w:tr>
      <w:tr w:rsidR="001E54D4" w:rsidRPr="0055530F" w:rsidTr="005C3736">
        <w:trPr>
          <w:trHeight w:val="2603"/>
        </w:trPr>
        <w:tc>
          <w:tcPr>
            <w:tcW w:w="2002" w:type="dxa"/>
          </w:tcPr>
          <w:p w:rsidR="001E54D4" w:rsidRPr="0055530F" w:rsidRDefault="001E54D4" w:rsidP="005C3736">
            <w:pPr>
              <w:pStyle w:val="TableParagraph"/>
              <w:spacing w:line="262" w:lineRule="exact"/>
              <w:jc w:val="both"/>
            </w:pPr>
            <w:r w:rsidRPr="0055530F">
              <w:t>подпункт "д"</w:t>
            </w:r>
          </w:p>
          <w:p w:rsidR="001E54D4" w:rsidRPr="0055530F" w:rsidRDefault="001E54D4" w:rsidP="005C3736">
            <w:pPr>
              <w:pStyle w:val="TableParagraph"/>
              <w:jc w:val="both"/>
            </w:pPr>
            <w:r w:rsidRPr="0055530F">
              <w:t>пункта 2.13</w:t>
            </w:r>
          </w:p>
        </w:tc>
        <w:tc>
          <w:tcPr>
            <w:tcW w:w="4395" w:type="dxa"/>
          </w:tcPr>
          <w:p w:rsidR="001E54D4" w:rsidRPr="0055530F" w:rsidRDefault="001E54D4" w:rsidP="005C3736">
            <w:pPr>
              <w:pStyle w:val="TableParagraph"/>
              <w:ind w:left="107" w:right="204"/>
              <w:jc w:val="both"/>
            </w:pPr>
            <w:r>
              <w:t>У</w:t>
            </w:r>
            <w:r w:rsidRPr="0055530F">
              <w:t>ведомления о планируемом сносе объекта капитального строительства и уведомления о завершении сноса объекта капитального строительства и документы, необходимые для предоставления услуги, поданы в электронной форме с нарушением требований, установленных пунктами 2.5-2.7 Административного регламента</w:t>
            </w:r>
          </w:p>
        </w:tc>
        <w:tc>
          <w:tcPr>
            <w:tcW w:w="3884" w:type="dxa"/>
          </w:tcPr>
          <w:p w:rsidR="001E54D4" w:rsidRPr="0055530F" w:rsidRDefault="001E54D4" w:rsidP="005C3736">
            <w:pPr>
              <w:pStyle w:val="TableParagraph"/>
              <w:ind w:left="105" w:right="169"/>
              <w:jc w:val="both"/>
              <w:rPr>
                <w:i/>
              </w:rPr>
            </w:pPr>
            <w:r w:rsidRPr="0055530F">
              <w:rPr>
                <w:i/>
              </w:rPr>
              <w:t>Указывается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1E54D4" w:rsidRPr="0055530F" w:rsidTr="005C3736">
        <w:trPr>
          <w:trHeight w:val="1499"/>
        </w:trPr>
        <w:tc>
          <w:tcPr>
            <w:tcW w:w="2002" w:type="dxa"/>
          </w:tcPr>
          <w:p w:rsidR="001E54D4" w:rsidRPr="0055530F" w:rsidRDefault="001E54D4" w:rsidP="005C3736">
            <w:pPr>
              <w:pStyle w:val="TableParagraph"/>
              <w:spacing w:line="262" w:lineRule="exact"/>
              <w:jc w:val="both"/>
            </w:pPr>
            <w:r w:rsidRPr="0055530F">
              <w:t>подпункт "е"</w:t>
            </w:r>
          </w:p>
          <w:p w:rsidR="001E54D4" w:rsidRPr="0055530F" w:rsidRDefault="001E54D4" w:rsidP="005C3736">
            <w:pPr>
              <w:pStyle w:val="TableParagraph"/>
              <w:jc w:val="both"/>
            </w:pPr>
            <w:r w:rsidRPr="0055530F">
              <w:t>пункта 2.13</w:t>
            </w:r>
          </w:p>
        </w:tc>
        <w:tc>
          <w:tcPr>
            <w:tcW w:w="4395" w:type="dxa"/>
          </w:tcPr>
          <w:p w:rsidR="001E54D4" w:rsidRPr="0055530F" w:rsidRDefault="001E54D4" w:rsidP="005C3736">
            <w:pPr>
              <w:pStyle w:val="TableParagraph"/>
              <w:ind w:left="107" w:right="87"/>
              <w:jc w:val="both"/>
            </w:pPr>
            <w:r>
              <w:t>В</w:t>
            </w:r>
            <w:r w:rsidRPr="0055530F">
              <w:t>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884" w:type="dxa"/>
          </w:tcPr>
          <w:p w:rsidR="001E54D4" w:rsidRPr="0055530F" w:rsidRDefault="001E54D4" w:rsidP="005C3736">
            <w:pPr>
              <w:pStyle w:val="TableParagraph"/>
              <w:ind w:left="105" w:right="155"/>
              <w:jc w:val="both"/>
              <w:rPr>
                <w:i/>
              </w:rPr>
            </w:pPr>
            <w:r w:rsidRPr="0055530F">
              <w:rPr>
                <w:i/>
              </w:rPr>
              <w:t>Указывается исчерпывающий перечень электронных документов, не</w:t>
            </w:r>
            <w:r w:rsidRPr="0055530F">
              <w:rPr>
                <w:i/>
                <w:spacing w:val="-14"/>
              </w:rPr>
              <w:t xml:space="preserve"> </w:t>
            </w:r>
            <w:r w:rsidRPr="0055530F">
              <w:rPr>
                <w:i/>
              </w:rPr>
              <w:t>соответствующих указанному</w:t>
            </w:r>
            <w:r w:rsidRPr="0055530F">
              <w:rPr>
                <w:i/>
                <w:spacing w:val="-1"/>
              </w:rPr>
              <w:t xml:space="preserve"> </w:t>
            </w:r>
            <w:r w:rsidRPr="0055530F">
              <w:rPr>
                <w:i/>
              </w:rPr>
              <w:t>критерию</w:t>
            </w:r>
          </w:p>
        </w:tc>
      </w:tr>
    </w:tbl>
    <w:p w:rsidR="001E54D4" w:rsidRDefault="001E54D4" w:rsidP="001E54D4">
      <w:pPr>
        <w:pStyle w:val="a3"/>
        <w:ind w:left="0" w:firstLine="0"/>
        <w:jc w:val="both"/>
        <w:rPr>
          <w:sz w:val="15"/>
        </w:rPr>
      </w:pPr>
    </w:p>
    <w:p w:rsidR="001E54D4" w:rsidRDefault="001E54D4" w:rsidP="001E54D4">
      <w:pPr>
        <w:tabs>
          <w:tab w:val="left" w:pos="9255"/>
        </w:tabs>
        <w:spacing w:before="90"/>
        <w:ind w:left="217"/>
        <w:jc w:val="both"/>
        <w:rPr>
          <w:sz w:val="24"/>
        </w:rPr>
      </w:pPr>
      <w:r>
        <w:rPr>
          <w:sz w:val="24"/>
        </w:rPr>
        <w:t>Дополнительно</w:t>
      </w:r>
      <w:r>
        <w:rPr>
          <w:spacing w:val="-19"/>
          <w:sz w:val="24"/>
        </w:rPr>
        <w:t xml:space="preserve"> </w:t>
      </w:r>
      <w:r>
        <w:rPr>
          <w:sz w:val="24"/>
        </w:rPr>
        <w:t xml:space="preserve">информируем: </w:t>
      </w:r>
      <w:r>
        <w:rPr>
          <w:spacing w:val="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E54D4" w:rsidRDefault="001E54D4" w:rsidP="001E54D4">
      <w:pPr>
        <w:tabs>
          <w:tab w:val="left" w:pos="9140"/>
        </w:tabs>
        <w:ind w:left="260"/>
        <w:jc w:val="both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28"/>
          <w:sz w:val="24"/>
        </w:rPr>
        <w:t xml:space="preserve"> </w:t>
      </w:r>
      <w:r>
        <w:rPr>
          <w:sz w:val="24"/>
        </w:rPr>
        <w:t>.</w:t>
      </w:r>
    </w:p>
    <w:p w:rsidR="001E54D4" w:rsidRDefault="001E54D4" w:rsidP="001E54D4">
      <w:pPr>
        <w:spacing w:before="13" w:line="249" w:lineRule="auto"/>
        <w:ind w:left="1623" w:right="221" w:hanging="1282"/>
        <w:jc w:val="both"/>
        <w:rPr>
          <w:sz w:val="20"/>
        </w:rPr>
      </w:pPr>
      <w:r>
        <w:rPr>
          <w:sz w:val="20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1E54D4" w:rsidRDefault="001E54D4" w:rsidP="001E54D4">
      <w:pPr>
        <w:tabs>
          <w:tab w:val="left" w:pos="9044"/>
        </w:tabs>
        <w:spacing w:before="108"/>
        <w:ind w:right="1024"/>
        <w:jc w:val="both"/>
        <w:rPr>
          <w:sz w:val="24"/>
        </w:rPr>
      </w:pPr>
      <w:r>
        <w:rPr>
          <w:sz w:val="24"/>
        </w:rPr>
        <w:t xml:space="preserve">Приложение: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E54D4" w:rsidRDefault="001E54D4" w:rsidP="001E54D4">
      <w:pPr>
        <w:tabs>
          <w:tab w:val="left" w:pos="8880"/>
        </w:tabs>
        <w:ind w:right="953"/>
        <w:jc w:val="both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28"/>
          <w:sz w:val="24"/>
        </w:rPr>
        <w:t xml:space="preserve"> </w:t>
      </w:r>
      <w:r>
        <w:rPr>
          <w:sz w:val="24"/>
        </w:rPr>
        <w:t>.</w:t>
      </w:r>
    </w:p>
    <w:p w:rsidR="001E54D4" w:rsidRDefault="001E54D4" w:rsidP="001E54D4">
      <w:pPr>
        <w:spacing w:before="14"/>
        <w:ind w:right="20"/>
        <w:jc w:val="center"/>
        <w:rPr>
          <w:sz w:val="20"/>
        </w:rPr>
      </w:pPr>
      <w:r>
        <w:rPr>
          <w:sz w:val="20"/>
        </w:rPr>
        <w:t>(прилагаются документы, представленные заявителем)</w:t>
      </w:r>
    </w:p>
    <w:p w:rsidR="001E54D4" w:rsidRDefault="001E54D4" w:rsidP="001E54D4">
      <w:pPr>
        <w:pStyle w:val="a3"/>
        <w:ind w:left="0" w:firstLine="0"/>
        <w:jc w:val="both"/>
        <w:rPr>
          <w:sz w:val="20"/>
        </w:rPr>
      </w:pPr>
    </w:p>
    <w:p w:rsidR="001E54D4" w:rsidRDefault="001E54D4" w:rsidP="001E54D4">
      <w:pPr>
        <w:pStyle w:val="a3"/>
        <w:ind w:left="0" w:firstLine="0"/>
        <w:jc w:val="both"/>
        <w:rPr>
          <w:sz w:val="20"/>
        </w:rPr>
      </w:pPr>
    </w:p>
    <w:p w:rsidR="001E54D4" w:rsidRDefault="001E54D4" w:rsidP="001E54D4">
      <w:pPr>
        <w:pStyle w:val="a3"/>
        <w:ind w:left="0" w:firstLine="0"/>
        <w:jc w:val="both"/>
        <w:rPr>
          <w:sz w:val="29"/>
        </w:rPr>
      </w:pPr>
      <w:r>
        <w:rPr>
          <w:noProof/>
        </w:rPr>
        <w:pict>
          <v:rect id="Rectangle 9" o:spid="_x0000_s1040" style="position:absolute;left:0;text-align:left;margin-left:62.4pt;margin-top:18.65pt;width:156.05pt;height:.5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" fillcolor="black" stroked="f">
            <w10:wrap type="topAndBottom" anchorx="page"/>
          </v:rect>
        </w:pict>
      </w:r>
      <w:r>
        <w:rPr>
          <w:noProof/>
        </w:rPr>
        <w:pict>
          <v:rect id="Rectangle 10" o:spid="_x0000_s1039" style="position:absolute;left:0;text-align:left;margin-left:248.2pt;margin-top:18.65pt;width:97.8pt;height:.5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" fillcolor="black" stroked="f">
            <w10:wrap type="topAndBottom" anchorx="page"/>
          </v:rect>
        </w:pict>
      </w:r>
      <w:r>
        <w:rPr>
          <w:noProof/>
        </w:rPr>
        <w:pict>
          <v:rect id="Rectangle 11" o:spid="_x0000_s1038" style="position:absolute;left:0;text-align:left;margin-left:375.75pt;margin-top:18.65pt;width:160.2pt;height:.5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" fillcolor="black" stroked="f">
            <w10:wrap type="topAndBottom" anchorx="page"/>
          </v:rect>
        </w:pict>
      </w:r>
    </w:p>
    <w:p w:rsidR="001E54D4" w:rsidRDefault="001E54D4" w:rsidP="001E54D4">
      <w:pPr>
        <w:tabs>
          <w:tab w:val="left" w:pos="3649"/>
          <w:tab w:val="left" w:pos="5390"/>
        </w:tabs>
        <w:ind w:left="1224"/>
        <w:jc w:val="both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 xml:space="preserve">                   (подпись)</w:t>
      </w:r>
      <w:r>
        <w:rPr>
          <w:sz w:val="20"/>
        </w:rPr>
        <w:tab/>
        <w:t xml:space="preserve">                 (фамилия, 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</w:t>
      </w:r>
      <w:proofErr w:type="gramStart"/>
      <w:r>
        <w:rPr>
          <w:sz w:val="20"/>
        </w:rPr>
        <w:t>о(</w:t>
      </w:r>
      <w:proofErr w:type="gramEnd"/>
      <w:r>
        <w:rPr>
          <w:sz w:val="20"/>
        </w:rPr>
        <w:t>при наличии)</w:t>
      </w:r>
    </w:p>
    <w:p w:rsidR="001E54D4" w:rsidRDefault="001E54D4" w:rsidP="001E54D4">
      <w:pPr>
        <w:pStyle w:val="a3"/>
        <w:ind w:left="0" w:firstLine="0"/>
        <w:jc w:val="both"/>
        <w:rPr>
          <w:sz w:val="20"/>
        </w:rPr>
      </w:pPr>
    </w:p>
    <w:p w:rsidR="001E54D4" w:rsidRDefault="001E54D4" w:rsidP="001E54D4">
      <w:pPr>
        <w:pStyle w:val="a3"/>
        <w:spacing w:before="10"/>
        <w:ind w:left="0" w:firstLine="0"/>
        <w:jc w:val="both"/>
        <w:rPr>
          <w:sz w:val="19"/>
        </w:rPr>
      </w:pPr>
    </w:p>
    <w:p w:rsidR="001E54D4" w:rsidRDefault="001E54D4" w:rsidP="001E54D4">
      <w:pPr>
        <w:spacing w:before="90"/>
        <w:ind w:left="217"/>
        <w:jc w:val="both"/>
        <w:rPr>
          <w:sz w:val="24"/>
        </w:rPr>
      </w:pPr>
      <w:r>
        <w:rPr>
          <w:sz w:val="24"/>
        </w:rPr>
        <w:t>Дата</w:t>
      </w:r>
    </w:p>
    <w:p w:rsidR="001E54D4" w:rsidRDefault="001E54D4" w:rsidP="001E54D4">
      <w:pPr>
        <w:pStyle w:val="a3"/>
        <w:ind w:left="0" w:firstLine="0"/>
        <w:jc w:val="both"/>
        <w:rPr>
          <w:sz w:val="24"/>
        </w:rPr>
      </w:pPr>
    </w:p>
    <w:p w:rsidR="001E54D4" w:rsidRDefault="001E54D4" w:rsidP="001E54D4">
      <w:pPr>
        <w:ind w:left="217"/>
        <w:jc w:val="both"/>
        <w:rPr>
          <w:sz w:val="24"/>
        </w:rPr>
      </w:pPr>
      <w:r>
        <w:rPr>
          <w:sz w:val="24"/>
        </w:rPr>
        <w:t>*Сведения об ИНН в отношении иностранного юридического лица не указываются.</w:t>
      </w:r>
    </w:p>
    <w:p w:rsidR="001E54D4" w:rsidRPr="0055530F" w:rsidRDefault="001E54D4" w:rsidP="001E54D4">
      <w:pPr>
        <w:pStyle w:val="a3"/>
        <w:spacing w:before="71"/>
        <w:ind w:left="5857" w:right="221" w:firstLine="2361"/>
        <w:jc w:val="both"/>
        <w:rPr>
          <w:sz w:val="22"/>
          <w:szCs w:val="22"/>
        </w:rPr>
      </w:pPr>
    </w:p>
    <w:p w:rsidR="001E54D4" w:rsidRPr="0055530F" w:rsidRDefault="001E54D4" w:rsidP="001E54D4">
      <w:pPr>
        <w:pStyle w:val="a3"/>
        <w:spacing w:before="71"/>
        <w:ind w:left="5857" w:right="221" w:firstLine="2361"/>
        <w:jc w:val="both"/>
        <w:rPr>
          <w:sz w:val="22"/>
          <w:szCs w:val="22"/>
        </w:rPr>
      </w:pPr>
    </w:p>
    <w:p w:rsidR="001E54D4" w:rsidRPr="0055530F" w:rsidRDefault="001E54D4" w:rsidP="001E54D4">
      <w:pPr>
        <w:pStyle w:val="a3"/>
        <w:spacing w:before="71"/>
        <w:ind w:left="5857" w:right="221" w:firstLine="2361"/>
        <w:jc w:val="both"/>
        <w:rPr>
          <w:sz w:val="22"/>
          <w:szCs w:val="22"/>
        </w:rPr>
      </w:pPr>
    </w:p>
    <w:p w:rsidR="001E54D4" w:rsidRPr="0055530F" w:rsidRDefault="001E54D4" w:rsidP="001E54D4">
      <w:pPr>
        <w:pStyle w:val="a3"/>
        <w:spacing w:before="71"/>
        <w:ind w:left="5857" w:right="221" w:firstLine="2361"/>
        <w:jc w:val="both"/>
        <w:rPr>
          <w:sz w:val="22"/>
          <w:szCs w:val="22"/>
        </w:rPr>
      </w:pPr>
    </w:p>
    <w:p w:rsidR="001E54D4" w:rsidRPr="0055530F" w:rsidRDefault="001E54D4" w:rsidP="001E54D4">
      <w:pPr>
        <w:pStyle w:val="a3"/>
        <w:spacing w:before="71"/>
        <w:ind w:left="5857" w:right="221" w:firstLine="2361"/>
        <w:jc w:val="both"/>
        <w:rPr>
          <w:sz w:val="22"/>
          <w:szCs w:val="22"/>
        </w:rPr>
      </w:pPr>
    </w:p>
    <w:p w:rsidR="001E54D4" w:rsidRPr="0055530F" w:rsidRDefault="001E54D4" w:rsidP="001E54D4">
      <w:pPr>
        <w:pStyle w:val="a3"/>
        <w:spacing w:before="71"/>
        <w:ind w:left="5857" w:right="221" w:firstLine="2361"/>
        <w:jc w:val="both"/>
        <w:rPr>
          <w:sz w:val="22"/>
          <w:szCs w:val="22"/>
        </w:rPr>
      </w:pPr>
    </w:p>
    <w:p w:rsidR="001E54D4" w:rsidRPr="0055530F" w:rsidRDefault="001E54D4" w:rsidP="001E54D4">
      <w:pPr>
        <w:pStyle w:val="a3"/>
        <w:spacing w:before="71"/>
        <w:ind w:left="5857" w:right="221" w:firstLine="2361"/>
        <w:jc w:val="both"/>
        <w:rPr>
          <w:sz w:val="22"/>
          <w:szCs w:val="22"/>
        </w:rPr>
      </w:pPr>
    </w:p>
    <w:p w:rsidR="001E54D4" w:rsidRPr="0055530F" w:rsidRDefault="001E54D4" w:rsidP="001E54D4">
      <w:pPr>
        <w:pStyle w:val="a3"/>
        <w:spacing w:before="71"/>
        <w:ind w:left="5857" w:right="221" w:firstLine="2361"/>
        <w:jc w:val="both"/>
        <w:rPr>
          <w:sz w:val="22"/>
          <w:szCs w:val="22"/>
        </w:rPr>
      </w:pPr>
    </w:p>
    <w:p w:rsidR="001E54D4" w:rsidRPr="0055530F" w:rsidRDefault="001E54D4" w:rsidP="001E54D4">
      <w:pPr>
        <w:pStyle w:val="a3"/>
        <w:spacing w:before="71"/>
        <w:ind w:left="5857" w:right="221" w:firstLine="2361"/>
        <w:jc w:val="both"/>
        <w:rPr>
          <w:sz w:val="22"/>
          <w:szCs w:val="22"/>
        </w:rPr>
      </w:pPr>
    </w:p>
    <w:p w:rsidR="001E54D4" w:rsidRPr="0055530F" w:rsidRDefault="001E54D4" w:rsidP="001E54D4">
      <w:pPr>
        <w:pStyle w:val="a3"/>
        <w:spacing w:before="71"/>
        <w:ind w:left="0" w:right="221" w:firstLine="0"/>
        <w:jc w:val="both"/>
        <w:rPr>
          <w:sz w:val="22"/>
          <w:szCs w:val="22"/>
        </w:rPr>
      </w:pPr>
    </w:p>
    <w:p w:rsidR="001E54D4" w:rsidRPr="0055530F" w:rsidRDefault="001E54D4" w:rsidP="001E54D4">
      <w:pPr>
        <w:pStyle w:val="a3"/>
        <w:ind w:left="5857" w:right="221" w:firstLine="2361"/>
        <w:jc w:val="right"/>
        <w:rPr>
          <w:sz w:val="22"/>
          <w:szCs w:val="22"/>
        </w:rPr>
      </w:pPr>
      <w:r w:rsidRPr="00724947">
        <w:rPr>
          <w:sz w:val="22"/>
          <w:szCs w:val="22"/>
        </w:rPr>
        <w:t>Приложение</w:t>
      </w:r>
      <w:r w:rsidRPr="00724947">
        <w:rPr>
          <w:spacing w:val="-4"/>
          <w:sz w:val="22"/>
          <w:szCs w:val="22"/>
        </w:rPr>
        <w:t xml:space="preserve"> </w:t>
      </w:r>
      <w:r w:rsidRPr="00724947">
        <w:rPr>
          <w:sz w:val="22"/>
          <w:szCs w:val="22"/>
        </w:rPr>
        <w:t>№</w:t>
      </w:r>
      <w:r w:rsidRPr="00724947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Pr="00724947">
        <w:rPr>
          <w:sz w:val="22"/>
          <w:szCs w:val="22"/>
        </w:rPr>
        <w:t xml:space="preserve"> </w:t>
      </w:r>
    </w:p>
    <w:p w:rsidR="001E54D4" w:rsidRPr="00724947" w:rsidRDefault="001E54D4" w:rsidP="001E54D4">
      <w:pPr>
        <w:pStyle w:val="a3"/>
        <w:ind w:left="5857" w:right="221"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Административному  </w:t>
      </w:r>
      <w:r w:rsidRPr="00724947">
        <w:rPr>
          <w:sz w:val="22"/>
          <w:szCs w:val="22"/>
        </w:rPr>
        <w:t>регламенту по предоставлению</w:t>
      </w:r>
      <w:r w:rsidRPr="00724947">
        <w:rPr>
          <w:spacing w:val="-23"/>
          <w:sz w:val="22"/>
          <w:szCs w:val="22"/>
        </w:rPr>
        <w:t xml:space="preserve"> </w:t>
      </w:r>
      <w:r w:rsidRPr="00724947">
        <w:rPr>
          <w:sz w:val="22"/>
          <w:szCs w:val="22"/>
        </w:rPr>
        <w:t>муниципальной</w:t>
      </w:r>
      <w:r w:rsidRPr="00724947">
        <w:rPr>
          <w:spacing w:val="-19"/>
          <w:sz w:val="22"/>
          <w:szCs w:val="22"/>
        </w:rPr>
        <w:t xml:space="preserve"> </w:t>
      </w:r>
      <w:r w:rsidRPr="00724947">
        <w:rPr>
          <w:sz w:val="22"/>
          <w:szCs w:val="22"/>
        </w:rPr>
        <w:t>услуги</w:t>
      </w:r>
    </w:p>
    <w:p w:rsidR="001E54D4" w:rsidRPr="00724947" w:rsidRDefault="001E54D4" w:rsidP="001E54D4">
      <w:pPr>
        <w:pStyle w:val="a3"/>
        <w:ind w:left="0" w:firstLine="0"/>
        <w:jc w:val="right"/>
        <w:rPr>
          <w:sz w:val="22"/>
          <w:szCs w:val="22"/>
        </w:rPr>
      </w:pPr>
      <w:r w:rsidRPr="00724947">
        <w:rPr>
          <w:sz w:val="22"/>
          <w:szCs w:val="22"/>
        </w:rPr>
        <w:t>"Направление уведомления о планируемом сносе</w:t>
      </w:r>
    </w:p>
    <w:p w:rsidR="001E54D4" w:rsidRPr="00724947" w:rsidRDefault="001E54D4" w:rsidP="001E54D4">
      <w:pPr>
        <w:pStyle w:val="a3"/>
        <w:ind w:left="0" w:firstLine="0"/>
        <w:jc w:val="right"/>
        <w:rPr>
          <w:sz w:val="22"/>
          <w:szCs w:val="22"/>
        </w:rPr>
      </w:pPr>
      <w:r w:rsidRPr="00724947">
        <w:rPr>
          <w:sz w:val="22"/>
          <w:szCs w:val="22"/>
        </w:rPr>
        <w:t xml:space="preserve"> объекта капитального строительства и уведомления </w:t>
      </w:r>
    </w:p>
    <w:p w:rsidR="001E54D4" w:rsidRPr="0055530F" w:rsidRDefault="001E54D4" w:rsidP="001E54D4">
      <w:pPr>
        <w:pStyle w:val="a3"/>
        <w:ind w:left="0" w:firstLine="0"/>
        <w:jc w:val="right"/>
        <w:rPr>
          <w:sz w:val="22"/>
          <w:szCs w:val="22"/>
        </w:rPr>
      </w:pPr>
      <w:r w:rsidRPr="00724947">
        <w:rPr>
          <w:sz w:val="22"/>
          <w:szCs w:val="22"/>
        </w:rPr>
        <w:t>о завершении сноса объе</w:t>
      </w:r>
      <w:r>
        <w:rPr>
          <w:sz w:val="22"/>
          <w:szCs w:val="22"/>
        </w:rPr>
        <w:t xml:space="preserve">кта капитального строительства </w:t>
      </w:r>
      <w:r w:rsidRPr="00724947">
        <w:rPr>
          <w:sz w:val="22"/>
          <w:szCs w:val="22"/>
        </w:rPr>
        <w:t>"</w:t>
      </w:r>
    </w:p>
    <w:p w:rsidR="001E54D4" w:rsidRDefault="001E54D4" w:rsidP="001E54D4">
      <w:pPr>
        <w:pStyle w:val="formattext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  <w:t>ФОРМА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4"/>
      </w:tblGrid>
      <w:tr w:rsidR="001E54D4" w:rsidTr="005C3736">
        <w:trPr>
          <w:trHeight w:val="15"/>
        </w:trPr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54D4" w:rsidRDefault="001E54D4" w:rsidP="005C3736">
            <w:pPr>
              <w:rPr>
                <w:sz w:val="2"/>
                <w:szCs w:val="24"/>
              </w:rPr>
            </w:pPr>
          </w:p>
        </w:tc>
      </w:tr>
      <w:tr w:rsidR="001E54D4" w:rsidTr="005C3736"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Уведомление</w:t>
            </w:r>
          </w:p>
          <w:p w:rsidR="001E54D4" w:rsidRDefault="001E54D4" w:rsidP="005C373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о планируемом сносе объекта капитального строительства</w:t>
            </w:r>
          </w:p>
        </w:tc>
      </w:tr>
      <w:tr w:rsidR="001E54D4" w:rsidTr="005C3736"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rPr>
                <w:sz w:val="24"/>
                <w:szCs w:val="24"/>
              </w:rPr>
            </w:pPr>
          </w:p>
        </w:tc>
      </w:tr>
      <w:tr w:rsidR="001E54D4" w:rsidTr="005C3736"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jc w:val="right"/>
              <w:textAlignment w:val="baseline"/>
            </w:pPr>
            <w:r>
              <w:t>"__" ________ 20__ г.</w:t>
            </w:r>
          </w:p>
        </w:tc>
      </w:tr>
      <w:tr w:rsidR="001E54D4" w:rsidTr="005C3736"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rPr>
                <w:sz w:val="24"/>
                <w:szCs w:val="24"/>
              </w:rPr>
            </w:pPr>
          </w:p>
        </w:tc>
      </w:tr>
      <w:tr w:rsidR="001E54D4" w:rsidTr="005C3736"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_________________________________________________________________________</w:t>
            </w:r>
          </w:p>
          <w:p w:rsidR="001E54D4" w:rsidRDefault="001E54D4" w:rsidP="005C373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_________________________________________________________________________</w:t>
            </w:r>
          </w:p>
          <w:p w:rsidR="001E54D4" w:rsidRDefault="001E54D4" w:rsidP="005C373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- органа местного самоуправления муниципального района)</w:t>
            </w:r>
          </w:p>
        </w:tc>
      </w:tr>
    </w:tbl>
    <w:p w:rsidR="001E54D4" w:rsidRDefault="001E54D4" w:rsidP="001E54D4">
      <w:pPr>
        <w:pStyle w:val="4"/>
        <w:spacing w:before="0" w:after="24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  <w:t>1. Сведения о застройщике, техническом заказчике</w:t>
      </w:r>
      <w:r>
        <w:rPr>
          <w:rFonts w:ascii="Arial" w:hAnsi="Arial" w:cs="Arial"/>
          <w:color w:val="44444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4805"/>
        <w:gridCol w:w="3881"/>
      </w:tblGrid>
      <w:tr w:rsidR="001E54D4" w:rsidTr="005C3736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54D4" w:rsidRDefault="001E54D4" w:rsidP="005C3736">
            <w:pPr>
              <w:rPr>
                <w:sz w:val="2"/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54D4" w:rsidRDefault="001E54D4" w:rsidP="005C3736">
            <w:pPr>
              <w:rPr>
                <w:sz w:val="2"/>
                <w:szCs w:val="24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54D4" w:rsidRDefault="001E54D4" w:rsidP="005C3736">
            <w:pPr>
              <w:rPr>
                <w:sz w:val="2"/>
                <w:szCs w:val="24"/>
              </w:rPr>
            </w:pPr>
          </w:p>
        </w:tc>
      </w:tr>
      <w:tr w:rsidR="001E54D4" w:rsidTr="005C37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1.1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textAlignment w:val="baseline"/>
            </w:pPr>
            <w:r>
              <w:t>Сведения о физическом лице в случае, если застройщиком является физическое лицо: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rPr>
                <w:sz w:val="24"/>
                <w:szCs w:val="24"/>
              </w:rPr>
            </w:pPr>
          </w:p>
        </w:tc>
      </w:tr>
      <w:tr w:rsidR="001E54D4" w:rsidTr="005C37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1.1.1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textAlignment w:val="baseline"/>
            </w:pPr>
            <w:r>
              <w:t>Фамилия, имя, отчество (при наличии)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rPr>
                <w:sz w:val="24"/>
                <w:szCs w:val="24"/>
              </w:rPr>
            </w:pPr>
          </w:p>
        </w:tc>
      </w:tr>
      <w:tr w:rsidR="001E54D4" w:rsidTr="005C37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1.1.2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Место жительства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rPr>
                <w:sz w:val="24"/>
                <w:szCs w:val="24"/>
              </w:rPr>
            </w:pPr>
          </w:p>
        </w:tc>
      </w:tr>
      <w:tr w:rsidR="001E54D4" w:rsidTr="005C37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1.1.3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textAlignment w:val="baseline"/>
            </w:pPr>
            <w:r>
              <w:t>Реквизиты документа, удостоверяющего личность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rPr>
                <w:sz w:val="24"/>
                <w:szCs w:val="24"/>
              </w:rPr>
            </w:pPr>
          </w:p>
        </w:tc>
      </w:tr>
      <w:tr w:rsidR="001E54D4" w:rsidTr="005C37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1.2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textAlignment w:val="baseline"/>
            </w:pPr>
            <w:r>
              <w:t>Сведения о юридическом лице в случае, если застройщиком или техническим заказчиком является юридическое лицо: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rPr>
                <w:sz w:val="24"/>
                <w:szCs w:val="24"/>
              </w:rPr>
            </w:pPr>
          </w:p>
        </w:tc>
      </w:tr>
      <w:tr w:rsidR="001E54D4" w:rsidTr="005C37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1.2.1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textAlignment w:val="baseline"/>
            </w:pPr>
            <w:r>
              <w:t>Наименование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rPr>
                <w:sz w:val="24"/>
                <w:szCs w:val="24"/>
              </w:rPr>
            </w:pPr>
          </w:p>
        </w:tc>
      </w:tr>
      <w:tr w:rsidR="001E54D4" w:rsidTr="005C37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1.2.2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Место нахождения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rPr>
                <w:sz w:val="24"/>
                <w:szCs w:val="24"/>
              </w:rPr>
            </w:pPr>
          </w:p>
        </w:tc>
      </w:tr>
      <w:tr w:rsidR="001E54D4" w:rsidTr="005C37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1.2.3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textAlignment w:val="baseline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rPr>
                <w:sz w:val="24"/>
                <w:szCs w:val="24"/>
              </w:rPr>
            </w:pPr>
          </w:p>
        </w:tc>
      </w:tr>
      <w:tr w:rsidR="001E54D4" w:rsidTr="005C37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1.2.4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textAlignment w:val="baseline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rPr>
                <w:sz w:val="24"/>
                <w:szCs w:val="24"/>
              </w:rPr>
            </w:pPr>
          </w:p>
        </w:tc>
      </w:tr>
    </w:tbl>
    <w:p w:rsidR="001E54D4" w:rsidRDefault="001E54D4" w:rsidP="001E54D4">
      <w:pPr>
        <w:pStyle w:val="4"/>
        <w:spacing w:before="0" w:after="24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  <w:t>2. Сведения о земельном участке</w:t>
      </w:r>
      <w:r>
        <w:rPr>
          <w:rFonts w:ascii="Arial" w:hAnsi="Arial" w:cs="Arial"/>
          <w:color w:val="44444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4805"/>
        <w:gridCol w:w="3881"/>
      </w:tblGrid>
      <w:tr w:rsidR="001E54D4" w:rsidTr="005C3736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54D4" w:rsidRDefault="001E54D4" w:rsidP="005C3736">
            <w:pPr>
              <w:rPr>
                <w:sz w:val="2"/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54D4" w:rsidRDefault="001E54D4" w:rsidP="005C3736">
            <w:pPr>
              <w:rPr>
                <w:sz w:val="2"/>
                <w:szCs w:val="24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54D4" w:rsidRDefault="001E54D4" w:rsidP="005C3736">
            <w:pPr>
              <w:rPr>
                <w:sz w:val="2"/>
                <w:szCs w:val="24"/>
              </w:rPr>
            </w:pPr>
          </w:p>
        </w:tc>
      </w:tr>
      <w:tr w:rsidR="001E54D4" w:rsidTr="005C37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2.1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textAlignment w:val="baseline"/>
            </w:pPr>
            <w:r>
              <w:t>Кадастровый номер земельного участка (при наличии)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rPr>
                <w:sz w:val="24"/>
                <w:szCs w:val="24"/>
              </w:rPr>
            </w:pPr>
          </w:p>
        </w:tc>
      </w:tr>
      <w:tr w:rsidR="001E54D4" w:rsidTr="005C37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lastRenderedPageBreak/>
              <w:t>2.2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textAlignment w:val="baseline"/>
            </w:pPr>
            <w:r>
              <w:t>Адрес или описание местоположения земельного участка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rPr>
                <w:sz w:val="24"/>
                <w:szCs w:val="24"/>
              </w:rPr>
            </w:pPr>
          </w:p>
        </w:tc>
      </w:tr>
      <w:tr w:rsidR="001E54D4" w:rsidTr="005C37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2.3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textAlignment w:val="baseline"/>
            </w:pPr>
            <w: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rPr>
                <w:sz w:val="24"/>
                <w:szCs w:val="24"/>
              </w:rPr>
            </w:pPr>
          </w:p>
        </w:tc>
      </w:tr>
      <w:tr w:rsidR="001E54D4" w:rsidTr="005C37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2.4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textAlignment w:val="baseline"/>
            </w:pPr>
            <w:r>
              <w:t>Сведения о наличии прав иных лиц на земельный участок (при наличии таких лиц)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rPr>
                <w:sz w:val="24"/>
                <w:szCs w:val="24"/>
              </w:rPr>
            </w:pPr>
          </w:p>
        </w:tc>
      </w:tr>
    </w:tbl>
    <w:p w:rsidR="001E54D4" w:rsidRDefault="001E54D4" w:rsidP="001E54D4">
      <w:pPr>
        <w:pStyle w:val="4"/>
        <w:spacing w:before="0" w:after="24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  <w:t>3. Сведения об объекте капитального строительства, подлежащем сносу</w:t>
      </w:r>
      <w:r>
        <w:rPr>
          <w:rFonts w:ascii="Arial" w:hAnsi="Arial" w:cs="Arial"/>
          <w:color w:val="44444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3696"/>
        <w:gridCol w:w="1109"/>
        <w:gridCol w:w="1109"/>
        <w:gridCol w:w="2772"/>
        <w:gridCol w:w="554"/>
      </w:tblGrid>
      <w:tr w:rsidR="001E54D4" w:rsidTr="005C3736">
        <w:trPr>
          <w:gridAfter w:val="1"/>
          <w:wAfter w:w="264" w:type="dxa"/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54D4" w:rsidRDefault="001E54D4" w:rsidP="005C3736">
            <w:pPr>
              <w:rPr>
                <w:sz w:val="2"/>
                <w:szCs w:val="24"/>
              </w:rPr>
            </w:pP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54D4" w:rsidRDefault="001E54D4" w:rsidP="005C3736">
            <w:pPr>
              <w:rPr>
                <w:sz w:val="2"/>
                <w:szCs w:val="24"/>
              </w:rPr>
            </w:pPr>
          </w:p>
        </w:tc>
        <w:tc>
          <w:tcPr>
            <w:tcW w:w="3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54D4" w:rsidRDefault="001E54D4" w:rsidP="005C3736">
            <w:pPr>
              <w:rPr>
                <w:sz w:val="2"/>
                <w:szCs w:val="24"/>
              </w:rPr>
            </w:pPr>
          </w:p>
        </w:tc>
      </w:tr>
      <w:tr w:rsidR="001E54D4" w:rsidTr="005C3736">
        <w:trPr>
          <w:gridAfter w:val="1"/>
          <w:wAfter w:w="264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3.1</w:t>
            </w: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textAlignment w:val="baseline"/>
            </w:pPr>
            <w:r>
              <w:t>Кадастровый номер объекта капитального строительства (при наличии)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rPr>
                <w:sz w:val="24"/>
                <w:szCs w:val="24"/>
              </w:rPr>
            </w:pPr>
          </w:p>
        </w:tc>
      </w:tr>
      <w:tr w:rsidR="001E54D4" w:rsidTr="005C3736">
        <w:trPr>
          <w:gridAfter w:val="1"/>
          <w:wAfter w:w="264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3.2</w:t>
            </w: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textAlignment w:val="baseline"/>
            </w:pPr>
            <w: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rPr>
                <w:sz w:val="24"/>
                <w:szCs w:val="24"/>
              </w:rPr>
            </w:pPr>
          </w:p>
        </w:tc>
      </w:tr>
      <w:tr w:rsidR="001E54D4" w:rsidTr="005C3736">
        <w:trPr>
          <w:gridAfter w:val="1"/>
          <w:wAfter w:w="264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3.3</w:t>
            </w: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textAlignment w:val="baseline"/>
            </w:pPr>
            <w: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rPr>
                <w:sz w:val="24"/>
                <w:szCs w:val="24"/>
              </w:rPr>
            </w:pPr>
          </w:p>
        </w:tc>
      </w:tr>
      <w:tr w:rsidR="001E54D4" w:rsidTr="005C3736">
        <w:trPr>
          <w:gridAfter w:val="1"/>
          <w:wAfter w:w="264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3.4</w:t>
            </w: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</w:t>
            </w:r>
            <w:proofErr w:type="gramStart"/>
            <w:r>
              <w:t>таких</w:t>
            </w:r>
            <w:proofErr w:type="gramEnd"/>
            <w:r>
              <w:t xml:space="preserve"> решения либо обязательства)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rPr>
                <w:sz w:val="24"/>
                <w:szCs w:val="24"/>
              </w:rPr>
            </w:pPr>
          </w:p>
        </w:tc>
      </w:tr>
      <w:tr w:rsidR="001E54D4" w:rsidTr="005C3736">
        <w:trPr>
          <w:trHeight w:val="15"/>
        </w:trPr>
        <w:tc>
          <w:tcPr>
            <w:tcW w:w="4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54D4" w:rsidRDefault="001E54D4" w:rsidP="005C3736">
            <w:pPr>
              <w:rPr>
                <w:sz w:val="2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54D4" w:rsidRDefault="001E54D4" w:rsidP="005C3736">
            <w:pPr>
              <w:rPr>
                <w:sz w:val="2"/>
                <w:szCs w:val="24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54D4" w:rsidRDefault="001E54D4" w:rsidP="005C3736">
            <w:pPr>
              <w:rPr>
                <w:sz w:val="2"/>
                <w:szCs w:val="24"/>
              </w:rPr>
            </w:pPr>
          </w:p>
        </w:tc>
      </w:tr>
      <w:tr w:rsidR="001E54D4" w:rsidTr="005C3736">
        <w:tc>
          <w:tcPr>
            <w:tcW w:w="99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textAlignment w:val="baseline"/>
            </w:pPr>
            <w:r>
              <w:t>Почтовый адрес и (или) адрес электронной почты для связи: _____________________</w:t>
            </w:r>
          </w:p>
          <w:p w:rsidR="001E54D4" w:rsidRDefault="001E54D4" w:rsidP="005C3736">
            <w:pPr>
              <w:pStyle w:val="formattext"/>
              <w:spacing w:before="0" w:beforeAutospacing="0" w:after="0" w:afterAutospacing="0"/>
              <w:textAlignment w:val="baseline"/>
            </w:pPr>
            <w:r>
              <w:t>_________________________________________________________________________</w:t>
            </w:r>
          </w:p>
          <w:p w:rsidR="001E54D4" w:rsidRDefault="001E54D4" w:rsidP="005C3736">
            <w:pPr>
              <w:pStyle w:val="formattext"/>
              <w:spacing w:before="0" w:beforeAutospacing="0" w:after="0" w:afterAutospacing="0"/>
              <w:textAlignment w:val="baseline"/>
            </w:pPr>
            <w:r>
              <w:t>Настоящим уведомлением я _________________________________________________</w:t>
            </w:r>
          </w:p>
          <w:p w:rsidR="001E54D4" w:rsidRDefault="001E54D4" w:rsidP="005C3736">
            <w:pPr>
              <w:pStyle w:val="formattext"/>
              <w:spacing w:before="0" w:beforeAutospacing="0" w:after="0" w:afterAutospacing="0"/>
              <w:textAlignment w:val="baseline"/>
            </w:pPr>
            <w:r>
              <w:t>_________________________________________________________________________</w:t>
            </w:r>
          </w:p>
          <w:p w:rsidR="001E54D4" w:rsidRDefault="001E54D4" w:rsidP="005C373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(фамилия, имя, отчество (при наличии))</w:t>
            </w:r>
          </w:p>
          <w:p w:rsidR="001E54D4" w:rsidRDefault="001E54D4" w:rsidP="005C3736">
            <w:pPr>
              <w:pStyle w:val="formattext"/>
              <w:spacing w:before="0" w:beforeAutospacing="0" w:after="0" w:afterAutospacing="0"/>
              <w:textAlignment w:val="baseline"/>
            </w:pPr>
            <w:r>
              <w:t>даю согласие на обработку персональных данных (в случае, если застройщиком является физическое лицо).</w:t>
            </w:r>
            <w:r>
              <w:br/>
            </w:r>
          </w:p>
        </w:tc>
      </w:tr>
      <w:tr w:rsidR="001E54D4" w:rsidTr="005C3736">
        <w:tc>
          <w:tcPr>
            <w:tcW w:w="99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rPr>
                <w:sz w:val="24"/>
                <w:szCs w:val="24"/>
              </w:rPr>
            </w:pPr>
          </w:p>
        </w:tc>
      </w:tr>
      <w:tr w:rsidR="001E54D4" w:rsidTr="005C3736"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________________________________</w:t>
            </w:r>
          </w:p>
          <w:p w:rsidR="001E54D4" w:rsidRDefault="001E54D4" w:rsidP="005C373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(должность в случае, если застройщиком или техническим заказчиком является юридическое лицо)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_______________</w:t>
            </w:r>
          </w:p>
          <w:p w:rsidR="001E54D4" w:rsidRDefault="001E54D4" w:rsidP="005C373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(подпись)</w:t>
            </w:r>
          </w:p>
        </w:tc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_____________________</w:t>
            </w:r>
          </w:p>
          <w:p w:rsidR="001E54D4" w:rsidRDefault="001E54D4" w:rsidP="005C373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(расшифровка подписи)</w:t>
            </w:r>
          </w:p>
        </w:tc>
      </w:tr>
      <w:tr w:rsidR="001E54D4" w:rsidTr="005C3736"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М.П.</w:t>
            </w:r>
          </w:p>
          <w:p w:rsidR="001E54D4" w:rsidRDefault="001E54D4" w:rsidP="005C373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(при наличии)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rPr>
                <w:sz w:val="24"/>
                <w:szCs w:val="24"/>
              </w:rPr>
            </w:pPr>
          </w:p>
        </w:tc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rPr>
                <w:sz w:val="24"/>
                <w:szCs w:val="24"/>
              </w:rPr>
            </w:pPr>
          </w:p>
        </w:tc>
      </w:tr>
      <w:tr w:rsidR="001E54D4" w:rsidTr="005C3736">
        <w:tc>
          <w:tcPr>
            <w:tcW w:w="99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textAlignment w:val="baseline"/>
            </w:pPr>
            <w:r>
              <w:t>К настоящему уведомлению прилагаются: _____________________________________</w:t>
            </w:r>
          </w:p>
          <w:p w:rsidR="001E54D4" w:rsidRDefault="001E54D4" w:rsidP="005C3736">
            <w:pPr>
              <w:pStyle w:val="formattext"/>
              <w:spacing w:before="0" w:beforeAutospacing="0" w:after="0" w:afterAutospacing="0"/>
              <w:textAlignment w:val="baseline"/>
            </w:pPr>
            <w:r>
              <w:t>_________________________________________________________________________</w:t>
            </w:r>
          </w:p>
          <w:p w:rsidR="001E54D4" w:rsidRDefault="001E54D4" w:rsidP="005C3736">
            <w:pPr>
              <w:pStyle w:val="formattext"/>
              <w:spacing w:before="0" w:beforeAutospacing="0" w:after="0" w:afterAutospacing="0"/>
              <w:textAlignment w:val="baseline"/>
            </w:pPr>
            <w:r>
              <w:t>_________________________________________________________________________</w:t>
            </w:r>
          </w:p>
          <w:p w:rsidR="001E54D4" w:rsidRDefault="001E54D4" w:rsidP="005C3736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>(документы в соответствии с частью 10 статьи 55.31 </w:t>
            </w:r>
            <w:hyperlink r:id="rId11" w:anchor="64U0IK" w:history="1">
              <w:r>
                <w:rPr>
                  <w:rStyle w:val="a5"/>
                  <w:color w:val="3451A0"/>
                </w:rPr>
                <w:t>Градостроительного кодекса Российской Федерации</w:t>
              </w:r>
            </w:hyperlink>
            <w:r>
              <w:t> (Собрание законодательства Российской Федерации, 2005, N 1, ст. 16; 2018, N 32, ст. 5133, 5135))</w:t>
            </w:r>
            <w:r>
              <w:br/>
            </w:r>
          </w:p>
        </w:tc>
      </w:tr>
    </w:tbl>
    <w:p w:rsidR="001E54D4" w:rsidRPr="0055530F" w:rsidRDefault="001E54D4" w:rsidP="001E54D4">
      <w:pPr>
        <w:pStyle w:val="a3"/>
        <w:ind w:left="5857" w:right="221" w:firstLine="2361"/>
        <w:jc w:val="right"/>
        <w:rPr>
          <w:sz w:val="22"/>
          <w:szCs w:val="22"/>
        </w:rPr>
      </w:pPr>
      <w:r>
        <w:rPr>
          <w:rFonts w:ascii="Arial" w:hAnsi="Arial" w:cs="Arial"/>
          <w:color w:val="444444"/>
          <w:sz w:val="24"/>
          <w:szCs w:val="24"/>
        </w:rPr>
        <w:br/>
      </w:r>
      <w:r>
        <w:rPr>
          <w:rFonts w:ascii="Arial" w:hAnsi="Arial" w:cs="Arial"/>
          <w:color w:val="444444"/>
          <w:sz w:val="24"/>
          <w:szCs w:val="24"/>
        </w:rPr>
        <w:lastRenderedPageBreak/>
        <w:br/>
      </w:r>
      <w:r w:rsidRPr="00724947">
        <w:rPr>
          <w:sz w:val="22"/>
          <w:szCs w:val="22"/>
        </w:rPr>
        <w:t>Приложение</w:t>
      </w:r>
      <w:r w:rsidRPr="00724947">
        <w:rPr>
          <w:spacing w:val="-4"/>
          <w:sz w:val="22"/>
          <w:szCs w:val="22"/>
        </w:rPr>
        <w:t xml:space="preserve"> </w:t>
      </w:r>
      <w:r w:rsidRPr="00724947">
        <w:rPr>
          <w:sz w:val="22"/>
          <w:szCs w:val="22"/>
        </w:rPr>
        <w:t>№</w:t>
      </w:r>
      <w:r w:rsidRPr="00724947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 w:rsidRPr="00724947">
        <w:rPr>
          <w:sz w:val="22"/>
          <w:szCs w:val="22"/>
        </w:rPr>
        <w:t xml:space="preserve"> </w:t>
      </w:r>
    </w:p>
    <w:p w:rsidR="001E54D4" w:rsidRPr="00724947" w:rsidRDefault="001E54D4" w:rsidP="001E54D4">
      <w:pPr>
        <w:pStyle w:val="a3"/>
        <w:ind w:left="5857" w:right="221"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Административному  </w:t>
      </w:r>
      <w:r w:rsidRPr="00724947">
        <w:rPr>
          <w:sz w:val="22"/>
          <w:szCs w:val="22"/>
        </w:rPr>
        <w:t>регламенту по предоставлению</w:t>
      </w:r>
      <w:r w:rsidRPr="00724947">
        <w:rPr>
          <w:spacing w:val="-23"/>
          <w:sz w:val="22"/>
          <w:szCs w:val="22"/>
        </w:rPr>
        <w:t xml:space="preserve"> </w:t>
      </w:r>
      <w:r w:rsidRPr="00724947">
        <w:rPr>
          <w:sz w:val="22"/>
          <w:szCs w:val="22"/>
        </w:rPr>
        <w:t>муниципальной</w:t>
      </w:r>
      <w:r w:rsidRPr="00724947">
        <w:rPr>
          <w:spacing w:val="-19"/>
          <w:sz w:val="22"/>
          <w:szCs w:val="22"/>
        </w:rPr>
        <w:t xml:space="preserve"> </w:t>
      </w:r>
      <w:r w:rsidRPr="00724947">
        <w:rPr>
          <w:sz w:val="22"/>
          <w:szCs w:val="22"/>
        </w:rPr>
        <w:t>услуги</w:t>
      </w:r>
    </w:p>
    <w:p w:rsidR="001E54D4" w:rsidRPr="00724947" w:rsidRDefault="001E54D4" w:rsidP="001E54D4">
      <w:pPr>
        <w:pStyle w:val="a3"/>
        <w:ind w:left="0" w:firstLine="0"/>
        <w:jc w:val="right"/>
        <w:rPr>
          <w:sz w:val="22"/>
          <w:szCs w:val="22"/>
        </w:rPr>
      </w:pPr>
      <w:r w:rsidRPr="00724947">
        <w:rPr>
          <w:sz w:val="22"/>
          <w:szCs w:val="22"/>
        </w:rPr>
        <w:t>"Направление уведомления о планируемом сносе</w:t>
      </w:r>
    </w:p>
    <w:p w:rsidR="001E54D4" w:rsidRPr="00724947" w:rsidRDefault="001E54D4" w:rsidP="001E54D4">
      <w:pPr>
        <w:pStyle w:val="a3"/>
        <w:ind w:left="0" w:firstLine="0"/>
        <w:jc w:val="right"/>
        <w:rPr>
          <w:sz w:val="22"/>
          <w:szCs w:val="22"/>
        </w:rPr>
      </w:pPr>
      <w:r w:rsidRPr="00724947">
        <w:rPr>
          <w:sz w:val="22"/>
          <w:szCs w:val="22"/>
        </w:rPr>
        <w:t xml:space="preserve"> объекта капитального строительства и уведомления </w:t>
      </w:r>
    </w:p>
    <w:p w:rsidR="001E54D4" w:rsidRPr="0055530F" w:rsidRDefault="001E54D4" w:rsidP="001E54D4">
      <w:pPr>
        <w:pStyle w:val="a3"/>
        <w:ind w:left="0" w:firstLine="0"/>
        <w:jc w:val="right"/>
        <w:rPr>
          <w:sz w:val="22"/>
          <w:szCs w:val="22"/>
        </w:rPr>
      </w:pPr>
      <w:r w:rsidRPr="00724947">
        <w:rPr>
          <w:sz w:val="22"/>
          <w:szCs w:val="22"/>
        </w:rPr>
        <w:t>о завершении сноса объе</w:t>
      </w:r>
      <w:r>
        <w:rPr>
          <w:sz w:val="22"/>
          <w:szCs w:val="22"/>
        </w:rPr>
        <w:t xml:space="preserve">кта капитального строительства </w:t>
      </w:r>
      <w:r w:rsidRPr="00724947">
        <w:rPr>
          <w:sz w:val="22"/>
          <w:szCs w:val="22"/>
        </w:rPr>
        <w:t>"</w:t>
      </w:r>
    </w:p>
    <w:p w:rsidR="001E54D4" w:rsidRDefault="001E54D4" w:rsidP="001E54D4">
      <w:pPr>
        <w:pStyle w:val="3"/>
        <w:spacing w:before="0" w:after="24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  <w:t>ФОРМА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4"/>
      </w:tblGrid>
      <w:tr w:rsidR="001E54D4" w:rsidTr="005C3736">
        <w:trPr>
          <w:trHeight w:val="15"/>
        </w:trPr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54D4" w:rsidRDefault="001E54D4" w:rsidP="005C3736">
            <w:pPr>
              <w:rPr>
                <w:sz w:val="2"/>
                <w:szCs w:val="24"/>
              </w:rPr>
            </w:pPr>
          </w:p>
        </w:tc>
      </w:tr>
      <w:tr w:rsidR="001E54D4" w:rsidTr="005C3736"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Уведомление</w:t>
            </w:r>
          </w:p>
          <w:p w:rsidR="001E54D4" w:rsidRDefault="001E54D4" w:rsidP="005C373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о завершении сноса объекта капитального строительства</w:t>
            </w:r>
          </w:p>
        </w:tc>
      </w:tr>
      <w:tr w:rsidR="001E54D4" w:rsidTr="005C3736"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rPr>
                <w:sz w:val="24"/>
                <w:szCs w:val="24"/>
              </w:rPr>
            </w:pPr>
          </w:p>
        </w:tc>
      </w:tr>
      <w:tr w:rsidR="001E54D4" w:rsidTr="005C3736"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jc w:val="right"/>
              <w:textAlignment w:val="baseline"/>
            </w:pPr>
            <w:r>
              <w:t>"__" ________ 20__ г.</w:t>
            </w:r>
          </w:p>
        </w:tc>
      </w:tr>
      <w:tr w:rsidR="001E54D4" w:rsidTr="005C3736"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rPr>
                <w:sz w:val="24"/>
                <w:szCs w:val="24"/>
              </w:rPr>
            </w:pPr>
          </w:p>
        </w:tc>
      </w:tr>
      <w:tr w:rsidR="001E54D4" w:rsidTr="005C3736"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_________________________________________________________________________</w:t>
            </w:r>
          </w:p>
          <w:p w:rsidR="001E54D4" w:rsidRDefault="001E54D4" w:rsidP="005C373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_________________________________________________________________________</w:t>
            </w:r>
          </w:p>
          <w:p w:rsidR="001E54D4" w:rsidRDefault="001E54D4" w:rsidP="005C373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(наименование органа местного самоуправления поселения, городского округа по месту нахождения земельного участка, на котором располагался снесенный объект капитального строительства, или в случае, если такой земельный участок находится на межселенной территории, - наименование органа местного самоуправления муниципального района)</w:t>
            </w:r>
          </w:p>
        </w:tc>
      </w:tr>
    </w:tbl>
    <w:p w:rsidR="001E54D4" w:rsidRDefault="001E54D4" w:rsidP="001E54D4">
      <w:pPr>
        <w:pStyle w:val="4"/>
        <w:spacing w:before="0" w:after="24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  <w:t>1. Сведения о застройщике, техническом заказчике</w:t>
      </w:r>
      <w:r>
        <w:rPr>
          <w:rFonts w:ascii="Arial" w:hAnsi="Arial" w:cs="Arial"/>
          <w:color w:val="44444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4805"/>
        <w:gridCol w:w="3881"/>
      </w:tblGrid>
      <w:tr w:rsidR="001E54D4" w:rsidTr="005C3736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54D4" w:rsidRDefault="001E54D4" w:rsidP="005C3736">
            <w:pPr>
              <w:rPr>
                <w:sz w:val="2"/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54D4" w:rsidRDefault="001E54D4" w:rsidP="005C3736">
            <w:pPr>
              <w:rPr>
                <w:sz w:val="2"/>
                <w:szCs w:val="24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54D4" w:rsidRDefault="001E54D4" w:rsidP="005C3736">
            <w:pPr>
              <w:rPr>
                <w:sz w:val="2"/>
                <w:szCs w:val="24"/>
              </w:rPr>
            </w:pPr>
          </w:p>
        </w:tc>
      </w:tr>
      <w:tr w:rsidR="001E54D4" w:rsidTr="005C37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1.1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textAlignment w:val="baseline"/>
            </w:pPr>
            <w:r>
              <w:t>Сведения о физическом лице в случае, если застройщиком является физическое лицо: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rPr>
                <w:sz w:val="24"/>
                <w:szCs w:val="24"/>
              </w:rPr>
            </w:pPr>
          </w:p>
        </w:tc>
      </w:tr>
      <w:tr w:rsidR="001E54D4" w:rsidTr="005C37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1.1.1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textAlignment w:val="baseline"/>
            </w:pPr>
            <w:r>
              <w:t>Фамилия, имя, отчество (при наличии)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rPr>
                <w:sz w:val="24"/>
                <w:szCs w:val="24"/>
              </w:rPr>
            </w:pPr>
          </w:p>
        </w:tc>
      </w:tr>
      <w:tr w:rsidR="001E54D4" w:rsidTr="005C37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1.1.2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Место жительства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rPr>
                <w:sz w:val="24"/>
                <w:szCs w:val="24"/>
              </w:rPr>
            </w:pPr>
          </w:p>
        </w:tc>
      </w:tr>
      <w:tr w:rsidR="001E54D4" w:rsidTr="005C37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1.1.3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textAlignment w:val="baseline"/>
            </w:pPr>
            <w:r>
              <w:t>Реквизиты документа, удостоверяющего личность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rPr>
                <w:sz w:val="24"/>
                <w:szCs w:val="24"/>
              </w:rPr>
            </w:pPr>
          </w:p>
        </w:tc>
      </w:tr>
      <w:tr w:rsidR="001E54D4" w:rsidTr="005C37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1.2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textAlignment w:val="baseline"/>
            </w:pPr>
            <w:r>
              <w:t>Сведения о юридическом лице в случае, если застройщиком или техническим заказчиком является юридическое лицо: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rPr>
                <w:sz w:val="24"/>
                <w:szCs w:val="24"/>
              </w:rPr>
            </w:pPr>
          </w:p>
        </w:tc>
      </w:tr>
      <w:tr w:rsidR="001E54D4" w:rsidTr="005C37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1.2.1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textAlignment w:val="baseline"/>
            </w:pPr>
            <w:r>
              <w:t>Наименование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rPr>
                <w:sz w:val="24"/>
                <w:szCs w:val="24"/>
              </w:rPr>
            </w:pPr>
          </w:p>
        </w:tc>
      </w:tr>
      <w:tr w:rsidR="001E54D4" w:rsidTr="005C37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1.2.2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Место нахождения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rPr>
                <w:sz w:val="24"/>
                <w:szCs w:val="24"/>
              </w:rPr>
            </w:pPr>
          </w:p>
        </w:tc>
      </w:tr>
      <w:tr w:rsidR="001E54D4" w:rsidTr="005C37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1.2.3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textAlignment w:val="baseline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rPr>
                <w:sz w:val="24"/>
                <w:szCs w:val="24"/>
              </w:rPr>
            </w:pPr>
          </w:p>
        </w:tc>
      </w:tr>
      <w:tr w:rsidR="001E54D4" w:rsidTr="005C37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1.2.4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textAlignment w:val="baseline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rPr>
                <w:sz w:val="24"/>
                <w:szCs w:val="24"/>
              </w:rPr>
            </w:pPr>
          </w:p>
        </w:tc>
      </w:tr>
    </w:tbl>
    <w:p w:rsidR="001E54D4" w:rsidRDefault="001E54D4" w:rsidP="001E54D4">
      <w:pPr>
        <w:pStyle w:val="4"/>
        <w:spacing w:before="0" w:after="24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  <w:t>2. Сведения о земельном участке</w:t>
      </w:r>
      <w:r>
        <w:rPr>
          <w:rFonts w:ascii="Arial" w:hAnsi="Arial" w:cs="Arial"/>
          <w:color w:val="44444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3696"/>
        <w:gridCol w:w="1109"/>
        <w:gridCol w:w="1109"/>
        <w:gridCol w:w="2772"/>
        <w:gridCol w:w="554"/>
      </w:tblGrid>
      <w:tr w:rsidR="001E54D4" w:rsidTr="005C3736">
        <w:trPr>
          <w:gridAfter w:val="1"/>
          <w:wAfter w:w="264" w:type="dxa"/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54D4" w:rsidRDefault="001E54D4" w:rsidP="005C3736">
            <w:pPr>
              <w:rPr>
                <w:sz w:val="2"/>
                <w:szCs w:val="24"/>
              </w:rPr>
            </w:pP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54D4" w:rsidRDefault="001E54D4" w:rsidP="005C3736">
            <w:pPr>
              <w:rPr>
                <w:sz w:val="2"/>
                <w:szCs w:val="24"/>
              </w:rPr>
            </w:pPr>
          </w:p>
        </w:tc>
        <w:tc>
          <w:tcPr>
            <w:tcW w:w="3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54D4" w:rsidRDefault="001E54D4" w:rsidP="005C3736">
            <w:pPr>
              <w:rPr>
                <w:sz w:val="2"/>
                <w:szCs w:val="24"/>
              </w:rPr>
            </w:pPr>
          </w:p>
        </w:tc>
      </w:tr>
      <w:tr w:rsidR="001E54D4" w:rsidTr="005C3736">
        <w:trPr>
          <w:gridAfter w:val="1"/>
          <w:wAfter w:w="264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2.1</w:t>
            </w: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Кадастровый номер земельного участка </w:t>
            </w:r>
            <w:r>
              <w:lastRenderedPageBreak/>
              <w:t>(при наличии)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rPr>
                <w:sz w:val="24"/>
                <w:szCs w:val="24"/>
              </w:rPr>
            </w:pPr>
          </w:p>
        </w:tc>
      </w:tr>
      <w:tr w:rsidR="001E54D4" w:rsidTr="005C3736">
        <w:trPr>
          <w:gridAfter w:val="1"/>
          <w:wAfter w:w="264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lastRenderedPageBreak/>
              <w:t>2.2</w:t>
            </w: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textAlignment w:val="baseline"/>
            </w:pPr>
            <w:r>
              <w:t>Адрес или описание местоположения земельного участка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rPr>
                <w:sz w:val="24"/>
                <w:szCs w:val="24"/>
              </w:rPr>
            </w:pPr>
          </w:p>
        </w:tc>
      </w:tr>
      <w:tr w:rsidR="001E54D4" w:rsidTr="005C3736">
        <w:trPr>
          <w:gridAfter w:val="1"/>
          <w:wAfter w:w="264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2.3</w:t>
            </w: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textAlignment w:val="baseline"/>
            </w:pPr>
            <w: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rPr>
                <w:sz w:val="24"/>
                <w:szCs w:val="24"/>
              </w:rPr>
            </w:pPr>
          </w:p>
        </w:tc>
      </w:tr>
      <w:tr w:rsidR="001E54D4" w:rsidTr="005C3736">
        <w:trPr>
          <w:gridAfter w:val="1"/>
          <w:wAfter w:w="264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2.4</w:t>
            </w: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textAlignment w:val="baseline"/>
            </w:pPr>
            <w:r>
              <w:t>Сведения о наличии прав иных лиц на земельный участок (при наличии таких лиц)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rPr>
                <w:sz w:val="24"/>
                <w:szCs w:val="24"/>
              </w:rPr>
            </w:pPr>
          </w:p>
        </w:tc>
      </w:tr>
      <w:tr w:rsidR="001E54D4" w:rsidTr="005C3736">
        <w:trPr>
          <w:trHeight w:val="15"/>
        </w:trPr>
        <w:tc>
          <w:tcPr>
            <w:tcW w:w="4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54D4" w:rsidRDefault="001E54D4" w:rsidP="005C3736">
            <w:pPr>
              <w:rPr>
                <w:sz w:val="2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54D4" w:rsidRDefault="001E54D4" w:rsidP="005C3736">
            <w:pPr>
              <w:rPr>
                <w:sz w:val="2"/>
                <w:szCs w:val="24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54D4" w:rsidRDefault="001E54D4" w:rsidP="005C3736">
            <w:pPr>
              <w:rPr>
                <w:sz w:val="2"/>
                <w:szCs w:val="24"/>
              </w:rPr>
            </w:pPr>
          </w:p>
        </w:tc>
      </w:tr>
      <w:tr w:rsidR="001E54D4" w:rsidTr="005C3736">
        <w:tc>
          <w:tcPr>
            <w:tcW w:w="99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>Настоящим уведомляю о сносе объекта капитального строительства __________________________________________________, указанного в уведомлении</w:t>
            </w:r>
            <w:r>
              <w:br/>
            </w:r>
          </w:p>
          <w:p w:rsidR="001E54D4" w:rsidRDefault="001E54D4" w:rsidP="005C3736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>(кадастровый номер объекта капитального строительства (при наличии))</w:t>
            </w:r>
            <w:r>
              <w:br/>
            </w:r>
          </w:p>
          <w:p w:rsidR="001E54D4" w:rsidRDefault="001E54D4" w:rsidP="005C3736">
            <w:pPr>
              <w:pStyle w:val="formattext"/>
              <w:spacing w:before="0" w:beforeAutospacing="0" w:after="0" w:afterAutospacing="0"/>
              <w:textAlignment w:val="baseline"/>
            </w:pPr>
            <w:r>
              <w:t>о планируемом сносе объекта капитального строительства от "___" _________ 20__ г.</w:t>
            </w:r>
            <w:r>
              <w:br/>
            </w:r>
          </w:p>
          <w:p w:rsidR="001E54D4" w:rsidRDefault="001E54D4" w:rsidP="005C3736">
            <w:pPr>
              <w:pStyle w:val="formattext"/>
              <w:spacing w:before="0" w:beforeAutospacing="0" w:after="0" w:afterAutospacing="0"/>
              <w:jc w:val="right"/>
              <w:textAlignment w:val="baseline"/>
            </w:pPr>
            <w:r>
              <w:t>     (дата направления)</w:t>
            </w:r>
          </w:p>
          <w:p w:rsidR="001E54D4" w:rsidRDefault="001E54D4" w:rsidP="005C3736">
            <w:pPr>
              <w:pStyle w:val="formattext"/>
              <w:spacing w:before="0" w:beforeAutospacing="0" w:after="0" w:afterAutospacing="0"/>
              <w:textAlignment w:val="baseline"/>
            </w:pPr>
            <w:r>
              <w:t>Почтовый адрес и (или) адрес электронной почты для связи: _____________________</w:t>
            </w:r>
          </w:p>
          <w:p w:rsidR="001E54D4" w:rsidRDefault="001E54D4" w:rsidP="005C3736">
            <w:pPr>
              <w:pStyle w:val="formattext"/>
              <w:spacing w:before="0" w:beforeAutospacing="0" w:after="0" w:afterAutospacing="0"/>
              <w:textAlignment w:val="baseline"/>
            </w:pPr>
            <w:r>
              <w:t>_________________________________________________________________________</w:t>
            </w:r>
          </w:p>
          <w:p w:rsidR="001E54D4" w:rsidRDefault="001E54D4" w:rsidP="005C3736">
            <w:pPr>
              <w:pStyle w:val="formattext"/>
              <w:spacing w:before="0" w:beforeAutospacing="0" w:after="0" w:afterAutospacing="0"/>
              <w:textAlignment w:val="baseline"/>
            </w:pPr>
            <w:r>
              <w:t>Настоящим уведомлением я _________________________________________________</w:t>
            </w:r>
          </w:p>
          <w:p w:rsidR="001E54D4" w:rsidRDefault="001E54D4" w:rsidP="005C3736">
            <w:pPr>
              <w:pStyle w:val="formattext"/>
              <w:spacing w:before="0" w:beforeAutospacing="0" w:after="0" w:afterAutospacing="0"/>
              <w:textAlignment w:val="baseline"/>
            </w:pPr>
            <w:r>
              <w:t>_________________________________________________________________________</w:t>
            </w:r>
          </w:p>
          <w:p w:rsidR="001E54D4" w:rsidRDefault="001E54D4" w:rsidP="005C373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(фамилия, имя, отчество (при наличии))</w:t>
            </w:r>
          </w:p>
          <w:p w:rsidR="001E54D4" w:rsidRDefault="001E54D4" w:rsidP="005C3736">
            <w:pPr>
              <w:pStyle w:val="formattext"/>
              <w:spacing w:before="0" w:beforeAutospacing="0" w:after="0" w:afterAutospacing="0"/>
              <w:textAlignment w:val="baseline"/>
            </w:pPr>
            <w:r>
              <w:t>даю согласие на обработку персональных данных (в случае, если застройщиком является физическое лицо).</w:t>
            </w:r>
            <w:r>
              <w:br/>
            </w:r>
          </w:p>
        </w:tc>
      </w:tr>
      <w:tr w:rsidR="001E54D4" w:rsidTr="005C3736">
        <w:tc>
          <w:tcPr>
            <w:tcW w:w="99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rPr>
                <w:sz w:val="24"/>
                <w:szCs w:val="24"/>
              </w:rPr>
            </w:pPr>
          </w:p>
        </w:tc>
      </w:tr>
      <w:tr w:rsidR="001E54D4" w:rsidTr="005C3736"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________________________________</w:t>
            </w:r>
          </w:p>
          <w:p w:rsidR="001E54D4" w:rsidRDefault="001E54D4" w:rsidP="005C373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(должность в случае, если застройщиком или техническим заказчиком является юридическое лицо)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_______________</w:t>
            </w:r>
          </w:p>
          <w:p w:rsidR="001E54D4" w:rsidRDefault="001E54D4" w:rsidP="005C373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(подпись)</w:t>
            </w:r>
          </w:p>
        </w:tc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_____________________</w:t>
            </w:r>
          </w:p>
          <w:p w:rsidR="001E54D4" w:rsidRDefault="001E54D4" w:rsidP="005C373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(расшифровка подписи)</w:t>
            </w:r>
          </w:p>
        </w:tc>
      </w:tr>
      <w:tr w:rsidR="001E54D4" w:rsidTr="005C3736"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М.П.</w:t>
            </w:r>
          </w:p>
          <w:p w:rsidR="001E54D4" w:rsidRDefault="001E54D4" w:rsidP="005C373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(при наличии)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rPr>
                <w:sz w:val="24"/>
                <w:szCs w:val="24"/>
              </w:rPr>
            </w:pPr>
          </w:p>
        </w:tc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rPr>
                <w:sz w:val="24"/>
                <w:szCs w:val="24"/>
              </w:rPr>
            </w:pPr>
          </w:p>
        </w:tc>
      </w:tr>
    </w:tbl>
    <w:p w:rsidR="001E54D4" w:rsidRDefault="001E54D4" w:rsidP="001E54D4">
      <w:pPr>
        <w:pStyle w:val="3"/>
        <w:spacing w:before="0" w:after="24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br/>
      </w:r>
      <w:r>
        <w:rPr>
          <w:rFonts w:ascii="Arial" w:hAnsi="Arial" w:cs="Arial"/>
          <w:color w:val="444444"/>
          <w:sz w:val="24"/>
          <w:szCs w:val="24"/>
        </w:rPr>
        <w:br/>
      </w:r>
    </w:p>
    <w:p w:rsidR="001E54D4" w:rsidRDefault="001E54D4" w:rsidP="001E54D4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</w:p>
    <w:p w:rsidR="001E54D4" w:rsidRDefault="001E54D4" w:rsidP="001E54D4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</w:p>
    <w:p w:rsidR="001E54D4" w:rsidRDefault="001E54D4" w:rsidP="001E54D4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</w:p>
    <w:p w:rsidR="001E54D4" w:rsidRDefault="001E54D4" w:rsidP="001E54D4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</w:p>
    <w:p w:rsidR="001E54D4" w:rsidRDefault="001E54D4" w:rsidP="001E54D4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</w:p>
    <w:p w:rsidR="001E54D4" w:rsidRDefault="001E54D4" w:rsidP="001E54D4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</w:p>
    <w:p w:rsidR="001E54D4" w:rsidRDefault="001E54D4" w:rsidP="001E54D4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</w:p>
    <w:p w:rsidR="001E54D4" w:rsidRDefault="001E54D4" w:rsidP="001E54D4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</w:p>
    <w:p w:rsidR="001E54D4" w:rsidRDefault="001E54D4" w:rsidP="001E54D4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</w:p>
    <w:p w:rsidR="001E54D4" w:rsidRDefault="001E54D4" w:rsidP="001E54D4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</w:p>
    <w:p w:rsidR="001E54D4" w:rsidRDefault="001E54D4" w:rsidP="001E54D4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</w:p>
    <w:p w:rsidR="001E54D4" w:rsidRDefault="001E54D4" w:rsidP="001E54D4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</w:p>
    <w:p w:rsidR="001E54D4" w:rsidRDefault="001E54D4" w:rsidP="001E54D4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</w:p>
    <w:p w:rsidR="001E54D4" w:rsidRDefault="001E54D4" w:rsidP="001E54D4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</w:p>
    <w:p w:rsidR="001E54D4" w:rsidRDefault="001E54D4" w:rsidP="001E54D4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</w:p>
    <w:p w:rsidR="001E54D4" w:rsidRPr="0055530F" w:rsidRDefault="001E54D4" w:rsidP="001E54D4">
      <w:pPr>
        <w:pStyle w:val="a3"/>
        <w:ind w:left="0" w:right="221" w:firstLine="0"/>
        <w:jc w:val="right"/>
        <w:rPr>
          <w:sz w:val="22"/>
          <w:szCs w:val="22"/>
        </w:rPr>
      </w:pPr>
      <w:r>
        <w:rPr>
          <w:rFonts w:ascii="Arial" w:hAnsi="Arial" w:cs="Arial"/>
          <w:color w:val="444444"/>
          <w:sz w:val="24"/>
          <w:szCs w:val="24"/>
        </w:rPr>
        <w:lastRenderedPageBreak/>
        <w:br/>
      </w:r>
      <w:r>
        <w:rPr>
          <w:rFonts w:ascii="Arial" w:hAnsi="Arial" w:cs="Arial"/>
          <w:color w:val="444444"/>
          <w:sz w:val="24"/>
          <w:szCs w:val="24"/>
        </w:rPr>
        <w:br/>
      </w:r>
      <w:r w:rsidRPr="00724947">
        <w:rPr>
          <w:sz w:val="22"/>
          <w:szCs w:val="22"/>
        </w:rPr>
        <w:t>Приложение</w:t>
      </w:r>
      <w:r w:rsidRPr="00724947">
        <w:rPr>
          <w:spacing w:val="-4"/>
          <w:sz w:val="22"/>
          <w:szCs w:val="22"/>
        </w:rPr>
        <w:t xml:space="preserve"> </w:t>
      </w:r>
      <w:r w:rsidRPr="00724947">
        <w:rPr>
          <w:sz w:val="22"/>
          <w:szCs w:val="22"/>
        </w:rPr>
        <w:t>№</w:t>
      </w:r>
      <w:r w:rsidRPr="00724947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4</w:t>
      </w:r>
    </w:p>
    <w:p w:rsidR="001E54D4" w:rsidRPr="00724947" w:rsidRDefault="001E54D4" w:rsidP="001E54D4">
      <w:pPr>
        <w:pStyle w:val="a3"/>
        <w:ind w:left="5857" w:right="221"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Административному  </w:t>
      </w:r>
      <w:r w:rsidRPr="00724947">
        <w:rPr>
          <w:sz w:val="22"/>
          <w:szCs w:val="22"/>
        </w:rPr>
        <w:t>регламенту по предоставлению</w:t>
      </w:r>
      <w:r w:rsidRPr="00724947">
        <w:rPr>
          <w:spacing w:val="-23"/>
          <w:sz w:val="22"/>
          <w:szCs w:val="22"/>
        </w:rPr>
        <w:t xml:space="preserve"> </w:t>
      </w:r>
      <w:r w:rsidRPr="00724947">
        <w:rPr>
          <w:sz w:val="22"/>
          <w:szCs w:val="22"/>
        </w:rPr>
        <w:t>муниципальной</w:t>
      </w:r>
      <w:r w:rsidRPr="00724947">
        <w:rPr>
          <w:spacing w:val="-19"/>
          <w:sz w:val="22"/>
          <w:szCs w:val="22"/>
        </w:rPr>
        <w:t xml:space="preserve"> </w:t>
      </w:r>
      <w:r w:rsidRPr="00724947">
        <w:rPr>
          <w:sz w:val="22"/>
          <w:szCs w:val="22"/>
        </w:rPr>
        <w:t>услуги</w:t>
      </w:r>
    </w:p>
    <w:p w:rsidR="001E54D4" w:rsidRPr="00724947" w:rsidRDefault="001E54D4" w:rsidP="001E54D4">
      <w:pPr>
        <w:pStyle w:val="a3"/>
        <w:ind w:left="0" w:firstLine="0"/>
        <w:jc w:val="right"/>
        <w:rPr>
          <w:sz w:val="22"/>
          <w:szCs w:val="22"/>
        </w:rPr>
      </w:pPr>
      <w:r w:rsidRPr="00724947">
        <w:rPr>
          <w:sz w:val="22"/>
          <w:szCs w:val="22"/>
        </w:rPr>
        <w:t>"Направление уведомления о планируемом сносе</w:t>
      </w:r>
    </w:p>
    <w:p w:rsidR="001E54D4" w:rsidRPr="00724947" w:rsidRDefault="001E54D4" w:rsidP="001E54D4">
      <w:pPr>
        <w:pStyle w:val="a3"/>
        <w:ind w:left="0" w:firstLine="0"/>
        <w:jc w:val="right"/>
        <w:rPr>
          <w:sz w:val="22"/>
          <w:szCs w:val="22"/>
        </w:rPr>
      </w:pPr>
      <w:r w:rsidRPr="00724947">
        <w:rPr>
          <w:sz w:val="22"/>
          <w:szCs w:val="22"/>
        </w:rPr>
        <w:t xml:space="preserve"> объекта капитального строительства и уведомления </w:t>
      </w:r>
    </w:p>
    <w:p w:rsidR="001E54D4" w:rsidRDefault="001E54D4" w:rsidP="001E54D4">
      <w:pPr>
        <w:pStyle w:val="a3"/>
        <w:ind w:left="0" w:firstLine="0"/>
        <w:jc w:val="right"/>
        <w:rPr>
          <w:sz w:val="22"/>
          <w:szCs w:val="22"/>
        </w:rPr>
      </w:pPr>
      <w:r w:rsidRPr="00724947">
        <w:rPr>
          <w:sz w:val="22"/>
          <w:szCs w:val="22"/>
        </w:rPr>
        <w:t>о завершении сноса объе</w:t>
      </w:r>
      <w:r>
        <w:rPr>
          <w:sz w:val="22"/>
          <w:szCs w:val="22"/>
        </w:rPr>
        <w:t xml:space="preserve">кта капитального строительства </w:t>
      </w:r>
      <w:r w:rsidRPr="00724947">
        <w:rPr>
          <w:sz w:val="22"/>
          <w:szCs w:val="22"/>
        </w:rPr>
        <w:t>"</w:t>
      </w:r>
    </w:p>
    <w:p w:rsidR="001E54D4" w:rsidRDefault="001E54D4" w:rsidP="001E54D4">
      <w:pPr>
        <w:pStyle w:val="a3"/>
        <w:ind w:left="0" w:firstLine="0"/>
        <w:jc w:val="right"/>
        <w:rPr>
          <w:sz w:val="22"/>
          <w:szCs w:val="22"/>
        </w:rPr>
      </w:pPr>
    </w:p>
    <w:p w:rsidR="001E54D4" w:rsidRPr="0055530F" w:rsidRDefault="001E54D4" w:rsidP="001E54D4">
      <w:pPr>
        <w:pStyle w:val="a3"/>
        <w:ind w:left="0" w:firstLine="0"/>
        <w:jc w:val="right"/>
        <w:rPr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6"/>
        <w:gridCol w:w="1848"/>
        <w:gridCol w:w="3881"/>
      </w:tblGrid>
      <w:tr w:rsidR="001E54D4" w:rsidTr="005C3736">
        <w:trPr>
          <w:trHeight w:val="15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54D4" w:rsidRDefault="001E54D4" w:rsidP="005C3736">
            <w:pPr>
              <w:rPr>
                <w:sz w:val="2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54D4" w:rsidRDefault="001E54D4" w:rsidP="005C3736">
            <w:pPr>
              <w:rPr>
                <w:sz w:val="2"/>
                <w:szCs w:val="24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54D4" w:rsidRDefault="001E54D4" w:rsidP="005C3736">
            <w:pPr>
              <w:rPr>
                <w:sz w:val="2"/>
                <w:szCs w:val="24"/>
              </w:rPr>
            </w:pPr>
          </w:p>
        </w:tc>
      </w:tr>
      <w:tr w:rsidR="001E54D4" w:rsidTr="005C3736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Администрация муниципального образования (указывается МО)</w:t>
            </w:r>
          </w:p>
        </w:tc>
      </w:tr>
      <w:tr w:rsidR="001E54D4" w:rsidTr="005C373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jc w:val="right"/>
              <w:textAlignment w:val="baseline"/>
            </w:pPr>
            <w:r>
              <w:t>Кому; Ф.И.О. (полностью)</w:t>
            </w:r>
          </w:p>
          <w:p w:rsidR="001E54D4" w:rsidRDefault="001E54D4" w:rsidP="005C3736">
            <w:pPr>
              <w:pStyle w:val="formattext"/>
              <w:spacing w:before="0" w:beforeAutospacing="0" w:after="0" w:afterAutospacing="0"/>
              <w:jc w:val="right"/>
              <w:textAlignment w:val="baseline"/>
            </w:pPr>
            <w:r>
              <w:t>Контактный телефон, адрес электронной почты</w:t>
            </w:r>
          </w:p>
        </w:tc>
      </w:tr>
      <w:tr w:rsidR="001E54D4" w:rsidTr="005C3736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rPr>
                <w:sz w:val="24"/>
                <w:szCs w:val="24"/>
              </w:rPr>
            </w:pPr>
          </w:p>
        </w:tc>
      </w:tr>
      <w:tr w:rsidR="001E54D4" w:rsidTr="005C3736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ИЗВЕЩЕНИЕ</w:t>
            </w:r>
          </w:p>
          <w:p w:rsidR="001E54D4" w:rsidRDefault="001E54D4" w:rsidP="005C373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о приеме уведомления о завершенном (планируемом) сносе</w:t>
            </w:r>
          </w:p>
          <w:p w:rsidR="001E54D4" w:rsidRDefault="001E54D4" w:rsidP="005C373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объекта капитального строительства</w:t>
            </w:r>
          </w:p>
          <w:p w:rsidR="001E54D4" w:rsidRDefault="001E54D4" w:rsidP="005C373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от ______________ № _______________</w:t>
            </w:r>
          </w:p>
        </w:tc>
      </w:tr>
      <w:tr w:rsidR="001E54D4" w:rsidTr="005C3736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rPr>
                <w:sz w:val="24"/>
                <w:szCs w:val="24"/>
              </w:rPr>
            </w:pPr>
          </w:p>
        </w:tc>
      </w:tr>
      <w:tr w:rsidR="001E54D4" w:rsidTr="005C3736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По результатам рассмотрения уведомления о завершенном (планируемом) сносе объекта капитального строительства </w:t>
            </w:r>
            <w:proofErr w:type="gramStart"/>
            <w:r>
              <w:t>от</w:t>
            </w:r>
            <w:proofErr w:type="gramEnd"/>
            <w:r>
              <w:t xml:space="preserve"> __________ № __________ принято решение о его приеме.</w:t>
            </w:r>
            <w:r>
              <w:br/>
            </w:r>
          </w:p>
        </w:tc>
      </w:tr>
      <w:tr w:rsidR="001E54D4" w:rsidTr="005C3736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rPr>
                <w:sz w:val="24"/>
                <w:szCs w:val="24"/>
              </w:rPr>
            </w:pPr>
          </w:p>
        </w:tc>
      </w:tr>
      <w:tr w:rsidR="001E54D4" w:rsidTr="005C373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textAlignment w:val="baseline"/>
            </w:pPr>
            <w:r>
              <w:t>_____________ (дата)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rPr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4D4" w:rsidRDefault="001E54D4" w:rsidP="005C373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Подпись/Сведения о сертификате</w:t>
            </w:r>
          </w:p>
          <w:p w:rsidR="001E54D4" w:rsidRDefault="001E54D4" w:rsidP="005C373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электронной</w:t>
            </w:r>
          </w:p>
          <w:p w:rsidR="001E54D4" w:rsidRDefault="001E54D4" w:rsidP="005C373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подписи</w:t>
            </w:r>
          </w:p>
        </w:tc>
      </w:tr>
    </w:tbl>
    <w:p w:rsidR="001E54D4" w:rsidRDefault="001E54D4" w:rsidP="001E54D4">
      <w:pPr>
        <w:pStyle w:val="3"/>
        <w:spacing w:before="0" w:after="24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br/>
      </w:r>
    </w:p>
    <w:p w:rsidR="001E54D4" w:rsidRDefault="001E54D4" w:rsidP="001E54D4"/>
    <w:p w:rsidR="001E54D4" w:rsidRDefault="001E54D4" w:rsidP="001E54D4"/>
    <w:p w:rsidR="001E54D4" w:rsidRDefault="001E54D4" w:rsidP="001E54D4"/>
    <w:p w:rsidR="001E54D4" w:rsidRDefault="001E54D4" w:rsidP="001E54D4"/>
    <w:p w:rsidR="001E54D4" w:rsidRDefault="001E54D4" w:rsidP="001E54D4"/>
    <w:p w:rsidR="001E54D4" w:rsidRDefault="001E54D4" w:rsidP="001E54D4"/>
    <w:p w:rsidR="001E54D4" w:rsidRDefault="001E54D4" w:rsidP="001E54D4"/>
    <w:p w:rsidR="001E54D4" w:rsidRDefault="001E54D4" w:rsidP="001E54D4"/>
    <w:p w:rsidR="001E54D4" w:rsidRDefault="001E54D4" w:rsidP="001E54D4"/>
    <w:p w:rsidR="001E54D4" w:rsidRDefault="001E54D4" w:rsidP="001E54D4"/>
    <w:p w:rsidR="001E54D4" w:rsidRDefault="001E54D4" w:rsidP="001E54D4"/>
    <w:p w:rsidR="001E54D4" w:rsidRDefault="001E54D4" w:rsidP="001E54D4"/>
    <w:p w:rsidR="001E54D4" w:rsidRDefault="001E54D4" w:rsidP="001E54D4"/>
    <w:p w:rsidR="001E54D4" w:rsidRDefault="001E54D4" w:rsidP="001E54D4"/>
    <w:p w:rsidR="001E54D4" w:rsidRDefault="001E54D4" w:rsidP="001E54D4"/>
    <w:p w:rsidR="001E54D4" w:rsidRDefault="001E54D4" w:rsidP="001E54D4"/>
    <w:p w:rsidR="001E54D4" w:rsidRDefault="001E54D4" w:rsidP="001E54D4"/>
    <w:p w:rsidR="001E54D4" w:rsidRDefault="001E54D4" w:rsidP="001E54D4"/>
    <w:p w:rsidR="001E54D4" w:rsidRDefault="001E54D4" w:rsidP="001E54D4"/>
    <w:p w:rsidR="001E54D4" w:rsidRDefault="001E54D4" w:rsidP="001E54D4"/>
    <w:p w:rsidR="001E54D4" w:rsidRDefault="001E54D4" w:rsidP="001E54D4"/>
    <w:p w:rsidR="001E54D4" w:rsidRDefault="001E54D4" w:rsidP="001E54D4"/>
    <w:p w:rsidR="001E54D4" w:rsidRDefault="001E54D4" w:rsidP="001E54D4"/>
    <w:p w:rsidR="001E54D4" w:rsidRDefault="001E54D4" w:rsidP="001E54D4"/>
    <w:p w:rsidR="001E54D4" w:rsidRDefault="001E54D4" w:rsidP="001E54D4"/>
    <w:p w:rsidR="001E54D4" w:rsidRDefault="001E54D4" w:rsidP="001E54D4"/>
    <w:p w:rsidR="001E54D4" w:rsidRDefault="001E54D4" w:rsidP="001E54D4"/>
    <w:p w:rsidR="001E54D4" w:rsidRDefault="001E54D4" w:rsidP="001E54D4"/>
    <w:p w:rsidR="001E54D4" w:rsidRDefault="001E54D4" w:rsidP="001E54D4"/>
    <w:p w:rsidR="001E54D4" w:rsidRPr="00C001E8" w:rsidRDefault="001E54D4" w:rsidP="001E54D4"/>
    <w:p w:rsidR="001E54D4" w:rsidRPr="0055530F" w:rsidRDefault="001E54D4" w:rsidP="001E54D4">
      <w:pPr>
        <w:pStyle w:val="a3"/>
        <w:ind w:left="0" w:right="221" w:firstLine="0"/>
        <w:jc w:val="right"/>
        <w:rPr>
          <w:sz w:val="22"/>
          <w:szCs w:val="22"/>
        </w:rPr>
      </w:pPr>
      <w:r w:rsidRPr="00724947">
        <w:rPr>
          <w:sz w:val="22"/>
          <w:szCs w:val="22"/>
        </w:rPr>
        <w:t>Приложение</w:t>
      </w:r>
      <w:r w:rsidRPr="00724947">
        <w:rPr>
          <w:spacing w:val="-4"/>
          <w:sz w:val="22"/>
          <w:szCs w:val="22"/>
        </w:rPr>
        <w:t xml:space="preserve"> </w:t>
      </w:r>
      <w:r w:rsidRPr="00724947">
        <w:rPr>
          <w:sz w:val="22"/>
          <w:szCs w:val="22"/>
        </w:rPr>
        <w:t>№</w:t>
      </w:r>
      <w:r w:rsidRPr="00724947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5</w:t>
      </w:r>
    </w:p>
    <w:p w:rsidR="001E54D4" w:rsidRPr="00724947" w:rsidRDefault="001E54D4" w:rsidP="001E54D4">
      <w:pPr>
        <w:pStyle w:val="a3"/>
        <w:ind w:left="5857" w:right="221"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Административному  </w:t>
      </w:r>
      <w:r w:rsidRPr="00724947">
        <w:rPr>
          <w:sz w:val="22"/>
          <w:szCs w:val="22"/>
        </w:rPr>
        <w:t>регламенту по предоставлению</w:t>
      </w:r>
      <w:r w:rsidRPr="00724947">
        <w:rPr>
          <w:spacing w:val="-23"/>
          <w:sz w:val="22"/>
          <w:szCs w:val="22"/>
        </w:rPr>
        <w:t xml:space="preserve"> </w:t>
      </w:r>
      <w:r w:rsidRPr="00724947">
        <w:rPr>
          <w:sz w:val="22"/>
          <w:szCs w:val="22"/>
        </w:rPr>
        <w:t>муниципальной</w:t>
      </w:r>
      <w:r w:rsidRPr="00724947">
        <w:rPr>
          <w:spacing w:val="-19"/>
          <w:sz w:val="22"/>
          <w:szCs w:val="22"/>
        </w:rPr>
        <w:t xml:space="preserve"> </w:t>
      </w:r>
      <w:r w:rsidRPr="00724947">
        <w:rPr>
          <w:sz w:val="22"/>
          <w:szCs w:val="22"/>
        </w:rPr>
        <w:t>услуги</w:t>
      </w:r>
    </w:p>
    <w:p w:rsidR="001E54D4" w:rsidRPr="00724947" w:rsidRDefault="001E54D4" w:rsidP="001E54D4">
      <w:pPr>
        <w:pStyle w:val="a3"/>
        <w:ind w:left="0" w:firstLine="0"/>
        <w:jc w:val="right"/>
        <w:rPr>
          <w:sz w:val="22"/>
          <w:szCs w:val="22"/>
        </w:rPr>
      </w:pPr>
      <w:r w:rsidRPr="00724947">
        <w:rPr>
          <w:sz w:val="22"/>
          <w:szCs w:val="22"/>
        </w:rPr>
        <w:t>"Направление уведомления о планируемом сносе</w:t>
      </w:r>
    </w:p>
    <w:p w:rsidR="001E54D4" w:rsidRPr="00724947" w:rsidRDefault="001E54D4" w:rsidP="001E54D4">
      <w:pPr>
        <w:pStyle w:val="a3"/>
        <w:ind w:left="0" w:firstLine="0"/>
        <w:jc w:val="right"/>
        <w:rPr>
          <w:sz w:val="22"/>
          <w:szCs w:val="22"/>
        </w:rPr>
      </w:pPr>
      <w:r w:rsidRPr="00724947">
        <w:rPr>
          <w:sz w:val="22"/>
          <w:szCs w:val="22"/>
        </w:rPr>
        <w:t xml:space="preserve"> объекта капитального строительства и уведомления </w:t>
      </w:r>
    </w:p>
    <w:p w:rsidR="001E54D4" w:rsidRPr="00CD6524" w:rsidRDefault="001E54D4" w:rsidP="001E54D4">
      <w:pPr>
        <w:pStyle w:val="a3"/>
        <w:ind w:left="0" w:firstLine="0"/>
        <w:jc w:val="right"/>
        <w:rPr>
          <w:sz w:val="22"/>
          <w:szCs w:val="22"/>
        </w:rPr>
      </w:pPr>
      <w:r w:rsidRPr="00724947">
        <w:rPr>
          <w:sz w:val="22"/>
          <w:szCs w:val="22"/>
        </w:rPr>
        <w:t>о завершении сноса объе</w:t>
      </w:r>
      <w:r>
        <w:rPr>
          <w:sz w:val="22"/>
          <w:szCs w:val="22"/>
        </w:rPr>
        <w:t xml:space="preserve">кта капитального строительства </w:t>
      </w:r>
      <w:r w:rsidRPr="00724947">
        <w:rPr>
          <w:sz w:val="22"/>
          <w:szCs w:val="22"/>
        </w:rPr>
        <w:t>"</w:t>
      </w:r>
    </w:p>
    <w:p w:rsidR="001E54D4" w:rsidRDefault="001E54D4" w:rsidP="001E54D4"/>
    <w:p w:rsidR="001E54D4" w:rsidRDefault="001E54D4" w:rsidP="001E54D4">
      <w:pPr>
        <w:tabs>
          <w:tab w:val="left" w:pos="8413"/>
        </w:tabs>
        <w:ind w:left="3478"/>
        <w:jc w:val="both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E54D4" w:rsidRDefault="001E54D4" w:rsidP="001E54D4">
      <w:pPr>
        <w:spacing w:before="14" w:line="249" w:lineRule="auto"/>
        <w:ind w:left="4275" w:right="332" w:firstLine="12"/>
        <w:jc w:val="both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 ОГРНИП (для физического</w:t>
      </w:r>
      <w:r>
        <w:rPr>
          <w:spacing w:val="-11"/>
          <w:sz w:val="20"/>
        </w:rPr>
        <w:t xml:space="preserve"> </w:t>
      </w:r>
      <w:r>
        <w:rPr>
          <w:sz w:val="20"/>
        </w:rPr>
        <w:t>лица,</w:t>
      </w:r>
      <w:r>
        <w:rPr>
          <w:spacing w:val="-9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11"/>
          <w:sz w:val="20"/>
        </w:rPr>
        <w:t xml:space="preserve"> </w:t>
      </w:r>
      <w:r>
        <w:rPr>
          <w:sz w:val="20"/>
        </w:rPr>
        <w:t>индивидуального предпринимателя) - для физического лица, полное наименование застройщика, ИНН*, ОГРН - для юридического</w:t>
      </w:r>
      <w:r>
        <w:rPr>
          <w:spacing w:val="-16"/>
          <w:sz w:val="20"/>
        </w:rPr>
        <w:t xml:space="preserve"> </w:t>
      </w:r>
      <w:r>
        <w:rPr>
          <w:sz w:val="20"/>
        </w:rPr>
        <w:t>лица</w:t>
      </w:r>
      <w:proofErr w:type="gramEnd"/>
    </w:p>
    <w:p w:rsidR="001E54D4" w:rsidRDefault="001E54D4" w:rsidP="001E54D4">
      <w:pPr>
        <w:pStyle w:val="a3"/>
        <w:spacing w:before="11"/>
        <w:ind w:left="0" w:firstLine="0"/>
        <w:jc w:val="both"/>
        <w:rPr>
          <w:sz w:val="16"/>
        </w:rPr>
      </w:pPr>
      <w:r>
        <w:rPr>
          <w:noProof/>
        </w:rPr>
        <w:pict>
          <v:shape id="Freeform 12" o:spid="_x0000_s1037" style="position:absolute;left:0;text-align:left;margin-left:226.95pt;margin-top:12pt;width:246pt;height:.1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" path="m,l4919,e" filled="f" strokeweight=".21164mm">
            <v:path arrowok="t" o:connecttype="custom" o:connectlocs="0,0;3123565,0" o:connectangles="0,0"/>
            <w10:wrap type="topAndBottom" anchorx="page"/>
          </v:shape>
        </w:pict>
      </w:r>
    </w:p>
    <w:p w:rsidR="001E54D4" w:rsidRDefault="001E54D4" w:rsidP="001E54D4">
      <w:pPr>
        <w:spacing w:before="4"/>
        <w:ind w:left="3658"/>
        <w:jc w:val="both"/>
        <w:rPr>
          <w:sz w:val="20"/>
        </w:rPr>
      </w:pPr>
      <w:r>
        <w:rPr>
          <w:sz w:val="20"/>
        </w:rPr>
        <w:t>почтовый индекс и адрес, телефон, адрес электронной почты застройщика)</w:t>
      </w:r>
    </w:p>
    <w:p w:rsidR="001E54D4" w:rsidRDefault="001E54D4" w:rsidP="001E54D4">
      <w:pPr>
        <w:pStyle w:val="a3"/>
        <w:spacing w:before="2"/>
        <w:ind w:left="0" w:firstLine="0"/>
        <w:jc w:val="both"/>
      </w:pPr>
    </w:p>
    <w:p w:rsidR="001E54D4" w:rsidRDefault="001E54D4" w:rsidP="001E54D4">
      <w:pPr>
        <w:pStyle w:val="a3"/>
        <w:spacing w:before="2"/>
        <w:ind w:left="0" w:firstLine="0"/>
        <w:jc w:val="both"/>
      </w:pPr>
    </w:p>
    <w:p w:rsidR="001E54D4" w:rsidRDefault="001E54D4" w:rsidP="001E54D4">
      <w:pPr>
        <w:ind w:right="8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z w:val="24"/>
        </w:rPr>
        <w:t xml:space="preserve"> Е Ш Е Н И Е</w:t>
      </w:r>
    </w:p>
    <w:p w:rsidR="001E54D4" w:rsidRPr="00C722CC" w:rsidRDefault="001E54D4" w:rsidP="001E54D4">
      <w:pPr>
        <w:pStyle w:val="a3"/>
        <w:spacing w:before="4"/>
        <w:ind w:left="0" w:firstLine="0"/>
        <w:jc w:val="center"/>
        <w:rPr>
          <w:b/>
          <w:sz w:val="24"/>
          <w:szCs w:val="24"/>
        </w:rPr>
      </w:pPr>
      <w:r w:rsidRPr="00C722CC">
        <w:rPr>
          <w:b/>
          <w:sz w:val="24"/>
          <w:szCs w:val="24"/>
        </w:rPr>
        <w:t>об отказе в предоставлении муниципальной услуги</w:t>
      </w:r>
    </w:p>
    <w:p w:rsidR="001E54D4" w:rsidRDefault="001E54D4" w:rsidP="001E54D4">
      <w:pPr>
        <w:pStyle w:val="a3"/>
        <w:spacing w:before="4"/>
        <w:ind w:left="0" w:firstLine="0"/>
        <w:jc w:val="center"/>
        <w:rPr>
          <w:b/>
          <w:sz w:val="25"/>
        </w:rPr>
      </w:pPr>
      <w:r>
        <w:rPr>
          <w:noProof/>
        </w:rPr>
        <w:pict>
          <v:shape id="Freeform 13" o:spid="_x0000_s1036" style="position:absolute;left:0;text-align:left;margin-left:63.85pt;margin-top:16.85pt;width:450pt;height:.1pt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" path="m,l8999,e" filled="f" strokeweight=".21164mm">
            <v:path arrowok="t" o:connecttype="custom" o:connectlocs="0,0;5714365,0" o:connectangles="0,0"/>
            <w10:wrap type="topAndBottom" anchorx="page"/>
          </v:shape>
        </w:pict>
      </w:r>
    </w:p>
    <w:p w:rsidR="001E54D4" w:rsidRDefault="001E54D4" w:rsidP="001E54D4">
      <w:pPr>
        <w:spacing w:line="223" w:lineRule="exact"/>
        <w:ind w:right="25"/>
        <w:jc w:val="center"/>
        <w:rPr>
          <w:sz w:val="20"/>
        </w:rPr>
      </w:pPr>
      <w:r>
        <w:rPr>
          <w:sz w:val="20"/>
        </w:rPr>
        <w:t>(наименование уполномоченного органа местного самоуправления)</w:t>
      </w:r>
    </w:p>
    <w:p w:rsidR="001E54D4" w:rsidRDefault="001E54D4" w:rsidP="001E54D4">
      <w:pPr>
        <w:spacing w:line="223" w:lineRule="exact"/>
        <w:ind w:right="25"/>
        <w:jc w:val="center"/>
        <w:rPr>
          <w:sz w:val="20"/>
        </w:rPr>
      </w:pPr>
    </w:p>
    <w:p w:rsidR="001E54D4" w:rsidRDefault="001E54D4" w:rsidP="001E54D4">
      <w:pPr>
        <w:spacing w:before="1"/>
        <w:ind w:left="217" w:right="517"/>
        <w:jc w:val="both"/>
      </w:pPr>
      <w:r>
        <w:t>по результатам рассмотрения уведомления о планируемом сносе объекта капитального строительства/ уведомления о завершении сноса объекта капитального строительства ________________№_________________ принято (дата и номер регистрации) решение об отказе в предоставлении муниципальной услуги.</w:t>
      </w:r>
    </w:p>
    <w:p w:rsidR="001E54D4" w:rsidRDefault="001E54D4" w:rsidP="001E54D4">
      <w:pPr>
        <w:spacing w:before="1"/>
        <w:ind w:left="217" w:right="517" w:firstLine="566"/>
        <w:jc w:val="both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4395"/>
        <w:gridCol w:w="3726"/>
      </w:tblGrid>
      <w:tr w:rsidR="001E54D4" w:rsidTr="005C3736">
        <w:trPr>
          <w:trHeight w:val="827"/>
        </w:trPr>
        <w:tc>
          <w:tcPr>
            <w:tcW w:w="2160" w:type="dxa"/>
          </w:tcPr>
          <w:p w:rsidR="001E54D4" w:rsidRPr="0055530F" w:rsidRDefault="001E54D4" w:rsidP="005C3736">
            <w:pPr>
              <w:pStyle w:val="TableParagraph"/>
              <w:spacing w:line="268" w:lineRule="exact"/>
              <w:ind w:left="127" w:firstLine="376"/>
              <w:jc w:val="center"/>
            </w:pPr>
            <w:r w:rsidRPr="0055530F">
              <w:t>№ пункта</w:t>
            </w:r>
          </w:p>
          <w:p w:rsidR="001E54D4" w:rsidRPr="0055530F" w:rsidRDefault="001E54D4" w:rsidP="005C3736">
            <w:pPr>
              <w:pStyle w:val="TableParagraph"/>
              <w:spacing w:line="270" w:lineRule="atLeast"/>
              <w:ind w:left="225" w:right="100" w:hanging="99"/>
              <w:jc w:val="center"/>
            </w:pPr>
            <w:r w:rsidRPr="0055530F">
              <w:t>Административн</w:t>
            </w:r>
            <w:r>
              <w:t xml:space="preserve">ого </w:t>
            </w:r>
            <w:r w:rsidRPr="0055530F">
              <w:t xml:space="preserve"> регламента</w:t>
            </w:r>
          </w:p>
        </w:tc>
        <w:tc>
          <w:tcPr>
            <w:tcW w:w="4395" w:type="dxa"/>
          </w:tcPr>
          <w:p w:rsidR="001E54D4" w:rsidRPr="0055530F" w:rsidRDefault="001E54D4" w:rsidP="005C3736">
            <w:pPr>
              <w:pStyle w:val="TableParagraph"/>
              <w:ind w:left="237" w:right="231"/>
              <w:jc w:val="center"/>
            </w:pPr>
            <w:r w:rsidRPr="0055530F">
              <w:t xml:space="preserve">Наименование основания для отказа в соответствии с </w:t>
            </w:r>
            <w:proofErr w:type="gramStart"/>
            <w:r w:rsidRPr="0055530F">
              <w:t>Административным</w:t>
            </w:r>
            <w:proofErr w:type="gramEnd"/>
          </w:p>
          <w:p w:rsidR="001E54D4" w:rsidRPr="0055530F" w:rsidRDefault="001E54D4" w:rsidP="005C3736">
            <w:pPr>
              <w:pStyle w:val="TableParagraph"/>
              <w:spacing w:line="264" w:lineRule="exact"/>
              <w:ind w:left="234" w:right="231"/>
              <w:jc w:val="center"/>
            </w:pPr>
            <w:r w:rsidRPr="0055530F">
              <w:t>регламентом</w:t>
            </w:r>
          </w:p>
        </w:tc>
        <w:tc>
          <w:tcPr>
            <w:tcW w:w="3726" w:type="dxa"/>
          </w:tcPr>
          <w:p w:rsidR="001E54D4" w:rsidRPr="0055530F" w:rsidRDefault="001E54D4" w:rsidP="005C3736">
            <w:pPr>
              <w:pStyle w:val="TableParagraph"/>
              <w:spacing w:before="131"/>
              <w:ind w:left="848" w:right="518" w:hanging="310"/>
              <w:jc w:val="both"/>
            </w:pPr>
            <w:r w:rsidRPr="0055530F">
              <w:t xml:space="preserve">Разъяснение причин отказа в </w:t>
            </w:r>
            <w:r>
              <w:t>предоставлении муниципальной услуги</w:t>
            </w:r>
          </w:p>
        </w:tc>
      </w:tr>
      <w:tr w:rsidR="001E54D4" w:rsidRPr="0055530F" w:rsidTr="005C3736">
        <w:trPr>
          <w:trHeight w:val="1036"/>
        </w:trPr>
        <w:tc>
          <w:tcPr>
            <w:tcW w:w="2160" w:type="dxa"/>
          </w:tcPr>
          <w:p w:rsidR="001E54D4" w:rsidRPr="0055530F" w:rsidRDefault="001E54D4" w:rsidP="005C3736">
            <w:pPr>
              <w:pStyle w:val="TableParagraph"/>
              <w:spacing w:line="268" w:lineRule="exact"/>
              <w:jc w:val="both"/>
            </w:pPr>
            <w:r>
              <w:t>подпункт "1</w:t>
            </w:r>
            <w:r w:rsidRPr="0055530F">
              <w:t>"</w:t>
            </w:r>
          </w:p>
          <w:p w:rsidR="001E54D4" w:rsidRPr="0055530F" w:rsidRDefault="001E54D4" w:rsidP="005C3736">
            <w:pPr>
              <w:pStyle w:val="TableParagraph"/>
              <w:jc w:val="both"/>
            </w:pPr>
            <w:r>
              <w:t>пункта 2.12</w:t>
            </w:r>
          </w:p>
        </w:tc>
        <w:tc>
          <w:tcPr>
            <w:tcW w:w="4395" w:type="dxa"/>
          </w:tcPr>
          <w:p w:rsidR="001E54D4" w:rsidRPr="0055530F" w:rsidRDefault="001E54D4" w:rsidP="005C3736">
            <w:pPr>
              <w:pStyle w:val="TableParagraph"/>
              <w:ind w:left="107" w:right="87"/>
              <w:jc w:val="both"/>
            </w:pPr>
            <w: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726" w:type="dxa"/>
          </w:tcPr>
          <w:p w:rsidR="001E54D4" w:rsidRPr="0055530F" w:rsidRDefault="001E54D4" w:rsidP="005C3736">
            <w:pPr>
              <w:pStyle w:val="TableParagraph"/>
              <w:ind w:left="105" w:right="2"/>
              <w:jc w:val="both"/>
              <w:rPr>
                <w:i/>
              </w:rPr>
            </w:pPr>
            <w:r>
              <w:rPr>
                <w:i/>
              </w:rPr>
              <w:t>Указываются основания такого вывода</w:t>
            </w:r>
          </w:p>
        </w:tc>
      </w:tr>
      <w:tr w:rsidR="001E54D4" w:rsidRPr="0055530F" w:rsidTr="005C3736">
        <w:trPr>
          <w:trHeight w:val="839"/>
        </w:trPr>
        <w:tc>
          <w:tcPr>
            <w:tcW w:w="2160" w:type="dxa"/>
          </w:tcPr>
          <w:p w:rsidR="001E54D4" w:rsidRPr="0055530F" w:rsidRDefault="001E54D4" w:rsidP="005C3736">
            <w:pPr>
              <w:pStyle w:val="TableParagraph"/>
              <w:spacing w:line="268" w:lineRule="exact"/>
              <w:jc w:val="both"/>
            </w:pPr>
            <w:r>
              <w:t>подпункт "2</w:t>
            </w:r>
            <w:r w:rsidRPr="0055530F">
              <w:t>"</w:t>
            </w:r>
          </w:p>
          <w:p w:rsidR="001E54D4" w:rsidRPr="0055530F" w:rsidRDefault="001E54D4" w:rsidP="005C3736">
            <w:pPr>
              <w:pStyle w:val="TableParagraph"/>
              <w:jc w:val="both"/>
            </w:pPr>
            <w:r>
              <w:t>пункта 2.12</w:t>
            </w:r>
          </w:p>
        </w:tc>
        <w:tc>
          <w:tcPr>
            <w:tcW w:w="4395" w:type="dxa"/>
          </w:tcPr>
          <w:p w:rsidR="001E54D4" w:rsidRPr="0055530F" w:rsidRDefault="001E54D4" w:rsidP="005C3736">
            <w:pPr>
              <w:pStyle w:val="TableParagraph"/>
              <w:ind w:left="107" w:right="-15"/>
              <w:jc w:val="both"/>
            </w:pPr>
            <w:r>
              <w:t>отсутствие документов (сведений), предусмотренных нормативными правовыми актами Российской Федерации</w:t>
            </w:r>
          </w:p>
        </w:tc>
        <w:tc>
          <w:tcPr>
            <w:tcW w:w="3726" w:type="dxa"/>
          </w:tcPr>
          <w:p w:rsidR="001E54D4" w:rsidRPr="0055530F" w:rsidRDefault="001E54D4" w:rsidP="005C3736">
            <w:pPr>
              <w:pStyle w:val="TableParagraph"/>
              <w:ind w:left="105" w:right="105"/>
              <w:jc w:val="both"/>
              <w:rPr>
                <w:i/>
              </w:rPr>
            </w:pPr>
            <w:r>
              <w:rPr>
                <w:i/>
              </w:rPr>
              <w:t>Указываются основания такого вывода</w:t>
            </w:r>
          </w:p>
        </w:tc>
      </w:tr>
      <w:tr w:rsidR="001E54D4" w:rsidRPr="0055530F" w:rsidTr="005C3736">
        <w:trPr>
          <w:trHeight w:val="553"/>
        </w:trPr>
        <w:tc>
          <w:tcPr>
            <w:tcW w:w="2160" w:type="dxa"/>
          </w:tcPr>
          <w:p w:rsidR="001E54D4" w:rsidRPr="0055530F" w:rsidRDefault="001E54D4" w:rsidP="005C3736">
            <w:pPr>
              <w:pStyle w:val="TableParagraph"/>
              <w:spacing w:line="270" w:lineRule="exact"/>
              <w:ind w:right="-101"/>
              <w:jc w:val="both"/>
            </w:pPr>
            <w:r>
              <w:t>подпункт "3</w:t>
            </w:r>
            <w:r w:rsidRPr="0055530F">
              <w:t>"</w:t>
            </w:r>
            <w:r w:rsidRPr="0055530F">
              <w:rPr>
                <w:spacing w:val="-11"/>
              </w:rPr>
              <w:t xml:space="preserve">  </w:t>
            </w:r>
          </w:p>
        </w:tc>
        <w:tc>
          <w:tcPr>
            <w:tcW w:w="4395" w:type="dxa"/>
          </w:tcPr>
          <w:p w:rsidR="001E54D4" w:rsidRDefault="001E54D4" w:rsidP="005C3736">
            <w:pPr>
              <w:pStyle w:val="TableParagraph"/>
              <w:spacing w:line="270" w:lineRule="exact"/>
              <w:ind w:right="-15"/>
              <w:jc w:val="both"/>
              <w:rPr>
                <w:spacing w:val="-19"/>
              </w:rPr>
            </w:pPr>
            <w:r>
              <w:t>заявитель не является правообладателем объекта капитального строительства</w:t>
            </w:r>
            <w:r w:rsidRPr="0055530F">
              <w:rPr>
                <w:spacing w:val="-19"/>
              </w:rPr>
              <w:t xml:space="preserve"> </w:t>
            </w:r>
          </w:p>
          <w:p w:rsidR="001E54D4" w:rsidRDefault="001E54D4" w:rsidP="005C3736">
            <w:pPr>
              <w:pStyle w:val="TableParagraph"/>
              <w:spacing w:line="270" w:lineRule="exact"/>
              <w:ind w:right="-15"/>
              <w:jc w:val="both"/>
              <w:rPr>
                <w:spacing w:val="-19"/>
              </w:rPr>
            </w:pPr>
          </w:p>
          <w:p w:rsidR="001E54D4" w:rsidRPr="0055530F" w:rsidRDefault="001E54D4" w:rsidP="005C3736">
            <w:pPr>
              <w:pStyle w:val="TableParagraph"/>
              <w:spacing w:line="270" w:lineRule="exact"/>
              <w:ind w:left="0" w:right="-15"/>
              <w:jc w:val="both"/>
              <w:rPr>
                <w:i/>
              </w:rPr>
            </w:pPr>
          </w:p>
        </w:tc>
        <w:tc>
          <w:tcPr>
            <w:tcW w:w="3726" w:type="dxa"/>
          </w:tcPr>
          <w:p w:rsidR="001E54D4" w:rsidRPr="0055530F" w:rsidRDefault="001E54D4" w:rsidP="005C3736">
            <w:pPr>
              <w:pStyle w:val="TableParagraph"/>
              <w:spacing w:line="264" w:lineRule="exact"/>
              <w:ind w:left="283"/>
              <w:jc w:val="both"/>
              <w:rPr>
                <w:i/>
              </w:rPr>
            </w:pPr>
            <w:r>
              <w:rPr>
                <w:i/>
              </w:rPr>
              <w:t>Указываются основания такого вывода</w:t>
            </w:r>
          </w:p>
        </w:tc>
      </w:tr>
    </w:tbl>
    <w:p w:rsidR="001E54D4" w:rsidRPr="0055530F" w:rsidRDefault="001E54D4" w:rsidP="001E54D4">
      <w:pPr>
        <w:spacing w:line="264" w:lineRule="exact"/>
        <w:jc w:val="both"/>
        <w:sectPr w:rsidR="001E54D4" w:rsidRPr="0055530F" w:rsidSect="000D688C">
          <w:pgSz w:w="11910" w:h="16840"/>
          <w:pgMar w:top="1134" w:right="567" w:bottom="1134" w:left="851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4395"/>
        <w:gridCol w:w="3884"/>
      </w:tblGrid>
      <w:tr w:rsidR="001E54D4" w:rsidRPr="0055530F" w:rsidTr="005C3736">
        <w:trPr>
          <w:trHeight w:val="913"/>
        </w:trPr>
        <w:tc>
          <w:tcPr>
            <w:tcW w:w="2002" w:type="dxa"/>
          </w:tcPr>
          <w:p w:rsidR="001E54D4" w:rsidRPr="0055530F" w:rsidRDefault="001E54D4" w:rsidP="005C3736">
            <w:pPr>
              <w:pStyle w:val="TableParagraph"/>
              <w:spacing w:line="262" w:lineRule="exact"/>
              <w:jc w:val="both"/>
            </w:pPr>
            <w:r>
              <w:lastRenderedPageBreak/>
              <w:t>подпункт "4</w:t>
            </w:r>
            <w:r w:rsidRPr="0055530F">
              <w:t>"</w:t>
            </w:r>
          </w:p>
          <w:p w:rsidR="001E54D4" w:rsidRPr="0055530F" w:rsidRDefault="001E54D4" w:rsidP="005C3736">
            <w:pPr>
              <w:pStyle w:val="TableParagraph"/>
              <w:jc w:val="both"/>
            </w:pPr>
            <w:r>
              <w:t>пункта 2.12</w:t>
            </w:r>
          </w:p>
        </w:tc>
        <w:tc>
          <w:tcPr>
            <w:tcW w:w="4395" w:type="dxa"/>
          </w:tcPr>
          <w:p w:rsidR="001E54D4" w:rsidRPr="0055530F" w:rsidRDefault="001E54D4" w:rsidP="005C3736">
            <w:pPr>
              <w:pStyle w:val="TableParagraph"/>
              <w:ind w:left="107" w:right="121"/>
              <w:jc w:val="both"/>
            </w:pPr>
            <w:r>
              <w:t>уведомление о сносе содержит сведения об объекте, который не является объектом капитального строительства</w:t>
            </w:r>
          </w:p>
        </w:tc>
        <w:tc>
          <w:tcPr>
            <w:tcW w:w="3884" w:type="dxa"/>
          </w:tcPr>
          <w:p w:rsidR="001E54D4" w:rsidRPr="0055530F" w:rsidRDefault="001E54D4" w:rsidP="005C3736">
            <w:pPr>
              <w:pStyle w:val="TableParagraph"/>
              <w:ind w:left="105" w:right="2"/>
              <w:jc w:val="both"/>
              <w:rPr>
                <w:i/>
              </w:rPr>
            </w:pPr>
            <w:r>
              <w:rPr>
                <w:i/>
              </w:rPr>
              <w:t>Указываются основания такого вывода</w:t>
            </w:r>
          </w:p>
        </w:tc>
      </w:tr>
    </w:tbl>
    <w:p w:rsidR="001E54D4" w:rsidRDefault="001E54D4" w:rsidP="001E54D4"/>
    <w:p w:rsidR="001E54D4" w:rsidRPr="00C001E8" w:rsidRDefault="001E54D4" w:rsidP="001E54D4">
      <w:r>
        <w:t xml:space="preserve">       Вы вправе повторно обратиться с заявлением о выдаче разрешения на строительство после устранения указанных нарушений.</w:t>
      </w:r>
    </w:p>
    <w:p w:rsidR="001E54D4" w:rsidRDefault="001E54D4" w:rsidP="001E54D4">
      <w:pPr>
        <w:pStyle w:val="3"/>
        <w:spacing w:before="0" w:after="24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1E54D4" w:rsidRDefault="001E54D4" w:rsidP="001E54D4">
      <w:pPr>
        <w:pStyle w:val="3"/>
        <w:spacing w:before="0" w:after="240"/>
        <w:jc w:val="both"/>
        <w:textAlignment w:val="baseline"/>
        <w:rPr>
          <w:rFonts w:ascii="Times New Roman" w:hAnsi="Times New Roman" w:cs="Times New Roman"/>
          <w:b w:val="0"/>
          <w:color w:val="000000" w:themeColor="text1"/>
        </w:rPr>
      </w:pPr>
      <w:r w:rsidRPr="00CD6524">
        <w:rPr>
          <w:rFonts w:ascii="Times New Roman" w:hAnsi="Times New Roman" w:cs="Times New Roman"/>
          <w:b w:val="0"/>
          <w:color w:val="000000" w:themeColor="text1"/>
        </w:rPr>
        <w:t xml:space="preserve">Данный отказ может быть обжалован в досудебном порядке путем направления жалобы </w:t>
      </w:r>
      <w:proofErr w:type="gramStart"/>
      <w:r w:rsidRPr="00CD6524">
        <w:rPr>
          <w:rFonts w:ascii="Times New Roman" w:hAnsi="Times New Roman" w:cs="Times New Roman"/>
          <w:b w:val="0"/>
          <w:color w:val="000000" w:themeColor="text1"/>
        </w:rPr>
        <w:t>в</w:t>
      </w:r>
      <w:proofErr w:type="gramEnd"/>
      <w:r w:rsidRPr="00CD6524">
        <w:rPr>
          <w:rFonts w:ascii="Times New Roman" w:hAnsi="Times New Roman" w:cs="Times New Roman"/>
          <w:b w:val="0"/>
          <w:color w:val="000000" w:themeColor="text1"/>
        </w:rPr>
        <w:t xml:space="preserve"> ________________________________________________________________, </w:t>
      </w:r>
    </w:p>
    <w:p w:rsidR="001E54D4" w:rsidRDefault="001E54D4" w:rsidP="001E54D4">
      <w:pPr>
        <w:pStyle w:val="3"/>
        <w:spacing w:before="0" w:after="240"/>
        <w:jc w:val="both"/>
        <w:textAlignment w:val="baseline"/>
        <w:rPr>
          <w:rFonts w:ascii="Times New Roman" w:hAnsi="Times New Roman" w:cs="Times New Roman"/>
          <w:b w:val="0"/>
          <w:color w:val="000000" w:themeColor="text1"/>
        </w:rPr>
      </w:pPr>
      <w:r w:rsidRPr="00CD6524">
        <w:rPr>
          <w:rFonts w:ascii="Times New Roman" w:hAnsi="Times New Roman" w:cs="Times New Roman"/>
          <w:b w:val="0"/>
          <w:color w:val="000000" w:themeColor="text1"/>
        </w:rPr>
        <w:t xml:space="preserve">а также в судебном порядке. </w:t>
      </w:r>
    </w:p>
    <w:p w:rsidR="001E54D4" w:rsidRDefault="001E54D4" w:rsidP="001E54D4">
      <w:pPr>
        <w:pStyle w:val="3"/>
        <w:spacing w:before="0" w:after="240"/>
        <w:jc w:val="center"/>
        <w:textAlignment w:val="baseline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 xml:space="preserve">Дополнительно </w:t>
      </w:r>
      <w:r w:rsidRPr="00CD6524">
        <w:rPr>
          <w:rFonts w:ascii="Times New Roman" w:hAnsi="Times New Roman" w:cs="Times New Roman"/>
          <w:b w:val="0"/>
          <w:color w:val="000000" w:themeColor="text1"/>
        </w:rPr>
        <w:t>информируем:_______________________________________ ______</w:t>
      </w:r>
      <w:r>
        <w:rPr>
          <w:rFonts w:ascii="Times New Roman" w:hAnsi="Times New Roman" w:cs="Times New Roman"/>
          <w:b w:val="0"/>
          <w:color w:val="000000" w:themeColor="text1"/>
        </w:rPr>
        <w:t>____________________</w:t>
      </w:r>
      <w:r w:rsidRPr="00CD6524">
        <w:rPr>
          <w:rFonts w:ascii="Times New Roman" w:hAnsi="Times New Roman" w:cs="Times New Roman"/>
          <w:b w:val="0"/>
          <w:color w:val="000000" w:themeColor="text1"/>
        </w:rPr>
        <w:t xml:space="preserve">. </w:t>
      </w:r>
      <w:r w:rsidRPr="00CD652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в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предоставлении муниципальной услуги</w:t>
      </w:r>
      <w:r w:rsidRPr="00CD652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а также иная дополнительная информация при наличии)</w:t>
      </w:r>
      <w:r w:rsidRPr="00CD6524">
        <w:rPr>
          <w:rFonts w:ascii="Times New Roman" w:hAnsi="Times New Roman" w:cs="Times New Roman"/>
          <w:b w:val="0"/>
          <w:color w:val="000000" w:themeColor="text1"/>
        </w:rPr>
        <w:t xml:space="preserve"> </w:t>
      </w:r>
    </w:p>
    <w:p w:rsidR="001E54D4" w:rsidRDefault="001E54D4" w:rsidP="001E54D4">
      <w:r>
        <w:t>_______________________________________________________________________________________________</w:t>
      </w:r>
    </w:p>
    <w:p w:rsidR="001E54D4" w:rsidRDefault="001E54D4" w:rsidP="001E54D4"/>
    <w:p w:rsidR="001E54D4" w:rsidRPr="00CD6524" w:rsidRDefault="001E54D4" w:rsidP="001E54D4">
      <w:r>
        <w:t>____________                    _____________                              ____________________________________</w:t>
      </w:r>
    </w:p>
    <w:p w:rsidR="001E54D4" w:rsidRPr="00CD6524" w:rsidRDefault="001E54D4" w:rsidP="001E54D4">
      <w:pPr>
        <w:pStyle w:val="3"/>
        <w:spacing w:before="0" w:after="240"/>
        <w:textAlignment w:val="baseline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CD652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(должность)                       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</w:t>
      </w:r>
      <w:r w:rsidRPr="00CD652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(подпись)                                    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  </w:t>
      </w:r>
      <w:r w:rsidRPr="00CD652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(фамилия, имя, отчество (при наличии))</w:t>
      </w:r>
    </w:p>
    <w:p w:rsidR="001E54D4" w:rsidRPr="00CD6524" w:rsidRDefault="001E54D4" w:rsidP="001E54D4">
      <w:pPr>
        <w:rPr>
          <w:color w:val="000000" w:themeColor="text1"/>
        </w:rPr>
      </w:pPr>
      <w:r w:rsidRPr="00CD6524">
        <w:rPr>
          <w:rFonts w:eastAsiaTheme="majorEastAsia"/>
          <w:bCs/>
          <w:color w:val="000000" w:themeColor="text1"/>
          <w:sz w:val="24"/>
          <w:szCs w:val="24"/>
        </w:rPr>
        <w:t>Дата</w:t>
      </w:r>
    </w:p>
    <w:p w:rsidR="001E54D4" w:rsidRDefault="001E54D4" w:rsidP="001E54D4">
      <w:pPr>
        <w:pStyle w:val="3"/>
        <w:spacing w:before="0" w:after="24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1E54D4" w:rsidRDefault="001E54D4" w:rsidP="001E54D4">
      <w:pPr>
        <w:pStyle w:val="3"/>
        <w:spacing w:before="0" w:after="24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1E54D4" w:rsidRDefault="001E54D4" w:rsidP="001E54D4">
      <w:pPr>
        <w:pStyle w:val="3"/>
        <w:spacing w:before="0" w:after="24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1E54D4" w:rsidRDefault="001E54D4" w:rsidP="001E54D4">
      <w:pPr>
        <w:pStyle w:val="3"/>
        <w:spacing w:before="0" w:after="24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1E54D4" w:rsidRDefault="001E54D4" w:rsidP="001E54D4">
      <w:pPr>
        <w:pStyle w:val="3"/>
        <w:spacing w:before="0" w:after="24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1E54D4" w:rsidRDefault="001E54D4" w:rsidP="001E54D4">
      <w:pPr>
        <w:pStyle w:val="3"/>
        <w:spacing w:before="0" w:after="24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1E54D4" w:rsidRDefault="001E54D4" w:rsidP="001E54D4">
      <w:pPr>
        <w:pStyle w:val="3"/>
        <w:spacing w:before="0" w:after="24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1E54D4" w:rsidRDefault="001E54D4" w:rsidP="001E54D4">
      <w:pPr>
        <w:pStyle w:val="3"/>
        <w:spacing w:before="0" w:after="24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1E54D4" w:rsidRDefault="001E54D4" w:rsidP="001E54D4">
      <w:pPr>
        <w:pStyle w:val="3"/>
        <w:spacing w:before="0" w:after="24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1E54D4" w:rsidRDefault="001E54D4" w:rsidP="001E54D4">
      <w:pPr>
        <w:pStyle w:val="3"/>
        <w:spacing w:before="0" w:after="24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1E54D4" w:rsidRDefault="001E54D4" w:rsidP="001E54D4">
      <w:pPr>
        <w:pStyle w:val="3"/>
        <w:spacing w:before="0" w:after="24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1E54D4" w:rsidRDefault="001E54D4" w:rsidP="001E54D4">
      <w:pPr>
        <w:pStyle w:val="3"/>
        <w:spacing w:before="0" w:after="24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1E54D4" w:rsidRDefault="001E54D4" w:rsidP="001E54D4">
      <w:pPr>
        <w:pStyle w:val="3"/>
        <w:spacing w:before="0" w:after="24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1E54D4" w:rsidRDefault="001E54D4" w:rsidP="001E54D4">
      <w:pPr>
        <w:pStyle w:val="3"/>
        <w:spacing w:before="0" w:after="240"/>
        <w:jc w:val="right"/>
        <w:textAlignment w:val="baseline"/>
      </w:pPr>
      <w:r>
        <w:rPr>
          <w:rFonts w:ascii="Arial" w:hAnsi="Arial" w:cs="Arial"/>
          <w:color w:val="444444"/>
          <w:sz w:val="24"/>
          <w:szCs w:val="24"/>
        </w:rPr>
        <w:br/>
      </w:r>
    </w:p>
    <w:p w:rsidR="001E54D4" w:rsidRDefault="001E54D4" w:rsidP="001E54D4">
      <w:pPr>
        <w:pStyle w:val="a3"/>
        <w:spacing w:before="71"/>
        <w:ind w:left="5857" w:right="221" w:firstLine="2361"/>
        <w:jc w:val="both"/>
        <w:rPr>
          <w:sz w:val="22"/>
          <w:szCs w:val="22"/>
        </w:rPr>
      </w:pPr>
    </w:p>
    <w:p w:rsidR="001E54D4" w:rsidRDefault="001E54D4" w:rsidP="001E54D4">
      <w:pPr>
        <w:pStyle w:val="a3"/>
        <w:spacing w:before="71"/>
        <w:ind w:left="5857" w:right="221" w:firstLine="2361"/>
        <w:jc w:val="both"/>
        <w:rPr>
          <w:sz w:val="22"/>
          <w:szCs w:val="22"/>
        </w:rPr>
      </w:pPr>
    </w:p>
    <w:p w:rsidR="001E54D4" w:rsidRDefault="001E54D4" w:rsidP="001E54D4">
      <w:pPr>
        <w:pStyle w:val="a3"/>
        <w:spacing w:before="71"/>
        <w:ind w:left="5857" w:right="221" w:firstLine="2361"/>
        <w:jc w:val="both"/>
        <w:rPr>
          <w:sz w:val="22"/>
          <w:szCs w:val="22"/>
        </w:rPr>
      </w:pPr>
    </w:p>
    <w:p w:rsidR="001E54D4" w:rsidRDefault="001E54D4" w:rsidP="001E54D4">
      <w:pPr>
        <w:pStyle w:val="a3"/>
        <w:ind w:left="0" w:right="221" w:firstLine="0"/>
        <w:jc w:val="right"/>
        <w:rPr>
          <w:sz w:val="22"/>
          <w:szCs w:val="22"/>
        </w:rPr>
        <w:sectPr w:rsidR="001E54D4" w:rsidSect="000D688C">
          <w:pgSz w:w="11910" w:h="16840"/>
          <w:pgMar w:top="1134" w:right="567" w:bottom="1134" w:left="851" w:header="720" w:footer="720" w:gutter="0"/>
          <w:cols w:space="720"/>
        </w:sectPr>
      </w:pPr>
    </w:p>
    <w:p w:rsidR="001E54D4" w:rsidRDefault="001E54D4" w:rsidP="001E54D4">
      <w:pPr>
        <w:pStyle w:val="a3"/>
        <w:ind w:left="0" w:right="221" w:firstLine="0"/>
        <w:jc w:val="right"/>
        <w:rPr>
          <w:sz w:val="22"/>
          <w:szCs w:val="22"/>
        </w:rPr>
      </w:pPr>
    </w:p>
    <w:p w:rsidR="001E54D4" w:rsidRDefault="001E54D4" w:rsidP="001E54D4">
      <w:pPr>
        <w:pStyle w:val="a3"/>
        <w:ind w:left="0" w:right="221" w:firstLine="0"/>
        <w:jc w:val="right"/>
        <w:rPr>
          <w:sz w:val="22"/>
          <w:szCs w:val="22"/>
        </w:rPr>
      </w:pPr>
    </w:p>
    <w:p w:rsidR="001E54D4" w:rsidRDefault="001E54D4" w:rsidP="001E54D4">
      <w:pPr>
        <w:pStyle w:val="a3"/>
        <w:ind w:left="0" w:right="221" w:firstLine="0"/>
        <w:jc w:val="right"/>
        <w:rPr>
          <w:sz w:val="22"/>
          <w:szCs w:val="22"/>
        </w:rPr>
        <w:sectPr w:rsidR="001E54D4">
          <w:pgSz w:w="11910" w:h="16840"/>
          <w:pgMar w:top="1360" w:right="340" w:bottom="280" w:left="1060" w:header="720" w:footer="720" w:gutter="0"/>
          <w:cols w:space="720"/>
        </w:sectPr>
      </w:pPr>
    </w:p>
    <w:p w:rsidR="001E54D4" w:rsidRPr="0055530F" w:rsidRDefault="001E54D4" w:rsidP="001E54D4">
      <w:pPr>
        <w:pStyle w:val="a3"/>
        <w:ind w:left="0" w:right="221" w:firstLine="0"/>
        <w:jc w:val="right"/>
        <w:rPr>
          <w:sz w:val="22"/>
          <w:szCs w:val="22"/>
        </w:rPr>
      </w:pPr>
      <w:bookmarkStart w:id="0" w:name="_GoBack"/>
      <w:r w:rsidRPr="00724947">
        <w:rPr>
          <w:sz w:val="22"/>
          <w:szCs w:val="22"/>
        </w:rPr>
        <w:lastRenderedPageBreak/>
        <w:t>Приложение</w:t>
      </w:r>
      <w:r w:rsidRPr="00724947">
        <w:rPr>
          <w:spacing w:val="-4"/>
          <w:sz w:val="22"/>
          <w:szCs w:val="22"/>
        </w:rPr>
        <w:t xml:space="preserve"> </w:t>
      </w:r>
      <w:r w:rsidRPr="00724947">
        <w:rPr>
          <w:sz w:val="22"/>
          <w:szCs w:val="22"/>
        </w:rPr>
        <w:t>№</w:t>
      </w:r>
      <w:r w:rsidRPr="00724947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6</w:t>
      </w:r>
    </w:p>
    <w:p w:rsidR="001E54D4" w:rsidRPr="00724947" w:rsidRDefault="001E54D4" w:rsidP="001E54D4">
      <w:pPr>
        <w:pStyle w:val="a3"/>
        <w:ind w:left="5857" w:right="221"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к Административному  </w:t>
      </w:r>
      <w:r w:rsidRPr="00724947">
        <w:rPr>
          <w:sz w:val="22"/>
          <w:szCs w:val="22"/>
        </w:rPr>
        <w:t>регламенту по предоставлению</w:t>
      </w:r>
      <w:r w:rsidRPr="00724947">
        <w:rPr>
          <w:spacing w:val="-23"/>
          <w:sz w:val="22"/>
          <w:szCs w:val="22"/>
        </w:rPr>
        <w:t xml:space="preserve"> </w:t>
      </w:r>
      <w:r w:rsidRPr="00724947">
        <w:rPr>
          <w:sz w:val="22"/>
          <w:szCs w:val="22"/>
        </w:rPr>
        <w:t>муниципальной</w:t>
      </w:r>
      <w:r w:rsidRPr="00724947">
        <w:rPr>
          <w:spacing w:val="-19"/>
          <w:sz w:val="22"/>
          <w:szCs w:val="22"/>
        </w:rPr>
        <w:t xml:space="preserve"> </w:t>
      </w:r>
      <w:r w:rsidRPr="00724947">
        <w:rPr>
          <w:sz w:val="22"/>
          <w:szCs w:val="22"/>
        </w:rPr>
        <w:t>услуги</w:t>
      </w:r>
    </w:p>
    <w:p w:rsidR="001E54D4" w:rsidRPr="00724947" w:rsidRDefault="001E54D4" w:rsidP="001E54D4">
      <w:pPr>
        <w:pStyle w:val="a3"/>
        <w:ind w:left="0" w:firstLine="0"/>
        <w:jc w:val="right"/>
        <w:rPr>
          <w:sz w:val="22"/>
          <w:szCs w:val="22"/>
        </w:rPr>
      </w:pPr>
      <w:r w:rsidRPr="00724947">
        <w:rPr>
          <w:sz w:val="22"/>
          <w:szCs w:val="22"/>
        </w:rPr>
        <w:t>"Направление уведомления о планируемом сносе</w:t>
      </w:r>
    </w:p>
    <w:p w:rsidR="001E54D4" w:rsidRPr="00724947" w:rsidRDefault="001E54D4" w:rsidP="001E54D4">
      <w:pPr>
        <w:pStyle w:val="a3"/>
        <w:ind w:left="0" w:firstLine="0"/>
        <w:jc w:val="right"/>
        <w:rPr>
          <w:sz w:val="22"/>
          <w:szCs w:val="22"/>
        </w:rPr>
      </w:pPr>
      <w:r w:rsidRPr="00724947">
        <w:rPr>
          <w:sz w:val="22"/>
          <w:szCs w:val="22"/>
        </w:rPr>
        <w:t xml:space="preserve"> объекта капитального строительства и уведомления </w:t>
      </w:r>
    </w:p>
    <w:p w:rsidR="001E54D4" w:rsidRPr="00CD6524" w:rsidRDefault="001E54D4" w:rsidP="001E54D4">
      <w:pPr>
        <w:pStyle w:val="a3"/>
        <w:ind w:left="0" w:firstLine="0"/>
        <w:jc w:val="right"/>
        <w:rPr>
          <w:sz w:val="22"/>
          <w:szCs w:val="22"/>
        </w:rPr>
      </w:pPr>
      <w:r w:rsidRPr="00724947">
        <w:rPr>
          <w:sz w:val="22"/>
          <w:szCs w:val="22"/>
        </w:rPr>
        <w:t>о завершении сноса объе</w:t>
      </w:r>
      <w:r>
        <w:rPr>
          <w:sz w:val="22"/>
          <w:szCs w:val="22"/>
        </w:rPr>
        <w:t xml:space="preserve">кта капитального строительства </w:t>
      </w:r>
      <w:r w:rsidRPr="00724947">
        <w:rPr>
          <w:sz w:val="22"/>
          <w:szCs w:val="22"/>
        </w:rPr>
        <w:t>"</w:t>
      </w:r>
    </w:p>
    <w:p w:rsidR="001E54D4" w:rsidRDefault="001E54D4" w:rsidP="001E54D4">
      <w:pPr>
        <w:pStyle w:val="a3"/>
        <w:spacing w:before="71"/>
        <w:ind w:left="5857" w:right="221" w:firstLine="2361"/>
        <w:jc w:val="center"/>
      </w:pPr>
    </w:p>
    <w:p w:rsidR="001E54D4" w:rsidRPr="0010191A" w:rsidRDefault="001E54D4" w:rsidP="001E54D4">
      <w:pPr>
        <w:pStyle w:val="a3"/>
        <w:ind w:right="221"/>
        <w:jc w:val="center"/>
        <w:rPr>
          <w:b/>
        </w:rPr>
      </w:pPr>
      <w:r w:rsidRPr="0010191A">
        <w:rPr>
          <w:b/>
        </w:rPr>
        <w:t xml:space="preserve">Состав, последовательность и сроки выполнения </w:t>
      </w:r>
    </w:p>
    <w:p w:rsidR="001E54D4" w:rsidRDefault="001E54D4" w:rsidP="001E54D4">
      <w:pPr>
        <w:pStyle w:val="a3"/>
        <w:ind w:right="221"/>
        <w:jc w:val="center"/>
        <w:rPr>
          <w:b/>
        </w:rPr>
      </w:pPr>
      <w:r w:rsidRPr="0010191A">
        <w:rPr>
          <w:b/>
        </w:rPr>
        <w:t>административных  процедур (действий) при предоставлении муниципальной услуги</w:t>
      </w:r>
    </w:p>
    <w:p w:rsidR="001E54D4" w:rsidRDefault="001E54D4" w:rsidP="001E54D4">
      <w:pPr>
        <w:pStyle w:val="a3"/>
        <w:ind w:right="221"/>
        <w:jc w:val="center"/>
        <w:rPr>
          <w:b/>
        </w:rPr>
      </w:pPr>
    </w:p>
    <w:tbl>
      <w:tblPr>
        <w:tblStyle w:val="a6"/>
        <w:tblW w:w="14633" w:type="dxa"/>
        <w:tblInd w:w="217" w:type="dxa"/>
        <w:tblLayout w:type="fixed"/>
        <w:tblLook w:val="04A0" w:firstRow="1" w:lastRow="0" w:firstColumn="1" w:lastColumn="0" w:noHBand="0" w:noVBand="1"/>
      </w:tblPr>
      <w:tblGrid>
        <w:gridCol w:w="1876"/>
        <w:gridCol w:w="2126"/>
        <w:gridCol w:w="1701"/>
        <w:gridCol w:w="1843"/>
        <w:gridCol w:w="2126"/>
        <w:gridCol w:w="1985"/>
        <w:gridCol w:w="2976"/>
      </w:tblGrid>
      <w:tr w:rsidR="001E54D4" w:rsidTr="005C3736">
        <w:tc>
          <w:tcPr>
            <w:tcW w:w="1876" w:type="dxa"/>
          </w:tcPr>
          <w:p w:rsidR="001E54D4" w:rsidRPr="001E54D4" w:rsidRDefault="001E54D4" w:rsidP="005C3736">
            <w:pPr>
              <w:pStyle w:val="a3"/>
              <w:ind w:left="0" w:right="221" w:firstLine="0"/>
              <w:jc w:val="center"/>
              <w:rPr>
                <w:b/>
                <w:sz w:val="16"/>
                <w:szCs w:val="16"/>
                <w:lang w:val="ru-RU"/>
              </w:rPr>
            </w:pPr>
            <w:r w:rsidRPr="001E54D4">
              <w:rPr>
                <w:b/>
                <w:sz w:val="16"/>
                <w:szCs w:val="16"/>
                <w:lang w:val="ru-RU"/>
              </w:rPr>
              <w:t>Основания для начала административной процедуры</w:t>
            </w:r>
          </w:p>
        </w:tc>
        <w:tc>
          <w:tcPr>
            <w:tcW w:w="2126" w:type="dxa"/>
          </w:tcPr>
          <w:p w:rsidR="001E54D4" w:rsidRPr="0010191A" w:rsidRDefault="001E54D4" w:rsidP="005C3736">
            <w:pPr>
              <w:pStyle w:val="a3"/>
              <w:ind w:left="0" w:right="221" w:firstLine="0"/>
              <w:jc w:val="center"/>
              <w:rPr>
                <w:b/>
                <w:sz w:val="16"/>
                <w:szCs w:val="16"/>
              </w:rPr>
            </w:pPr>
            <w:proofErr w:type="spellStart"/>
            <w:r w:rsidRPr="0010191A">
              <w:rPr>
                <w:b/>
                <w:sz w:val="16"/>
                <w:szCs w:val="16"/>
              </w:rPr>
              <w:t>Содержание</w:t>
            </w:r>
            <w:proofErr w:type="spellEnd"/>
            <w:r w:rsidRPr="0010191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0191A">
              <w:rPr>
                <w:b/>
                <w:sz w:val="16"/>
                <w:szCs w:val="16"/>
              </w:rPr>
              <w:t>административных</w:t>
            </w:r>
            <w:proofErr w:type="spellEnd"/>
            <w:r w:rsidRPr="0010191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0191A">
              <w:rPr>
                <w:b/>
                <w:sz w:val="16"/>
                <w:szCs w:val="16"/>
              </w:rPr>
              <w:t>действий</w:t>
            </w:r>
            <w:proofErr w:type="spellEnd"/>
          </w:p>
        </w:tc>
        <w:tc>
          <w:tcPr>
            <w:tcW w:w="1701" w:type="dxa"/>
          </w:tcPr>
          <w:p w:rsidR="001E54D4" w:rsidRPr="0010191A" w:rsidRDefault="001E54D4" w:rsidP="005C3736">
            <w:pPr>
              <w:pStyle w:val="a3"/>
              <w:ind w:left="0" w:right="221" w:firstLine="0"/>
              <w:jc w:val="center"/>
              <w:rPr>
                <w:b/>
                <w:sz w:val="16"/>
                <w:szCs w:val="16"/>
              </w:rPr>
            </w:pPr>
            <w:proofErr w:type="spellStart"/>
            <w:r w:rsidRPr="0010191A">
              <w:rPr>
                <w:b/>
                <w:sz w:val="16"/>
                <w:szCs w:val="16"/>
              </w:rPr>
              <w:t>Срок</w:t>
            </w:r>
            <w:proofErr w:type="spellEnd"/>
            <w:r w:rsidRPr="0010191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0191A">
              <w:rPr>
                <w:b/>
                <w:sz w:val="16"/>
                <w:szCs w:val="16"/>
              </w:rPr>
              <w:t>выполнения</w:t>
            </w:r>
            <w:proofErr w:type="spellEnd"/>
            <w:r w:rsidRPr="0010191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0191A">
              <w:rPr>
                <w:b/>
                <w:sz w:val="16"/>
                <w:szCs w:val="16"/>
              </w:rPr>
              <w:t>административных</w:t>
            </w:r>
            <w:proofErr w:type="spellEnd"/>
            <w:r w:rsidRPr="0010191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0191A">
              <w:rPr>
                <w:b/>
                <w:sz w:val="16"/>
                <w:szCs w:val="16"/>
              </w:rPr>
              <w:t>действий</w:t>
            </w:r>
            <w:proofErr w:type="spellEnd"/>
          </w:p>
        </w:tc>
        <w:tc>
          <w:tcPr>
            <w:tcW w:w="1843" w:type="dxa"/>
          </w:tcPr>
          <w:p w:rsidR="001E54D4" w:rsidRPr="001E54D4" w:rsidRDefault="001E54D4" w:rsidP="005C3736">
            <w:pPr>
              <w:pStyle w:val="a3"/>
              <w:ind w:left="0" w:right="221" w:firstLine="0"/>
              <w:jc w:val="center"/>
              <w:rPr>
                <w:b/>
                <w:sz w:val="16"/>
                <w:szCs w:val="16"/>
                <w:lang w:val="ru-RU"/>
              </w:rPr>
            </w:pPr>
            <w:r w:rsidRPr="001E54D4">
              <w:rPr>
                <w:b/>
                <w:sz w:val="16"/>
                <w:szCs w:val="16"/>
                <w:lang w:val="ru-RU"/>
              </w:rPr>
              <w:t>Должностное лицо, ответственное за выполнение</w:t>
            </w:r>
          </w:p>
          <w:p w:rsidR="001E54D4" w:rsidRPr="001E54D4" w:rsidRDefault="001E54D4" w:rsidP="005C3736">
            <w:pPr>
              <w:pStyle w:val="a3"/>
              <w:ind w:left="0" w:right="221" w:firstLine="0"/>
              <w:jc w:val="center"/>
              <w:rPr>
                <w:b/>
                <w:sz w:val="16"/>
                <w:szCs w:val="16"/>
                <w:lang w:val="ru-RU"/>
              </w:rPr>
            </w:pPr>
            <w:proofErr w:type="gramStart"/>
            <w:r w:rsidRPr="001E54D4">
              <w:rPr>
                <w:b/>
                <w:sz w:val="16"/>
                <w:szCs w:val="16"/>
                <w:lang w:val="ru-RU"/>
              </w:rPr>
              <w:t>административного</w:t>
            </w:r>
            <w:proofErr w:type="gramEnd"/>
            <w:r w:rsidRPr="001E54D4">
              <w:rPr>
                <w:b/>
                <w:sz w:val="16"/>
                <w:szCs w:val="16"/>
                <w:lang w:val="ru-RU"/>
              </w:rPr>
              <w:t xml:space="preserve"> действий</w:t>
            </w:r>
          </w:p>
        </w:tc>
        <w:tc>
          <w:tcPr>
            <w:tcW w:w="2126" w:type="dxa"/>
          </w:tcPr>
          <w:p w:rsidR="001E54D4" w:rsidRPr="001E54D4" w:rsidRDefault="001E54D4" w:rsidP="005C3736">
            <w:pPr>
              <w:pStyle w:val="a3"/>
              <w:ind w:left="0" w:right="221" w:firstLine="0"/>
              <w:jc w:val="center"/>
              <w:rPr>
                <w:b/>
                <w:sz w:val="16"/>
                <w:szCs w:val="16"/>
                <w:lang w:val="ru-RU"/>
              </w:rPr>
            </w:pPr>
            <w:r w:rsidRPr="001E54D4">
              <w:rPr>
                <w:b/>
                <w:sz w:val="16"/>
                <w:szCs w:val="16"/>
                <w:lang w:val="ru-RU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985" w:type="dxa"/>
          </w:tcPr>
          <w:p w:rsidR="001E54D4" w:rsidRPr="0010191A" w:rsidRDefault="001E54D4" w:rsidP="005C3736">
            <w:pPr>
              <w:pStyle w:val="a3"/>
              <w:ind w:left="0" w:right="221" w:firstLine="0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Критерии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принятия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решения</w:t>
            </w:r>
            <w:proofErr w:type="spellEnd"/>
          </w:p>
        </w:tc>
        <w:tc>
          <w:tcPr>
            <w:tcW w:w="2976" w:type="dxa"/>
          </w:tcPr>
          <w:p w:rsidR="001E54D4" w:rsidRPr="001E54D4" w:rsidRDefault="001E54D4" w:rsidP="005C3736">
            <w:pPr>
              <w:pStyle w:val="a3"/>
              <w:ind w:left="0" w:right="221" w:firstLine="0"/>
              <w:jc w:val="center"/>
              <w:rPr>
                <w:b/>
                <w:sz w:val="16"/>
                <w:szCs w:val="16"/>
                <w:lang w:val="ru-RU"/>
              </w:rPr>
            </w:pPr>
            <w:r w:rsidRPr="001E54D4">
              <w:rPr>
                <w:b/>
                <w:sz w:val="16"/>
                <w:szCs w:val="16"/>
                <w:lang w:val="ru-RU"/>
              </w:rPr>
              <w:t>Результат административного действия, способ фиксации</w:t>
            </w:r>
          </w:p>
        </w:tc>
      </w:tr>
      <w:tr w:rsidR="001E54D4" w:rsidTr="005C3736">
        <w:tc>
          <w:tcPr>
            <w:tcW w:w="1876" w:type="dxa"/>
          </w:tcPr>
          <w:p w:rsidR="001E54D4" w:rsidRPr="0010191A" w:rsidRDefault="001E54D4" w:rsidP="005C3736">
            <w:pPr>
              <w:pStyle w:val="a3"/>
              <w:ind w:left="0" w:right="221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1E54D4" w:rsidRPr="0010191A" w:rsidRDefault="001E54D4" w:rsidP="005C3736">
            <w:pPr>
              <w:pStyle w:val="a3"/>
              <w:ind w:left="0" w:right="221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1E54D4" w:rsidRPr="0010191A" w:rsidRDefault="001E54D4" w:rsidP="005C3736">
            <w:pPr>
              <w:pStyle w:val="a3"/>
              <w:ind w:left="0" w:right="221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1E54D4" w:rsidRPr="0010191A" w:rsidRDefault="001E54D4" w:rsidP="005C3736">
            <w:pPr>
              <w:pStyle w:val="a3"/>
              <w:ind w:left="0" w:right="221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1E54D4" w:rsidRPr="0010191A" w:rsidRDefault="001E54D4" w:rsidP="005C3736">
            <w:pPr>
              <w:pStyle w:val="a3"/>
              <w:ind w:left="0" w:right="221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1E54D4" w:rsidRPr="0010191A" w:rsidRDefault="001E54D4" w:rsidP="005C3736">
            <w:pPr>
              <w:pStyle w:val="a3"/>
              <w:ind w:left="0" w:right="221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976" w:type="dxa"/>
          </w:tcPr>
          <w:p w:rsidR="001E54D4" w:rsidRPr="0010191A" w:rsidRDefault="001E54D4" w:rsidP="005C3736">
            <w:pPr>
              <w:pStyle w:val="a3"/>
              <w:ind w:left="0" w:right="221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1E54D4" w:rsidTr="005C3736">
        <w:tc>
          <w:tcPr>
            <w:tcW w:w="14633" w:type="dxa"/>
            <w:gridSpan w:val="7"/>
          </w:tcPr>
          <w:p w:rsidR="001E54D4" w:rsidRPr="001E54D4" w:rsidRDefault="001E54D4" w:rsidP="005C3736">
            <w:pPr>
              <w:pStyle w:val="a3"/>
              <w:numPr>
                <w:ilvl w:val="0"/>
                <w:numId w:val="22"/>
              </w:numPr>
              <w:ind w:right="221"/>
              <w:jc w:val="center"/>
              <w:rPr>
                <w:b/>
                <w:sz w:val="18"/>
                <w:szCs w:val="18"/>
                <w:lang w:val="ru-RU"/>
              </w:rPr>
            </w:pPr>
            <w:r w:rsidRPr="001E54D4">
              <w:rPr>
                <w:b/>
                <w:sz w:val="18"/>
                <w:szCs w:val="18"/>
                <w:lang w:val="ru-RU"/>
              </w:rPr>
              <w:t>Проверка документов и регистрация заявления</w:t>
            </w:r>
          </w:p>
        </w:tc>
      </w:tr>
      <w:tr w:rsidR="001E54D4" w:rsidTr="005C3736">
        <w:trPr>
          <w:trHeight w:val="614"/>
        </w:trPr>
        <w:tc>
          <w:tcPr>
            <w:tcW w:w="1876" w:type="dxa"/>
            <w:vMerge w:val="restart"/>
          </w:tcPr>
          <w:p w:rsidR="001E54D4" w:rsidRPr="001E54D4" w:rsidRDefault="001E54D4" w:rsidP="005C3736">
            <w:pPr>
              <w:pStyle w:val="a3"/>
              <w:ind w:left="0" w:right="221" w:firstLine="0"/>
              <w:jc w:val="center"/>
              <w:rPr>
                <w:b/>
                <w:sz w:val="16"/>
                <w:szCs w:val="16"/>
                <w:lang w:val="ru-RU"/>
              </w:rPr>
            </w:pPr>
            <w:r w:rsidRPr="001E54D4">
              <w:rPr>
                <w:sz w:val="16"/>
                <w:szCs w:val="16"/>
                <w:lang w:val="ru-RU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126" w:type="dxa"/>
          </w:tcPr>
          <w:p w:rsidR="001E54D4" w:rsidRPr="001E54D4" w:rsidRDefault="001E54D4" w:rsidP="005C3736">
            <w:pPr>
              <w:pStyle w:val="a3"/>
              <w:ind w:left="0" w:right="221" w:firstLine="0"/>
              <w:jc w:val="center"/>
              <w:rPr>
                <w:b/>
                <w:sz w:val="16"/>
                <w:szCs w:val="16"/>
                <w:lang w:val="ru-RU"/>
              </w:rPr>
            </w:pPr>
            <w:r w:rsidRPr="001E54D4">
              <w:rPr>
                <w:sz w:val="16"/>
                <w:szCs w:val="16"/>
                <w:lang w:val="ru-RU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2.13 Административного регламента</w:t>
            </w:r>
          </w:p>
        </w:tc>
        <w:tc>
          <w:tcPr>
            <w:tcW w:w="1701" w:type="dxa"/>
            <w:vMerge w:val="restart"/>
          </w:tcPr>
          <w:p w:rsidR="001E54D4" w:rsidRPr="001E54D4" w:rsidRDefault="001E54D4" w:rsidP="005C3736">
            <w:pPr>
              <w:jc w:val="center"/>
              <w:rPr>
                <w:sz w:val="16"/>
                <w:szCs w:val="16"/>
                <w:lang w:val="ru-RU"/>
              </w:rPr>
            </w:pPr>
            <w:r w:rsidRPr="001E54D4">
              <w:rPr>
                <w:sz w:val="16"/>
                <w:szCs w:val="16"/>
                <w:lang w:val="ru-RU"/>
              </w:rPr>
              <w:t xml:space="preserve">До 1 рабочего дня Должностное лицо Уполномоченного органа, ответственное за предоставление муниципальной услуги </w:t>
            </w:r>
            <w:proofErr w:type="gramStart"/>
            <w:r w:rsidRPr="001E54D4">
              <w:rPr>
                <w:sz w:val="16"/>
                <w:szCs w:val="16"/>
                <w:lang w:val="ru-RU"/>
              </w:rPr>
              <w:t xml:space="preserve">Уполномочен </w:t>
            </w:r>
            <w:proofErr w:type="spellStart"/>
            <w:r w:rsidRPr="001E54D4">
              <w:rPr>
                <w:sz w:val="16"/>
                <w:szCs w:val="16"/>
                <w:lang w:val="ru-RU"/>
              </w:rPr>
              <w:t>ный</w:t>
            </w:r>
            <w:proofErr w:type="spellEnd"/>
            <w:proofErr w:type="gramEnd"/>
            <w:r w:rsidRPr="001E54D4">
              <w:rPr>
                <w:sz w:val="16"/>
                <w:szCs w:val="16"/>
                <w:lang w:val="ru-RU"/>
              </w:rPr>
              <w:t xml:space="preserve"> орган / ГИС /ПГС</w:t>
            </w:r>
          </w:p>
        </w:tc>
        <w:tc>
          <w:tcPr>
            <w:tcW w:w="1843" w:type="dxa"/>
            <w:vMerge w:val="restart"/>
          </w:tcPr>
          <w:p w:rsidR="001E54D4" w:rsidRPr="001E54D4" w:rsidRDefault="001E54D4" w:rsidP="005C3736">
            <w:pPr>
              <w:jc w:val="center"/>
              <w:rPr>
                <w:sz w:val="16"/>
                <w:szCs w:val="16"/>
                <w:lang w:val="ru-RU"/>
              </w:rPr>
            </w:pPr>
            <w:r w:rsidRPr="001E54D4">
              <w:rPr>
                <w:sz w:val="16"/>
                <w:szCs w:val="16"/>
                <w:lang w:val="ru-RU"/>
              </w:rPr>
              <w:t>До 1 рабочего дня Должностное лицо Уполномоченного органа, ответственное за предоставление муниципальной услуги Уполномоченный орган / ГИС /ПГС</w:t>
            </w:r>
          </w:p>
        </w:tc>
        <w:tc>
          <w:tcPr>
            <w:tcW w:w="2126" w:type="dxa"/>
            <w:vMerge w:val="restart"/>
          </w:tcPr>
          <w:p w:rsidR="001E54D4" w:rsidRPr="001E54D4" w:rsidRDefault="001E54D4" w:rsidP="005C3736">
            <w:pPr>
              <w:jc w:val="center"/>
              <w:rPr>
                <w:sz w:val="16"/>
                <w:szCs w:val="16"/>
                <w:lang w:val="ru-RU"/>
              </w:rPr>
            </w:pPr>
            <w:r w:rsidRPr="001E54D4">
              <w:rPr>
                <w:sz w:val="16"/>
                <w:szCs w:val="16"/>
                <w:lang w:val="ru-RU"/>
              </w:rPr>
              <w:t>До 1 рабочего дня Должностное лицо Уполномоченного органа, ответственное за предоставление муниципальной услуги Уполномоченный орган / ГИС /ПГС</w:t>
            </w:r>
          </w:p>
        </w:tc>
        <w:tc>
          <w:tcPr>
            <w:tcW w:w="1985" w:type="dxa"/>
            <w:vMerge w:val="restart"/>
          </w:tcPr>
          <w:p w:rsidR="001E54D4" w:rsidRPr="004D5517" w:rsidRDefault="001E54D4" w:rsidP="005C3736">
            <w:pPr>
              <w:pStyle w:val="a3"/>
              <w:ind w:left="0" w:right="221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976" w:type="dxa"/>
            <w:vMerge w:val="restart"/>
          </w:tcPr>
          <w:p w:rsidR="001E54D4" w:rsidRPr="001E54D4" w:rsidRDefault="001E54D4" w:rsidP="005C3736">
            <w:pPr>
              <w:pStyle w:val="a3"/>
              <w:ind w:left="0" w:right="221" w:firstLine="0"/>
              <w:jc w:val="both"/>
              <w:rPr>
                <w:b/>
                <w:sz w:val="16"/>
                <w:szCs w:val="16"/>
                <w:lang w:val="ru-RU"/>
              </w:rPr>
            </w:pPr>
            <w:r w:rsidRPr="001E54D4">
              <w:rPr>
                <w:sz w:val="16"/>
                <w:szCs w:val="16"/>
                <w:lang w:val="ru-RU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1E54D4" w:rsidTr="005C3736">
        <w:trPr>
          <w:trHeight w:val="613"/>
        </w:trPr>
        <w:tc>
          <w:tcPr>
            <w:tcW w:w="1876" w:type="dxa"/>
            <w:vMerge/>
          </w:tcPr>
          <w:p w:rsidR="001E54D4" w:rsidRPr="001E54D4" w:rsidRDefault="001E54D4" w:rsidP="005C3736">
            <w:pPr>
              <w:pStyle w:val="a3"/>
              <w:ind w:left="0" w:right="221" w:firstLine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</w:tcPr>
          <w:p w:rsidR="001E54D4" w:rsidRPr="001E54D4" w:rsidRDefault="001E54D4" w:rsidP="005C3736">
            <w:pPr>
              <w:pStyle w:val="a3"/>
              <w:ind w:left="0" w:right="221" w:firstLine="0"/>
              <w:jc w:val="center"/>
              <w:rPr>
                <w:b/>
                <w:sz w:val="16"/>
                <w:szCs w:val="16"/>
                <w:lang w:val="ru-RU"/>
              </w:rPr>
            </w:pPr>
            <w:r w:rsidRPr="001E54D4">
              <w:rPr>
                <w:sz w:val="16"/>
                <w:szCs w:val="16"/>
                <w:lang w:val="ru-RU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1701" w:type="dxa"/>
            <w:vMerge/>
          </w:tcPr>
          <w:p w:rsidR="001E54D4" w:rsidRPr="001E54D4" w:rsidRDefault="001E54D4" w:rsidP="005C3736">
            <w:pPr>
              <w:pStyle w:val="a3"/>
              <w:ind w:left="0" w:right="221" w:firstLine="0"/>
              <w:jc w:val="both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</w:tcPr>
          <w:p w:rsidR="001E54D4" w:rsidRPr="001E54D4" w:rsidRDefault="001E54D4" w:rsidP="005C3736">
            <w:pPr>
              <w:pStyle w:val="a3"/>
              <w:ind w:left="0" w:right="221" w:firstLine="0"/>
              <w:jc w:val="both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</w:tcPr>
          <w:p w:rsidR="001E54D4" w:rsidRPr="001E54D4" w:rsidRDefault="001E54D4" w:rsidP="005C3736">
            <w:pPr>
              <w:pStyle w:val="a3"/>
              <w:ind w:left="0" w:right="221" w:firstLine="0"/>
              <w:jc w:val="both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Merge/>
          </w:tcPr>
          <w:p w:rsidR="001E54D4" w:rsidRPr="001E54D4" w:rsidRDefault="001E54D4" w:rsidP="005C3736">
            <w:pPr>
              <w:pStyle w:val="a3"/>
              <w:ind w:left="0" w:right="221" w:firstLine="0"/>
              <w:jc w:val="both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2976" w:type="dxa"/>
            <w:vMerge/>
          </w:tcPr>
          <w:p w:rsidR="001E54D4" w:rsidRPr="001E54D4" w:rsidRDefault="001E54D4" w:rsidP="005C3736">
            <w:pPr>
              <w:pStyle w:val="a3"/>
              <w:ind w:left="0" w:right="221" w:firstLine="0"/>
              <w:jc w:val="both"/>
              <w:rPr>
                <w:b/>
                <w:sz w:val="16"/>
                <w:szCs w:val="16"/>
                <w:lang w:val="ru-RU"/>
              </w:rPr>
            </w:pPr>
          </w:p>
        </w:tc>
      </w:tr>
      <w:tr w:rsidR="001E54D4" w:rsidTr="005C3736">
        <w:tc>
          <w:tcPr>
            <w:tcW w:w="1876" w:type="dxa"/>
          </w:tcPr>
          <w:p w:rsidR="001E54D4" w:rsidRPr="001E54D4" w:rsidRDefault="001E54D4" w:rsidP="005C3736">
            <w:pPr>
              <w:pStyle w:val="a3"/>
              <w:ind w:left="0" w:right="221" w:firstLine="0"/>
              <w:jc w:val="both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</w:tcPr>
          <w:p w:rsidR="001E54D4" w:rsidRPr="001E54D4" w:rsidRDefault="001E54D4" w:rsidP="005C3736">
            <w:pPr>
              <w:jc w:val="center"/>
              <w:rPr>
                <w:sz w:val="16"/>
                <w:szCs w:val="16"/>
                <w:lang w:val="ru-RU"/>
              </w:rPr>
            </w:pPr>
            <w:r w:rsidRPr="001E54D4">
              <w:rPr>
                <w:sz w:val="16"/>
                <w:szCs w:val="16"/>
                <w:lang w:val="ru-RU"/>
              </w:rPr>
              <w:t>Регистрация заявления, в случае отсутствия оснований для отказа в приеме документов Должностное лицо Уполномоченного органа, ответственное за регистрацию корреспонденции Уполномоченный орган / ГИС / ПГС</w:t>
            </w:r>
          </w:p>
        </w:tc>
        <w:tc>
          <w:tcPr>
            <w:tcW w:w="1701" w:type="dxa"/>
          </w:tcPr>
          <w:p w:rsidR="001E54D4" w:rsidRPr="001E54D4" w:rsidRDefault="001E54D4" w:rsidP="005C373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</w:tcPr>
          <w:p w:rsidR="001E54D4" w:rsidRPr="001E54D4" w:rsidRDefault="001E54D4" w:rsidP="005C3736">
            <w:pPr>
              <w:jc w:val="center"/>
              <w:rPr>
                <w:sz w:val="16"/>
                <w:szCs w:val="16"/>
                <w:lang w:val="ru-RU"/>
              </w:rPr>
            </w:pPr>
            <w:r w:rsidRPr="001E54D4">
              <w:rPr>
                <w:sz w:val="16"/>
                <w:szCs w:val="16"/>
                <w:lang w:val="ru-RU"/>
              </w:rPr>
              <w:t xml:space="preserve">Должностное лицо Уполномоченного органа, ответственное за регистрацию корреспонденции </w:t>
            </w:r>
          </w:p>
        </w:tc>
        <w:tc>
          <w:tcPr>
            <w:tcW w:w="2126" w:type="dxa"/>
          </w:tcPr>
          <w:p w:rsidR="001E54D4" w:rsidRPr="00BD3655" w:rsidRDefault="001E54D4" w:rsidP="005C373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Уполномоченны</w:t>
            </w:r>
            <w:r w:rsidRPr="00BD3655">
              <w:rPr>
                <w:sz w:val="16"/>
                <w:szCs w:val="16"/>
              </w:rPr>
              <w:t>й</w:t>
            </w:r>
            <w:proofErr w:type="spellEnd"/>
            <w:r w:rsidRPr="00BD3655">
              <w:rPr>
                <w:sz w:val="16"/>
                <w:szCs w:val="16"/>
              </w:rPr>
              <w:t xml:space="preserve"> </w:t>
            </w:r>
            <w:proofErr w:type="spellStart"/>
            <w:r w:rsidRPr="00BD3655">
              <w:rPr>
                <w:sz w:val="16"/>
                <w:szCs w:val="16"/>
              </w:rPr>
              <w:t>орган</w:t>
            </w:r>
            <w:proofErr w:type="spellEnd"/>
            <w:r w:rsidRPr="00BD3655">
              <w:rPr>
                <w:sz w:val="16"/>
                <w:szCs w:val="16"/>
              </w:rPr>
              <w:t xml:space="preserve"> / ГИС / ПГ</w:t>
            </w:r>
            <w:r>
              <w:rPr>
                <w:sz w:val="16"/>
                <w:szCs w:val="16"/>
              </w:rPr>
              <w:t>С</w:t>
            </w:r>
          </w:p>
        </w:tc>
        <w:tc>
          <w:tcPr>
            <w:tcW w:w="1985" w:type="dxa"/>
          </w:tcPr>
          <w:p w:rsidR="001E54D4" w:rsidRPr="0010191A" w:rsidRDefault="001E54D4" w:rsidP="005C3736">
            <w:pPr>
              <w:pStyle w:val="a3"/>
              <w:ind w:left="0" w:right="221" w:firstLin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:rsidR="001E54D4" w:rsidRPr="0010191A" w:rsidRDefault="001E54D4" w:rsidP="005C3736">
            <w:pPr>
              <w:pStyle w:val="a3"/>
              <w:ind w:left="0" w:right="221" w:firstLine="0"/>
              <w:jc w:val="both"/>
              <w:rPr>
                <w:b/>
                <w:sz w:val="18"/>
                <w:szCs w:val="18"/>
              </w:rPr>
            </w:pPr>
          </w:p>
        </w:tc>
      </w:tr>
      <w:tr w:rsidR="001E54D4" w:rsidTr="005C3736">
        <w:tc>
          <w:tcPr>
            <w:tcW w:w="14633" w:type="dxa"/>
            <w:gridSpan w:val="7"/>
          </w:tcPr>
          <w:p w:rsidR="001E54D4" w:rsidRPr="00CF0A8C" w:rsidRDefault="001E54D4" w:rsidP="005C3736">
            <w:pPr>
              <w:pStyle w:val="a3"/>
              <w:ind w:left="0" w:right="221" w:firstLine="0"/>
              <w:jc w:val="center"/>
              <w:rPr>
                <w:b/>
                <w:sz w:val="18"/>
                <w:szCs w:val="18"/>
              </w:rPr>
            </w:pPr>
            <w:r w:rsidRPr="00CF0A8C">
              <w:rPr>
                <w:b/>
                <w:sz w:val="18"/>
                <w:szCs w:val="18"/>
              </w:rPr>
              <w:t xml:space="preserve">2. </w:t>
            </w:r>
            <w:proofErr w:type="spellStart"/>
            <w:r w:rsidRPr="00CF0A8C">
              <w:rPr>
                <w:b/>
                <w:sz w:val="18"/>
                <w:szCs w:val="18"/>
              </w:rPr>
              <w:t>Получение</w:t>
            </w:r>
            <w:proofErr w:type="spellEnd"/>
            <w:r w:rsidRPr="00CF0A8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F0A8C">
              <w:rPr>
                <w:b/>
                <w:sz w:val="18"/>
                <w:szCs w:val="18"/>
              </w:rPr>
              <w:t>сведений</w:t>
            </w:r>
            <w:proofErr w:type="spellEnd"/>
            <w:r w:rsidRPr="00CF0A8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F0A8C">
              <w:rPr>
                <w:b/>
                <w:sz w:val="18"/>
                <w:szCs w:val="18"/>
              </w:rPr>
              <w:t>посредством</w:t>
            </w:r>
            <w:proofErr w:type="spellEnd"/>
            <w:r w:rsidRPr="00CF0A8C">
              <w:rPr>
                <w:b/>
                <w:sz w:val="18"/>
                <w:szCs w:val="18"/>
              </w:rPr>
              <w:t xml:space="preserve"> СМЭВ</w:t>
            </w:r>
          </w:p>
        </w:tc>
      </w:tr>
      <w:tr w:rsidR="001E54D4" w:rsidTr="005C3736">
        <w:trPr>
          <w:trHeight w:val="689"/>
        </w:trPr>
        <w:tc>
          <w:tcPr>
            <w:tcW w:w="1876" w:type="dxa"/>
            <w:vMerge w:val="restart"/>
          </w:tcPr>
          <w:p w:rsidR="001E54D4" w:rsidRPr="001E54D4" w:rsidRDefault="001E54D4" w:rsidP="005C3736">
            <w:pPr>
              <w:pStyle w:val="a3"/>
              <w:ind w:left="0" w:right="221" w:firstLine="0"/>
              <w:jc w:val="center"/>
              <w:rPr>
                <w:b/>
                <w:sz w:val="16"/>
                <w:szCs w:val="16"/>
                <w:lang w:val="ru-RU"/>
              </w:rPr>
            </w:pPr>
            <w:r w:rsidRPr="001E54D4">
              <w:rPr>
                <w:sz w:val="16"/>
                <w:szCs w:val="16"/>
                <w:lang w:val="ru-RU"/>
              </w:rPr>
              <w:t xml:space="preserve">Пакет зарегистрированных документов, поступивших должностному лицу, ответственному за </w:t>
            </w:r>
            <w:r w:rsidRPr="001E54D4">
              <w:rPr>
                <w:sz w:val="16"/>
                <w:szCs w:val="16"/>
                <w:lang w:val="ru-RU"/>
              </w:rPr>
              <w:lastRenderedPageBreak/>
              <w:t>Предоставление муниципальной услуги</w:t>
            </w:r>
          </w:p>
        </w:tc>
        <w:tc>
          <w:tcPr>
            <w:tcW w:w="2126" w:type="dxa"/>
          </w:tcPr>
          <w:p w:rsidR="001E54D4" w:rsidRPr="001E54D4" w:rsidRDefault="001E54D4" w:rsidP="005C3736">
            <w:pPr>
              <w:pStyle w:val="a3"/>
              <w:ind w:right="221" w:firstLine="0"/>
              <w:jc w:val="center"/>
              <w:rPr>
                <w:sz w:val="16"/>
                <w:szCs w:val="16"/>
                <w:lang w:val="ru-RU"/>
              </w:rPr>
            </w:pPr>
            <w:r w:rsidRPr="001E54D4">
              <w:rPr>
                <w:sz w:val="16"/>
                <w:szCs w:val="16"/>
                <w:lang w:val="ru-RU"/>
              </w:rPr>
              <w:lastRenderedPageBreak/>
              <w:t>Направление</w:t>
            </w:r>
          </w:p>
          <w:p w:rsidR="001E54D4" w:rsidRPr="001E54D4" w:rsidRDefault="001E54D4" w:rsidP="005C3736">
            <w:pPr>
              <w:pStyle w:val="a3"/>
              <w:ind w:right="221" w:firstLine="0"/>
              <w:jc w:val="center"/>
              <w:rPr>
                <w:sz w:val="16"/>
                <w:szCs w:val="16"/>
                <w:lang w:val="ru-RU"/>
              </w:rPr>
            </w:pPr>
            <w:r w:rsidRPr="001E54D4">
              <w:rPr>
                <w:sz w:val="16"/>
                <w:szCs w:val="16"/>
                <w:lang w:val="ru-RU"/>
              </w:rPr>
              <w:t>межведомственных</w:t>
            </w:r>
          </w:p>
          <w:p w:rsidR="001E54D4" w:rsidRPr="001E54D4" w:rsidRDefault="001E54D4" w:rsidP="005C3736">
            <w:pPr>
              <w:pStyle w:val="a3"/>
              <w:ind w:right="221" w:firstLine="0"/>
              <w:jc w:val="center"/>
              <w:rPr>
                <w:sz w:val="16"/>
                <w:szCs w:val="16"/>
                <w:lang w:val="ru-RU"/>
              </w:rPr>
            </w:pPr>
            <w:r w:rsidRPr="001E54D4">
              <w:rPr>
                <w:sz w:val="16"/>
                <w:szCs w:val="16"/>
                <w:lang w:val="ru-RU"/>
              </w:rPr>
              <w:t>запросов в органы</w:t>
            </w:r>
          </w:p>
          <w:p w:rsidR="001E54D4" w:rsidRPr="001E54D4" w:rsidRDefault="001E54D4" w:rsidP="005C3736">
            <w:pPr>
              <w:pStyle w:val="a3"/>
              <w:ind w:left="0" w:right="221" w:firstLine="0"/>
              <w:jc w:val="center"/>
              <w:rPr>
                <w:b/>
                <w:sz w:val="18"/>
                <w:szCs w:val="18"/>
                <w:lang w:val="ru-RU"/>
              </w:rPr>
            </w:pPr>
            <w:r w:rsidRPr="001E54D4">
              <w:rPr>
                <w:sz w:val="16"/>
                <w:szCs w:val="16"/>
                <w:lang w:val="ru-RU"/>
              </w:rPr>
              <w:t>и организации</w:t>
            </w:r>
          </w:p>
        </w:tc>
        <w:tc>
          <w:tcPr>
            <w:tcW w:w="1701" w:type="dxa"/>
          </w:tcPr>
          <w:p w:rsidR="001E54D4" w:rsidRPr="001E54D4" w:rsidRDefault="001E54D4" w:rsidP="005C3736">
            <w:pPr>
              <w:rPr>
                <w:sz w:val="16"/>
                <w:szCs w:val="16"/>
                <w:lang w:val="ru-RU"/>
              </w:rPr>
            </w:pPr>
            <w:r w:rsidRPr="001E54D4">
              <w:rPr>
                <w:sz w:val="16"/>
                <w:szCs w:val="16"/>
                <w:lang w:val="ru-RU"/>
              </w:rPr>
              <w:t xml:space="preserve">в день регистрации заявления и документов </w:t>
            </w:r>
          </w:p>
        </w:tc>
        <w:tc>
          <w:tcPr>
            <w:tcW w:w="1843" w:type="dxa"/>
          </w:tcPr>
          <w:p w:rsidR="001E54D4" w:rsidRPr="001E54D4" w:rsidRDefault="001E54D4" w:rsidP="005C3736">
            <w:pPr>
              <w:jc w:val="center"/>
              <w:rPr>
                <w:sz w:val="16"/>
                <w:szCs w:val="16"/>
                <w:lang w:val="ru-RU"/>
              </w:rPr>
            </w:pPr>
            <w:r w:rsidRPr="001E54D4">
              <w:rPr>
                <w:sz w:val="16"/>
                <w:szCs w:val="16"/>
                <w:lang w:val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26" w:type="dxa"/>
          </w:tcPr>
          <w:p w:rsidR="001E54D4" w:rsidRPr="001E54D4" w:rsidRDefault="001E54D4" w:rsidP="005C3736">
            <w:pPr>
              <w:jc w:val="center"/>
              <w:rPr>
                <w:sz w:val="16"/>
                <w:szCs w:val="16"/>
                <w:lang w:val="ru-RU"/>
              </w:rPr>
            </w:pPr>
            <w:r w:rsidRPr="001E54D4">
              <w:rPr>
                <w:sz w:val="16"/>
                <w:szCs w:val="16"/>
                <w:lang w:val="ru-RU"/>
              </w:rPr>
              <w:t>Уполномоченный орган/ГИС/ ПГС / СМЭВ</w:t>
            </w:r>
          </w:p>
        </w:tc>
        <w:tc>
          <w:tcPr>
            <w:tcW w:w="1985" w:type="dxa"/>
          </w:tcPr>
          <w:p w:rsidR="001E54D4" w:rsidRPr="001E54D4" w:rsidRDefault="001E54D4" w:rsidP="005C3736">
            <w:pPr>
              <w:jc w:val="center"/>
              <w:rPr>
                <w:sz w:val="16"/>
                <w:szCs w:val="16"/>
                <w:lang w:val="ru-RU"/>
              </w:rPr>
            </w:pPr>
            <w:r w:rsidRPr="001E54D4">
              <w:rPr>
                <w:sz w:val="16"/>
                <w:szCs w:val="16"/>
                <w:lang w:val="ru-RU"/>
              </w:rPr>
              <w:t xml:space="preserve">отсутствие документов, необходимых для предоставления муниципальной услуги, находящихся в распоряжении </w:t>
            </w:r>
            <w:r w:rsidRPr="001E54D4">
              <w:rPr>
                <w:sz w:val="16"/>
                <w:szCs w:val="16"/>
                <w:lang w:val="ru-RU"/>
              </w:rPr>
              <w:lastRenderedPageBreak/>
              <w:t>государственных органов (организаций)</w:t>
            </w:r>
          </w:p>
        </w:tc>
        <w:tc>
          <w:tcPr>
            <w:tcW w:w="2976" w:type="dxa"/>
          </w:tcPr>
          <w:p w:rsidR="001E54D4" w:rsidRPr="001E54D4" w:rsidRDefault="001E54D4" w:rsidP="005C3736">
            <w:pPr>
              <w:jc w:val="center"/>
              <w:rPr>
                <w:sz w:val="16"/>
                <w:szCs w:val="16"/>
                <w:lang w:val="ru-RU"/>
              </w:rPr>
            </w:pPr>
            <w:r w:rsidRPr="001E54D4">
              <w:rPr>
                <w:sz w:val="16"/>
                <w:szCs w:val="16"/>
                <w:lang w:val="ru-RU"/>
              </w:rPr>
              <w:lastRenderedPageBreak/>
              <w:t xml:space="preserve">направление </w:t>
            </w:r>
            <w:proofErr w:type="spellStart"/>
            <w:proofErr w:type="gramStart"/>
            <w:r w:rsidRPr="001E54D4">
              <w:rPr>
                <w:sz w:val="16"/>
                <w:szCs w:val="16"/>
                <w:lang w:val="ru-RU"/>
              </w:rPr>
              <w:t>межведомственног</w:t>
            </w:r>
            <w:proofErr w:type="spellEnd"/>
            <w:r w:rsidRPr="001E54D4">
              <w:rPr>
                <w:sz w:val="16"/>
                <w:szCs w:val="16"/>
                <w:lang w:val="ru-RU"/>
              </w:rPr>
              <w:t xml:space="preserve"> о</w:t>
            </w:r>
            <w:proofErr w:type="gramEnd"/>
            <w:r w:rsidRPr="001E54D4">
              <w:rPr>
                <w:sz w:val="16"/>
                <w:szCs w:val="16"/>
                <w:lang w:val="ru-RU"/>
              </w:rPr>
              <w:t xml:space="preserve"> запроса в органы (организации), предоставляющие документы (сведения), предусмотренные пунктом 2.9 </w:t>
            </w:r>
            <w:proofErr w:type="spellStart"/>
            <w:r w:rsidRPr="001E54D4">
              <w:rPr>
                <w:sz w:val="16"/>
                <w:szCs w:val="16"/>
                <w:lang w:val="ru-RU"/>
              </w:rPr>
              <w:t>Административног</w:t>
            </w:r>
            <w:proofErr w:type="spellEnd"/>
            <w:r w:rsidRPr="001E54D4">
              <w:rPr>
                <w:sz w:val="16"/>
                <w:szCs w:val="16"/>
                <w:lang w:val="ru-RU"/>
              </w:rPr>
              <w:t xml:space="preserve"> о регламента, в том числе с использованием СМЭВ</w:t>
            </w:r>
          </w:p>
        </w:tc>
      </w:tr>
      <w:tr w:rsidR="001E54D4" w:rsidTr="005C3736">
        <w:trPr>
          <w:trHeight w:val="688"/>
        </w:trPr>
        <w:tc>
          <w:tcPr>
            <w:tcW w:w="1876" w:type="dxa"/>
            <w:vMerge/>
          </w:tcPr>
          <w:p w:rsidR="001E54D4" w:rsidRPr="001E54D4" w:rsidRDefault="001E54D4" w:rsidP="005C3736">
            <w:pPr>
              <w:pStyle w:val="a3"/>
              <w:ind w:left="0" w:right="221" w:firstLine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</w:tcPr>
          <w:p w:rsidR="001E54D4" w:rsidRPr="001E54D4" w:rsidRDefault="001E54D4" w:rsidP="005C3736">
            <w:pPr>
              <w:pStyle w:val="a3"/>
              <w:ind w:left="0" w:right="221" w:firstLine="0"/>
              <w:jc w:val="center"/>
              <w:rPr>
                <w:b/>
                <w:sz w:val="16"/>
                <w:szCs w:val="16"/>
                <w:lang w:val="ru-RU"/>
              </w:rPr>
            </w:pPr>
            <w:r w:rsidRPr="001E54D4">
              <w:rPr>
                <w:sz w:val="16"/>
                <w:szCs w:val="16"/>
                <w:lang w:val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701" w:type="dxa"/>
          </w:tcPr>
          <w:p w:rsidR="001E54D4" w:rsidRPr="001E54D4" w:rsidRDefault="001E54D4" w:rsidP="005C3736">
            <w:pPr>
              <w:pStyle w:val="a3"/>
              <w:ind w:left="0" w:right="221" w:firstLine="0"/>
              <w:jc w:val="both"/>
              <w:rPr>
                <w:sz w:val="16"/>
                <w:szCs w:val="16"/>
                <w:lang w:val="ru-RU"/>
              </w:rPr>
            </w:pPr>
            <w:r w:rsidRPr="001E54D4">
              <w:rPr>
                <w:sz w:val="16"/>
                <w:szCs w:val="16"/>
                <w:lang w:val="ru-RU"/>
              </w:rPr>
              <w:t xml:space="preserve">5 рабочих дней со дня направления межведомственного запроса в орган или организацию, предоставляющие документ и информацию, если иные </w:t>
            </w:r>
            <w:proofErr w:type="gramStart"/>
            <w:r w:rsidRPr="001E54D4">
              <w:rPr>
                <w:sz w:val="16"/>
                <w:szCs w:val="16"/>
                <w:lang w:val="ru-RU"/>
              </w:rPr>
              <w:t>сроки</w:t>
            </w:r>
            <w:proofErr w:type="gramEnd"/>
            <w:r w:rsidRPr="001E54D4">
              <w:rPr>
                <w:sz w:val="16"/>
                <w:szCs w:val="16"/>
                <w:lang w:val="ru-RU"/>
              </w:rPr>
              <w:t xml:space="preserve"> не предусмотренные законодательством РФ и субъекта РФ</w:t>
            </w:r>
          </w:p>
        </w:tc>
        <w:tc>
          <w:tcPr>
            <w:tcW w:w="1843" w:type="dxa"/>
          </w:tcPr>
          <w:p w:rsidR="001E54D4" w:rsidRPr="001E54D4" w:rsidRDefault="001E54D4" w:rsidP="005C3736">
            <w:pPr>
              <w:pStyle w:val="a3"/>
              <w:ind w:left="0" w:right="221" w:firstLine="0"/>
              <w:jc w:val="center"/>
              <w:rPr>
                <w:sz w:val="16"/>
                <w:szCs w:val="16"/>
                <w:lang w:val="ru-RU"/>
              </w:rPr>
            </w:pPr>
            <w:r w:rsidRPr="001E54D4">
              <w:rPr>
                <w:sz w:val="16"/>
                <w:szCs w:val="16"/>
                <w:lang w:val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26" w:type="dxa"/>
          </w:tcPr>
          <w:p w:rsidR="001E54D4" w:rsidRPr="001E54D4" w:rsidRDefault="001E54D4" w:rsidP="005C3736">
            <w:pPr>
              <w:pStyle w:val="a3"/>
              <w:ind w:left="0" w:right="221" w:firstLine="0"/>
              <w:jc w:val="center"/>
              <w:rPr>
                <w:b/>
                <w:sz w:val="18"/>
                <w:szCs w:val="18"/>
                <w:lang w:val="ru-RU"/>
              </w:rPr>
            </w:pPr>
            <w:r w:rsidRPr="001E54D4">
              <w:rPr>
                <w:sz w:val="16"/>
                <w:szCs w:val="16"/>
                <w:lang w:val="ru-RU"/>
              </w:rPr>
              <w:t>Уполномоченный орган/ГИС/ ПГС / СМЭВ</w:t>
            </w:r>
          </w:p>
        </w:tc>
        <w:tc>
          <w:tcPr>
            <w:tcW w:w="1985" w:type="dxa"/>
          </w:tcPr>
          <w:p w:rsidR="001E54D4" w:rsidRPr="0010191A" w:rsidRDefault="001E54D4" w:rsidP="005C3736">
            <w:pPr>
              <w:pStyle w:val="a3"/>
              <w:ind w:left="0" w:right="221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976" w:type="dxa"/>
          </w:tcPr>
          <w:p w:rsidR="001E54D4" w:rsidRPr="001E54D4" w:rsidRDefault="001E54D4" w:rsidP="005C3736">
            <w:pPr>
              <w:pStyle w:val="a3"/>
              <w:ind w:left="0" w:right="221" w:firstLine="0"/>
              <w:jc w:val="center"/>
              <w:rPr>
                <w:sz w:val="16"/>
                <w:szCs w:val="16"/>
                <w:lang w:val="ru-RU"/>
              </w:rPr>
            </w:pPr>
            <w:r w:rsidRPr="001E54D4">
              <w:rPr>
                <w:sz w:val="16"/>
                <w:szCs w:val="16"/>
                <w:lang w:val="ru-RU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1E54D4" w:rsidTr="005C3736">
        <w:trPr>
          <w:trHeight w:val="688"/>
        </w:trPr>
        <w:tc>
          <w:tcPr>
            <w:tcW w:w="14633" w:type="dxa"/>
            <w:gridSpan w:val="7"/>
          </w:tcPr>
          <w:p w:rsidR="001E54D4" w:rsidRPr="0059684C" w:rsidRDefault="001E54D4" w:rsidP="005C3736">
            <w:pPr>
              <w:pStyle w:val="a3"/>
              <w:ind w:left="360" w:right="221" w:firstLine="0"/>
              <w:jc w:val="center"/>
              <w:rPr>
                <w:b/>
                <w:sz w:val="18"/>
                <w:szCs w:val="18"/>
              </w:rPr>
            </w:pPr>
            <w:r w:rsidRPr="0059684C">
              <w:rPr>
                <w:b/>
                <w:sz w:val="18"/>
                <w:szCs w:val="18"/>
              </w:rPr>
              <w:t xml:space="preserve">3.Рассмотрение </w:t>
            </w:r>
            <w:proofErr w:type="spellStart"/>
            <w:r w:rsidRPr="0059684C">
              <w:rPr>
                <w:b/>
                <w:sz w:val="18"/>
                <w:szCs w:val="18"/>
              </w:rPr>
              <w:t>документов</w:t>
            </w:r>
            <w:proofErr w:type="spellEnd"/>
            <w:r w:rsidRPr="0059684C">
              <w:rPr>
                <w:b/>
                <w:sz w:val="18"/>
                <w:szCs w:val="18"/>
              </w:rPr>
              <w:t xml:space="preserve"> и </w:t>
            </w:r>
            <w:proofErr w:type="spellStart"/>
            <w:r w:rsidRPr="0059684C">
              <w:rPr>
                <w:b/>
                <w:sz w:val="18"/>
                <w:szCs w:val="18"/>
              </w:rPr>
              <w:t>сведений</w:t>
            </w:r>
            <w:proofErr w:type="spellEnd"/>
          </w:p>
        </w:tc>
      </w:tr>
      <w:tr w:rsidR="001E54D4" w:rsidTr="005C3736">
        <w:trPr>
          <w:trHeight w:val="688"/>
        </w:trPr>
        <w:tc>
          <w:tcPr>
            <w:tcW w:w="1876" w:type="dxa"/>
          </w:tcPr>
          <w:p w:rsidR="001E54D4" w:rsidRPr="001E54D4" w:rsidRDefault="001E54D4" w:rsidP="005C3736">
            <w:pPr>
              <w:jc w:val="center"/>
              <w:rPr>
                <w:sz w:val="16"/>
                <w:szCs w:val="16"/>
                <w:lang w:val="ru-RU"/>
              </w:rPr>
            </w:pPr>
            <w:r w:rsidRPr="001E54D4">
              <w:rPr>
                <w:sz w:val="16"/>
                <w:szCs w:val="16"/>
                <w:lang w:val="ru-RU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126" w:type="dxa"/>
          </w:tcPr>
          <w:p w:rsidR="001E54D4" w:rsidRPr="001E54D4" w:rsidRDefault="001E54D4" w:rsidP="005C3736">
            <w:pPr>
              <w:jc w:val="center"/>
              <w:rPr>
                <w:sz w:val="16"/>
                <w:szCs w:val="16"/>
                <w:lang w:val="ru-RU"/>
              </w:rPr>
            </w:pPr>
            <w:r w:rsidRPr="001E54D4">
              <w:rPr>
                <w:sz w:val="16"/>
                <w:szCs w:val="16"/>
                <w:lang w:val="ru-RU"/>
              </w:rPr>
              <w:t xml:space="preserve">Проверка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1701" w:type="dxa"/>
          </w:tcPr>
          <w:p w:rsidR="001E54D4" w:rsidRPr="0059684C" w:rsidRDefault="001E54D4" w:rsidP="005C3736">
            <w:pPr>
              <w:jc w:val="center"/>
              <w:rPr>
                <w:sz w:val="16"/>
                <w:szCs w:val="16"/>
              </w:rPr>
            </w:pPr>
            <w:proofErr w:type="spellStart"/>
            <w:r w:rsidRPr="0059684C">
              <w:rPr>
                <w:sz w:val="16"/>
                <w:szCs w:val="16"/>
              </w:rPr>
              <w:t>До</w:t>
            </w:r>
            <w:proofErr w:type="spellEnd"/>
            <w:r w:rsidRPr="0059684C">
              <w:rPr>
                <w:sz w:val="16"/>
                <w:szCs w:val="16"/>
              </w:rPr>
              <w:t xml:space="preserve"> 9 </w:t>
            </w:r>
            <w:proofErr w:type="spellStart"/>
            <w:r w:rsidRPr="0059684C">
              <w:rPr>
                <w:sz w:val="16"/>
                <w:szCs w:val="16"/>
              </w:rPr>
              <w:t>рабочих</w:t>
            </w:r>
            <w:proofErr w:type="spellEnd"/>
            <w:r w:rsidRPr="0059684C">
              <w:rPr>
                <w:sz w:val="16"/>
                <w:szCs w:val="16"/>
              </w:rPr>
              <w:t xml:space="preserve"> </w:t>
            </w:r>
            <w:proofErr w:type="spellStart"/>
            <w:r w:rsidRPr="0059684C">
              <w:rPr>
                <w:sz w:val="16"/>
                <w:szCs w:val="16"/>
              </w:rPr>
              <w:t>дней</w:t>
            </w:r>
            <w:proofErr w:type="spellEnd"/>
          </w:p>
        </w:tc>
        <w:tc>
          <w:tcPr>
            <w:tcW w:w="1843" w:type="dxa"/>
          </w:tcPr>
          <w:p w:rsidR="001E54D4" w:rsidRPr="001E54D4" w:rsidRDefault="001E54D4" w:rsidP="005C3736">
            <w:pPr>
              <w:jc w:val="center"/>
              <w:rPr>
                <w:sz w:val="16"/>
                <w:szCs w:val="16"/>
                <w:lang w:val="ru-RU"/>
              </w:rPr>
            </w:pPr>
            <w:r w:rsidRPr="001E54D4">
              <w:rPr>
                <w:sz w:val="16"/>
                <w:szCs w:val="16"/>
                <w:lang w:val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26" w:type="dxa"/>
          </w:tcPr>
          <w:p w:rsidR="001E54D4" w:rsidRPr="0059684C" w:rsidRDefault="001E54D4" w:rsidP="005C373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Уполномоченный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орган</w:t>
            </w:r>
            <w:proofErr w:type="spellEnd"/>
            <w:r w:rsidRPr="0059684C">
              <w:rPr>
                <w:sz w:val="16"/>
                <w:szCs w:val="16"/>
              </w:rPr>
              <w:t xml:space="preserve"> / ГИС / </w:t>
            </w:r>
            <w:r>
              <w:rPr>
                <w:sz w:val="16"/>
                <w:szCs w:val="16"/>
              </w:rPr>
              <w:t>ПГС</w:t>
            </w:r>
          </w:p>
        </w:tc>
        <w:tc>
          <w:tcPr>
            <w:tcW w:w="1985" w:type="dxa"/>
          </w:tcPr>
          <w:p w:rsidR="001E54D4" w:rsidRPr="001E54D4" w:rsidRDefault="001E54D4" w:rsidP="005C3736">
            <w:pPr>
              <w:jc w:val="center"/>
              <w:rPr>
                <w:sz w:val="16"/>
                <w:szCs w:val="16"/>
                <w:lang w:val="ru-RU"/>
              </w:rPr>
            </w:pPr>
            <w:r w:rsidRPr="001E54D4">
              <w:rPr>
                <w:sz w:val="16"/>
                <w:szCs w:val="16"/>
                <w:lang w:val="ru-RU"/>
              </w:rPr>
              <w:t>основания отказа в предоставлении муниципальной услуги, предусмотренные пунктом 2.12 Административного регламента</w:t>
            </w:r>
          </w:p>
        </w:tc>
        <w:tc>
          <w:tcPr>
            <w:tcW w:w="2976" w:type="dxa"/>
          </w:tcPr>
          <w:p w:rsidR="001E54D4" w:rsidRPr="001E54D4" w:rsidRDefault="001E54D4" w:rsidP="005C3736">
            <w:pPr>
              <w:jc w:val="center"/>
              <w:rPr>
                <w:sz w:val="16"/>
                <w:szCs w:val="16"/>
                <w:lang w:val="ru-RU"/>
              </w:rPr>
            </w:pPr>
            <w:r w:rsidRPr="001E54D4">
              <w:rPr>
                <w:sz w:val="16"/>
                <w:szCs w:val="16"/>
                <w:lang w:val="ru-RU"/>
              </w:rPr>
              <w:t>проект результата предоставления муниципальной услуги</w:t>
            </w:r>
          </w:p>
        </w:tc>
      </w:tr>
      <w:tr w:rsidR="001E54D4" w:rsidTr="005C3736">
        <w:trPr>
          <w:trHeight w:val="688"/>
        </w:trPr>
        <w:tc>
          <w:tcPr>
            <w:tcW w:w="14633" w:type="dxa"/>
            <w:gridSpan w:val="7"/>
          </w:tcPr>
          <w:p w:rsidR="001E54D4" w:rsidRPr="008D0430" w:rsidRDefault="001E54D4" w:rsidP="005C3736">
            <w:pPr>
              <w:jc w:val="center"/>
              <w:rPr>
                <w:b/>
                <w:sz w:val="16"/>
                <w:szCs w:val="16"/>
              </w:rPr>
            </w:pPr>
            <w:r w:rsidRPr="008D0430">
              <w:rPr>
                <w:b/>
                <w:sz w:val="16"/>
                <w:szCs w:val="16"/>
              </w:rPr>
              <w:t xml:space="preserve">4. </w:t>
            </w:r>
            <w:proofErr w:type="spellStart"/>
            <w:r w:rsidRPr="008D0430">
              <w:rPr>
                <w:b/>
                <w:sz w:val="16"/>
                <w:szCs w:val="16"/>
              </w:rPr>
              <w:t>Принятие</w:t>
            </w:r>
            <w:proofErr w:type="spellEnd"/>
            <w:r w:rsidRPr="008D043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D0430">
              <w:rPr>
                <w:b/>
                <w:sz w:val="16"/>
                <w:szCs w:val="16"/>
              </w:rPr>
              <w:t>решения</w:t>
            </w:r>
            <w:proofErr w:type="spellEnd"/>
          </w:p>
        </w:tc>
      </w:tr>
      <w:tr w:rsidR="001E54D4" w:rsidTr="005C3736">
        <w:trPr>
          <w:trHeight w:val="688"/>
        </w:trPr>
        <w:tc>
          <w:tcPr>
            <w:tcW w:w="1876" w:type="dxa"/>
            <w:vMerge w:val="restart"/>
          </w:tcPr>
          <w:p w:rsidR="001E54D4" w:rsidRPr="001E54D4" w:rsidRDefault="001E54D4" w:rsidP="005C3736">
            <w:pPr>
              <w:jc w:val="center"/>
              <w:rPr>
                <w:sz w:val="16"/>
                <w:szCs w:val="16"/>
                <w:lang w:val="ru-RU"/>
              </w:rPr>
            </w:pPr>
            <w:r w:rsidRPr="001E54D4">
              <w:rPr>
                <w:sz w:val="16"/>
                <w:szCs w:val="16"/>
                <w:lang w:val="ru-RU"/>
              </w:rPr>
              <w:t>Проект результата предоставления муниципальной услуги</w:t>
            </w:r>
          </w:p>
        </w:tc>
        <w:tc>
          <w:tcPr>
            <w:tcW w:w="2126" w:type="dxa"/>
          </w:tcPr>
          <w:p w:rsidR="001E54D4" w:rsidRPr="001E54D4" w:rsidRDefault="001E54D4" w:rsidP="005C3736">
            <w:pPr>
              <w:jc w:val="center"/>
              <w:rPr>
                <w:sz w:val="16"/>
                <w:szCs w:val="16"/>
                <w:lang w:val="ru-RU"/>
              </w:rPr>
            </w:pPr>
            <w:r w:rsidRPr="001E54D4">
              <w:rPr>
                <w:sz w:val="16"/>
                <w:szCs w:val="16"/>
                <w:lang w:val="ru-RU"/>
              </w:rPr>
              <w:t>Принятие решения о предоставлении муниципальной услуги</w:t>
            </w:r>
          </w:p>
        </w:tc>
        <w:tc>
          <w:tcPr>
            <w:tcW w:w="1701" w:type="dxa"/>
            <w:vMerge w:val="restart"/>
          </w:tcPr>
          <w:p w:rsidR="001E54D4" w:rsidRPr="0059684C" w:rsidRDefault="001E54D4" w:rsidP="005C373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До</w:t>
            </w:r>
            <w:proofErr w:type="spellEnd"/>
            <w:r>
              <w:rPr>
                <w:sz w:val="16"/>
                <w:szCs w:val="16"/>
              </w:rPr>
              <w:t xml:space="preserve"> 9 </w:t>
            </w:r>
            <w:proofErr w:type="spellStart"/>
            <w:r>
              <w:rPr>
                <w:sz w:val="16"/>
                <w:szCs w:val="16"/>
              </w:rPr>
              <w:t>рабочих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дней</w:t>
            </w:r>
            <w:proofErr w:type="spellEnd"/>
          </w:p>
        </w:tc>
        <w:tc>
          <w:tcPr>
            <w:tcW w:w="1843" w:type="dxa"/>
            <w:vMerge w:val="restart"/>
          </w:tcPr>
          <w:p w:rsidR="001E54D4" w:rsidRPr="001E54D4" w:rsidRDefault="001E54D4" w:rsidP="005C3736">
            <w:pPr>
              <w:jc w:val="center"/>
              <w:rPr>
                <w:sz w:val="16"/>
                <w:szCs w:val="16"/>
                <w:lang w:val="ru-RU"/>
              </w:rPr>
            </w:pPr>
            <w:r w:rsidRPr="001E54D4">
              <w:rPr>
                <w:sz w:val="16"/>
                <w:szCs w:val="16"/>
                <w:lang w:val="ru-RU"/>
              </w:rPr>
              <w:t>Должностное лицо Уполномоченного органа, ответственное за предоставление муниципальной услуги, Руководитель Уполномоченного органа или Уполномоченное им лицо</w:t>
            </w:r>
          </w:p>
        </w:tc>
        <w:tc>
          <w:tcPr>
            <w:tcW w:w="2126" w:type="dxa"/>
            <w:vMerge w:val="restart"/>
          </w:tcPr>
          <w:p w:rsidR="001E54D4" w:rsidRDefault="001E54D4" w:rsidP="005C373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Уполномоченный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орган</w:t>
            </w:r>
            <w:proofErr w:type="spellEnd"/>
            <w:r w:rsidRPr="0059684C">
              <w:rPr>
                <w:sz w:val="16"/>
                <w:szCs w:val="16"/>
              </w:rPr>
              <w:t xml:space="preserve"> / ГИС / </w:t>
            </w:r>
            <w:r>
              <w:rPr>
                <w:sz w:val="16"/>
                <w:szCs w:val="16"/>
              </w:rPr>
              <w:t>ПГС</w:t>
            </w:r>
          </w:p>
        </w:tc>
        <w:tc>
          <w:tcPr>
            <w:tcW w:w="1985" w:type="dxa"/>
            <w:vMerge w:val="restart"/>
          </w:tcPr>
          <w:p w:rsidR="001E54D4" w:rsidRDefault="001E54D4" w:rsidP="005C3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976" w:type="dxa"/>
            <w:vMerge w:val="restart"/>
          </w:tcPr>
          <w:p w:rsidR="001E54D4" w:rsidRPr="001E54D4" w:rsidRDefault="001E54D4" w:rsidP="005C3736">
            <w:pPr>
              <w:jc w:val="center"/>
              <w:rPr>
                <w:sz w:val="16"/>
                <w:szCs w:val="16"/>
                <w:lang w:val="ru-RU"/>
              </w:rPr>
            </w:pPr>
            <w:r w:rsidRPr="001E54D4">
              <w:rPr>
                <w:sz w:val="16"/>
                <w:szCs w:val="16"/>
                <w:lang w:val="ru-RU"/>
              </w:rPr>
              <w:t>Результат предоставления муниципальной 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1E54D4" w:rsidTr="005C3736">
        <w:trPr>
          <w:trHeight w:val="688"/>
        </w:trPr>
        <w:tc>
          <w:tcPr>
            <w:tcW w:w="1876" w:type="dxa"/>
            <w:vMerge/>
          </w:tcPr>
          <w:p w:rsidR="001E54D4" w:rsidRPr="001E54D4" w:rsidRDefault="001E54D4" w:rsidP="005C373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</w:tcPr>
          <w:p w:rsidR="001E54D4" w:rsidRPr="001E54D4" w:rsidRDefault="001E54D4" w:rsidP="005C3736">
            <w:pPr>
              <w:jc w:val="center"/>
              <w:rPr>
                <w:sz w:val="16"/>
                <w:szCs w:val="16"/>
                <w:lang w:val="ru-RU"/>
              </w:rPr>
            </w:pPr>
            <w:r w:rsidRPr="001E54D4">
              <w:rPr>
                <w:sz w:val="16"/>
                <w:szCs w:val="16"/>
                <w:lang w:val="ru-RU"/>
              </w:rPr>
              <w:t>Формирование решения о предоставлении муниципальной услуги</w:t>
            </w:r>
          </w:p>
        </w:tc>
        <w:tc>
          <w:tcPr>
            <w:tcW w:w="1701" w:type="dxa"/>
            <w:vMerge/>
          </w:tcPr>
          <w:p w:rsidR="001E54D4" w:rsidRPr="001E54D4" w:rsidRDefault="001E54D4" w:rsidP="005C373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</w:tcPr>
          <w:p w:rsidR="001E54D4" w:rsidRPr="001E54D4" w:rsidRDefault="001E54D4" w:rsidP="005C373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</w:tcPr>
          <w:p w:rsidR="001E54D4" w:rsidRPr="001E54D4" w:rsidRDefault="001E54D4" w:rsidP="005C373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Merge/>
          </w:tcPr>
          <w:p w:rsidR="001E54D4" w:rsidRPr="001E54D4" w:rsidRDefault="001E54D4" w:rsidP="005C373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76" w:type="dxa"/>
            <w:vMerge/>
          </w:tcPr>
          <w:p w:rsidR="001E54D4" w:rsidRPr="001E54D4" w:rsidRDefault="001E54D4" w:rsidP="005C3736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1E54D4" w:rsidTr="005C3736">
        <w:trPr>
          <w:trHeight w:val="688"/>
        </w:trPr>
        <w:tc>
          <w:tcPr>
            <w:tcW w:w="1876" w:type="dxa"/>
            <w:vMerge/>
          </w:tcPr>
          <w:p w:rsidR="001E54D4" w:rsidRPr="001E54D4" w:rsidRDefault="001E54D4" w:rsidP="005C373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</w:tcPr>
          <w:p w:rsidR="001E54D4" w:rsidRPr="001E54D4" w:rsidRDefault="001E54D4" w:rsidP="005C3736">
            <w:pPr>
              <w:jc w:val="center"/>
              <w:rPr>
                <w:sz w:val="16"/>
                <w:szCs w:val="16"/>
                <w:lang w:val="ru-RU"/>
              </w:rPr>
            </w:pPr>
            <w:r w:rsidRPr="001E54D4">
              <w:rPr>
                <w:sz w:val="16"/>
                <w:szCs w:val="16"/>
                <w:lang w:val="ru-RU"/>
              </w:rPr>
              <w:t>Принятие решения об отказе в  предоставлении муниципальной услуги</w:t>
            </w:r>
          </w:p>
        </w:tc>
        <w:tc>
          <w:tcPr>
            <w:tcW w:w="1701" w:type="dxa"/>
            <w:vMerge/>
          </w:tcPr>
          <w:p w:rsidR="001E54D4" w:rsidRPr="001E54D4" w:rsidRDefault="001E54D4" w:rsidP="005C373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</w:tcPr>
          <w:p w:rsidR="001E54D4" w:rsidRPr="001E54D4" w:rsidRDefault="001E54D4" w:rsidP="005C373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</w:tcPr>
          <w:p w:rsidR="001E54D4" w:rsidRPr="001E54D4" w:rsidRDefault="001E54D4" w:rsidP="005C373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Merge/>
          </w:tcPr>
          <w:p w:rsidR="001E54D4" w:rsidRPr="001E54D4" w:rsidRDefault="001E54D4" w:rsidP="005C373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76" w:type="dxa"/>
            <w:vMerge/>
          </w:tcPr>
          <w:p w:rsidR="001E54D4" w:rsidRPr="001E54D4" w:rsidRDefault="001E54D4" w:rsidP="005C3736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1E54D4" w:rsidTr="005C3736">
        <w:trPr>
          <w:trHeight w:val="688"/>
        </w:trPr>
        <w:tc>
          <w:tcPr>
            <w:tcW w:w="1876" w:type="dxa"/>
            <w:vMerge/>
          </w:tcPr>
          <w:p w:rsidR="001E54D4" w:rsidRPr="001E54D4" w:rsidRDefault="001E54D4" w:rsidP="005C373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</w:tcPr>
          <w:p w:rsidR="001E54D4" w:rsidRPr="001E54D4" w:rsidRDefault="001E54D4" w:rsidP="005C3736">
            <w:pPr>
              <w:jc w:val="center"/>
              <w:rPr>
                <w:sz w:val="16"/>
                <w:szCs w:val="16"/>
                <w:lang w:val="ru-RU"/>
              </w:rPr>
            </w:pPr>
            <w:r w:rsidRPr="001E54D4">
              <w:rPr>
                <w:sz w:val="16"/>
                <w:szCs w:val="16"/>
                <w:lang w:val="ru-RU"/>
              </w:rPr>
              <w:t>Формирования решения об отказе в предоставлении муниципальной услуги</w:t>
            </w:r>
          </w:p>
        </w:tc>
        <w:tc>
          <w:tcPr>
            <w:tcW w:w="1701" w:type="dxa"/>
            <w:vMerge/>
          </w:tcPr>
          <w:p w:rsidR="001E54D4" w:rsidRPr="001E54D4" w:rsidRDefault="001E54D4" w:rsidP="005C373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</w:tcPr>
          <w:p w:rsidR="001E54D4" w:rsidRPr="001E54D4" w:rsidRDefault="001E54D4" w:rsidP="005C373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</w:tcPr>
          <w:p w:rsidR="001E54D4" w:rsidRPr="001E54D4" w:rsidRDefault="001E54D4" w:rsidP="005C373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Merge/>
          </w:tcPr>
          <w:p w:rsidR="001E54D4" w:rsidRPr="001E54D4" w:rsidRDefault="001E54D4" w:rsidP="005C373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76" w:type="dxa"/>
            <w:vMerge/>
          </w:tcPr>
          <w:p w:rsidR="001E54D4" w:rsidRPr="001E54D4" w:rsidRDefault="001E54D4" w:rsidP="005C3736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1E54D4" w:rsidTr="005C3736">
        <w:trPr>
          <w:trHeight w:val="688"/>
        </w:trPr>
        <w:tc>
          <w:tcPr>
            <w:tcW w:w="14633" w:type="dxa"/>
            <w:gridSpan w:val="7"/>
          </w:tcPr>
          <w:p w:rsidR="001E54D4" w:rsidRPr="00FC6D03" w:rsidRDefault="001E54D4" w:rsidP="005C3736">
            <w:pPr>
              <w:jc w:val="center"/>
              <w:rPr>
                <w:b/>
                <w:sz w:val="18"/>
                <w:szCs w:val="18"/>
              </w:rPr>
            </w:pPr>
            <w:r w:rsidRPr="00FC6D03">
              <w:rPr>
                <w:b/>
                <w:sz w:val="18"/>
                <w:szCs w:val="18"/>
              </w:rPr>
              <w:t xml:space="preserve">5. </w:t>
            </w:r>
            <w:proofErr w:type="spellStart"/>
            <w:r w:rsidRPr="00FC6D03">
              <w:rPr>
                <w:b/>
                <w:sz w:val="18"/>
                <w:szCs w:val="18"/>
              </w:rPr>
              <w:t>Выдача</w:t>
            </w:r>
            <w:proofErr w:type="spellEnd"/>
            <w:r w:rsidRPr="00FC6D0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C6D03">
              <w:rPr>
                <w:b/>
                <w:sz w:val="18"/>
                <w:szCs w:val="18"/>
              </w:rPr>
              <w:t>результата</w:t>
            </w:r>
            <w:proofErr w:type="spellEnd"/>
          </w:p>
        </w:tc>
      </w:tr>
      <w:tr w:rsidR="001E54D4" w:rsidTr="005C3736">
        <w:trPr>
          <w:trHeight w:val="688"/>
        </w:trPr>
        <w:tc>
          <w:tcPr>
            <w:tcW w:w="1876" w:type="dxa"/>
            <w:vMerge w:val="restart"/>
          </w:tcPr>
          <w:p w:rsidR="001E54D4" w:rsidRPr="001E54D4" w:rsidRDefault="001E54D4" w:rsidP="005C3736">
            <w:pPr>
              <w:jc w:val="center"/>
              <w:rPr>
                <w:sz w:val="16"/>
                <w:szCs w:val="16"/>
                <w:lang w:val="ru-RU"/>
              </w:rPr>
            </w:pPr>
            <w:r w:rsidRPr="001E54D4">
              <w:rPr>
                <w:sz w:val="16"/>
                <w:szCs w:val="16"/>
                <w:lang w:val="ru-RU"/>
              </w:rPr>
              <w:t xml:space="preserve">Формирование и регистрация результата муниципальной услуги, указанного в пункте </w:t>
            </w:r>
            <w:r w:rsidRPr="001E54D4">
              <w:rPr>
                <w:sz w:val="16"/>
                <w:szCs w:val="16"/>
                <w:lang w:val="ru-RU"/>
              </w:rPr>
              <w:lastRenderedPageBreak/>
              <w:t xml:space="preserve">2.17 Административного регламента, в форме электронного документа в ГИС </w:t>
            </w:r>
          </w:p>
        </w:tc>
        <w:tc>
          <w:tcPr>
            <w:tcW w:w="2126" w:type="dxa"/>
          </w:tcPr>
          <w:p w:rsidR="001E54D4" w:rsidRPr="001E54D4" w:rsidRDefault="001E54D4" w:rsidP="005C3736">
            <w:pPr>
              <w:jc w:val="center"/>
              <w:rPr>
                <w:sz w:val="16"/>
                <w:szCs w:val="16"/>
                <w:lang w:val="ru-RU"/>
              </w:rPr>
            </w:pPr>
            <w:r w:rsidRPr="001E54D4">
              <w:rPr>
                <w:sz w:val="16"/>
                <w:szCs w:val="16"/>
                <w:lang w:val="ru-RU"/>
              </w:rPr>
              <w:lastRenderedPageBreak/>
              <w:t>Регистрация результата предоставления муниципальной услуги</w:t>
            </w:r>
          </w:p>
        </w:tc>
        <w:tc>
          <w:tcPr>
            <w:tcW w:w="1701" w:type="dxa"/>
          </w:tcPr>
          <w:p w:rsidR="001E54D4" w:rsidRPr="001E54D4" w:rsidRDefault="001E54D4" w:rsidP="005C3736">
            <w:pPr>
              <w:jc w:val="center"/>
              <w:rPr>
                <w:sz w:val="16"/>
                <w:szCs w:val="16"/>
                <w:lang w:val="ru-RU"/>
              </w:rPr>
            </w:pPr>
            <w:r w:rsidRPr="001E54D4">
              <w:rPr>
                <w:sz w:val="16"/>
                <w:szCs w:val="16"/>
                <w:lang w:val="ru-RU"/>
              </w:rPr>
              <w:t xml:space="preserve">После окончания процедуры принятия решения (в общий срок предоставления </w:t>
            </w:r>
            <w:r w:rsidRPr="001E54D4">
              <w:rPr>
                <w:sz w:val="16"/>
                <w:szCs w:val="16"/>
                <w:lang w:val="ru-RU"/>
              </w:rPr>
              <w:lastRenderedPageBreak/>
              <w:t>муниципальной услуги не включается)</w:t>
            </w:r>
          </w:p>
        </w:tc>
        <w:tc>
          <w:tcPr>
            <w:tcW w:w="1843" w:type="dxa"/>
          </w:tcPr>
          <w:p w:rsidR="001E54D4" w:rsidRPr="001E54D4" w:rsidRDefault="001E54D4" w:rsidP="005C3736">
            <w:pPr>
              <w:jc w:val="center"/>
              <w:rPr>
                <w:sz w:val="16"/>
                <w:szCs w:val="16"/>
                <w:lang w:val="ru-RU"/>
              </w:rPr>
            </w:pPr>
            <w:r w:rsidRPr="001E54D4">
              <w:rPr>
                <w:sz w:val="16"/>
                <w:szCs w:val="16"/>
                <w:lang w:val="ru-RU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 w:rsidRPr="001E54D4">
              <w:rPr>
                <w:sz w:val="16"/>
                <w:szCs w:val="16"/>
                <w:lang w:val="ru-RU"/>
              </w:rPr>
              <w:lastRenderedPageBreak/>
              <w:t>муниципальной услуги</w:t>
            </w:r>
          </w:p>
        </w:tc>
        <w:tc>
          <w:tcPr>
            <w:tcW w:w="2126" w:type="dxa"/>
          </w:tcPr>
          <w:p w:rsidR="001E54D4" w:rsidRDefault="001E54D4" w:rsidP="005C373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Уполномоченный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орган</w:t>
            </w:r>
            <w:proofErr w:type="spellEnd"/>
            <w:r>
              <w:rPr>
                <w:sz w:val="16"/>
                <w:szCs w:val="16"/>
              </w:rPr>
              <w:t xml:space="preserve"> / ГИС</w:t>
            </w:r>
          </w:p>
        </w:tc>
        <w:tc>
          <w:tcPr>
            <w:tcW w:w="1985" w:type="dxa"/>
          </w:tcPr>
          <w:p w:rsidR="001E54D4" w:rsidRDefault="001E54D4" w:rsidP="005C3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976" w:type="dxa"/>
          </w:tcPr>
          <w:p w:rsidR="001E54D4" w:rsidRPr="001E54D4" w:rsidRDefault="001E54D4" w:rsidP="005C3736">
            <w:pPr>
              <w:jc w:val="center"/>
              <w:rPr>
                <w:sz w:val="16"/>
                <w:szCs w:val="16"/>
                <w:lang w:val="ru-RU"/>
              </w:rPr>
            </w:pPr>
            <w:r w:rsidRPr="001E54D4">
              <w:rPr>
                <w:sz w:val="16"/>
                <w:szCs w:val="16"/>
                <w:lang w:val="ru-RU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1E54D4" w:rsidTr="005C3736">
        <w:trPr>
          <w:trHeight w:val="688"/>
        </w:trPr>
        <w:tc>
          <w:tcPr>
            <w:tcW w:w="1876" w:type="dxa"/>
            <w:vMerge/>
          </w:tcPr>
          <w:p w:rsidR="001E54D4" w:rsidRPr="001E54D4" w:rsidRDefault="001E54D4" w:rsidP="005C373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</w:tcPr>
          <w:p w:rsidR="001E54D4" w:rsidRPr="001E54D4" w:rsidRDefault="001E54D4" w:rsidP="005C3736">
            <w:pPr>
              <w:jc w:val="center"/>
              <w:rPr>
                <w:sz w:val="16"/>
                <w:szCs w:val="16"/>
                <w:lang w:val="ru-RU"/>
              </w:rPr>
            </w:pPr>
            <w:r w:rsidRPr="001E54D4">
              <w:rPr>
                <w:sz w:val="16"/>
                <w:szCs w:val="16"/>
                <w:lang w:val="ru-RU"/>
              </w:rPr>
              <w:t>Направление в многофункциональный центр результата муниципальной услуги, указанного в пункте 2.17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701" w:type="dxa"/>
          </w:tcPr>
          <w:p w:rsidR="001E54D4" w:rsidRPr="001E54D4" w:rsidRDefault="001E54D4" w:rsidP="005C3736">
            <w:pPr>
              <w:jc w:val="center"/>
              <w:rPr>
                <w:sz w:val="16"/>
                <w:szCs w:val="16"/>
                <w:lang w:val="ru-RU"/>
              </w:rPr>
            </w:pPr>
            <w:r w:rsidRPr="001E54D4">
              <w:rPr>
                <w:sz w:val="16"/>
                <w:szCs w:val="16"/>
                <w:lang w:val="ru-RU"/>
              </w:rPr>
              <w:t>В сроки, установленные соглашением о взаимодействии между Уполномоченным органом  и многофункциональным центром</w:t>
            </w:r>
          </w:p>
        </w:tc>
        <w:tc>
          <w:tcPr>
            <w:tcW w:w="1843" w:type="dxa"/>
          </w:tcPr>
          <w:p w:rsidR="001E54D4" w:rsidRPr="001E54D4" w:rsidRDefault="001E54D4" w:rsidP="005C3736">
            <w:pPr>
              <w:jc w:val="center"/>
              <w:rPr>
                <w:sz w:val="16"/>
                <w:szCs w:val="16"/>
                <w:lang w:val="ru-RU"/>
              </w:rPr>
            </w:pPr>
            <w:r w:rsidRPr="001E54D4">
              <w:rPr>
                <w:sz w:val="16"/>
                <w:szCs w:val="16"/>
                <w:lang w:val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26" w:type="dxa"/>
          </w:tcPr>
          <w:p w:rsidR="001E54D4" w:rsidRDefault="001E54D4" w:rsidP="005C373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Уполномоченный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орган</w:t>
            </w:r>
            <w:proofErr w:type="spellEnd"/>
            <w:r>
              <w:rPr>
                <w:sz w:val="16"/>
                <w:szCs w:val="16"/>
              </w:rPr>
              <w:t xml:space="preserve"> / А</w:t>
            </w:r>
            <w:r w:rsidRPr="0059684C">
              <w:rPr>
                <w:sz w:val="16"/>
                <w:szCs w:val="16"/>
              </w:rPr>
              <w:t xml:space="preserve">ИС / </w:t>
            </w:r>
            <w:r>
              <w:rPr>
                <w:sz w:val="16"/>
                <w:szCs w:val="16"/>
              </w:rPr>
              <w:t>МФЦ</w:t>
            </w:r>
          </w:p>
        </w:tc>
        <w:tc>
          <w:tcPr>
            <w:tcW w:w="1985" w:type="dxa"/>
          </w:tcPr>
          <w:p w:rsidR="001E54D4" w:rsidRPr="001E54D4" w:rsidRDefault="001E54D4" w:rsidP="005C3736">
            <w:pPr>
              <w:jc w:val="center"/>
              <w:rPr>
                <w:sz w:val="16"/>
                <w:szCs w:val="16"/>
                <w:lang w:val="ru-RU"/>
              </w:rPr>
            </w:pPr>
            <w:r w:rsidRPr="001E54D4">
              <w:rPr>
                <w:sz w:val="16"/>
                <w:szCs w:val="16"/>
                <w:lang w:val="ru-RU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976" w:type="dxa"/>
          </w:tcPr>
          <w:p w:rsidR="001E54D4" w:rsidRPr="001E54D4" w:rsidRDefault="001E54D4" w:rsidP="005C3736">
            <w:pPr>
              <w:jc w:val="center"/>
              <w:rPr>
                <w:sz w:val="16"/>
                <w:szCs w:val="16"/>
                <w:lang w:val="ru-RU"/>
              </w:rPr>
            </w:pPr>
            <w:r w:rsidRPr="001E54D4">
              <w:rPr>
                <w:sz w:val="16"/>
                <w:szCs w:val="16"/>
                <w:lang w:val="ru-RU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ГИС о выдаче результата муниципальной услуги</w:t>
            </w:r>
          </w:p>
        </w:tc>
      </w:tr>
      <w:tr w:rsidR="001E54D4" w:rsidTr="005C3736">
        <w:trPr>
          <w:trHeight w:val="688"/>
        </w:trPr>
        <w:tc>
          <w:tcPr>
            <w:tcW w:w="1876" w:type="dxa"/>
            <w:vMerge/>
          </w:tcPr>
          <w:p w:rsidR="001E54D4" w:rsidRPr="001E54D4" w:rsidRDefault="001E54D4" w:rsidP="005C373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</w:tcPr>
          <w:p w:rsidR="001E54D4" w:rsidRPr="001E54D4" w:rsidRDefault="001E54D4" w:rsidP="005C3736">
            <w:pPr>
              <w:jc w:val="center"/>
              <w:rPr>
                <w:sz w:val="16"/>
                <w:szCs w:val="16"/>
                <w:lang w:val="ru-RU"/>
              </w:rPr>
            </w:pPr>
            <w:r w:rsidRPr="001E54D4">
              <w:rPr>
                <w:sz w:val="16"/>
                <w:szCs w:val="16"/>
                <w:lang w:val="ru-RU"/>
              </w:rPr>
              <w:t>Направление заявителю результата предоставления муниципальной услуги в личный кабинет на Едином портале</w:t>
            </w:r>
          </w:p>
        </w:tc>
        <w:tc>
          <w:tcPr>
            <w:tcW w:w="1701" w:type="dxa"/>
          </w:tcPr>
          <w:p w:rsidR="001E54D4" w:rsidRPr="001E54D4" w:rsidRDefault="001E54D4" w:rsidP="005C3736">
            <w:pPr>
              <w:jc w:val="center"/>
              <w:rPr>
                <w:sz w:val="16"/>
                <w:szCs w:val="16"/>
                <w:lang w:val="ru-RU"/>
              </w:rPr>
            </w:pPr>
            <w:r w:rsidRPr="001E54D4">
              <w:rPr>
                <w:sz w:val="16"/>
                <w:szCs w:val="16"/>
                <w:lang w:val="ru-RU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843" w:type="dxa"/>
          </w:tcPr>
          <w:p w:rsidR="001E54D4" w:rsidRPr="001E54D4" w:rsidRDefault="001E54D4" w:rsidP="005C3736">
            <w:pPr>
              <w:jc w:val="center"/>
              <w:rPr>
                <w:sz w:val="16"/>
                <w:szCs w:val="16"/>
                <w:lang w:val="ru-RU"/>
              </w:rPr>
            </w:pPr>
            <w:r w:rsidRPr="001E54D4">
              <w:rPr>
                <w:sz w:val="16"/>
                <w:szCs w:val="16"/>
                <w:lang w:val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26" w:type="dxa"/>
          </w:tcPr>
          <w:p w:rsidR="001E54D4" w:rsidRDefault="001E54D4" w:rsidP="005C3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ГИС</w:t>
            </w:r>
          </w:p>
        </w:tc>
        <w:tc>
          <w:tcPr>
            <w:tcW w:w="1985" w:type="dxa"/>
          </w:tcPr>
          <w:p w:rsidR="001E54D4" w:rsidRDefault="001E54D4" w:rsidP="005C37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1E54D4" w:rsidRPr="001E54D4" w:rsidRDefault="001E54D4" w:rsidP="005C3736">
            <w:pPr>
              <w:jc w:val="center"/>
              <w:rPr>
                <w:sz w:val="16"/>
                <w:szCs w:val="16"/>
                <w:lang w:val="ru-RU"/>
              </w:rPr>
            </w:pPr>
            <w:r w:rsidRPr="001E54D4">
              <w:rPr>
                <w:sz w:val="16"/>
                <w:szCs w:val="16"/>
                <w:lang w:val="ru-RU"/>
              </w:rPr>
              <w:t>Результат муниципальной услуги, направленный заявителю на личный кабинет на Едином портале</w:t>
            </w:r>
          </w:p>
        </w:tc>
      </w:tr>
    </w:tbl>
    <w:p w:rsidR="001E54D4" w:rsidRPr="0010191A" w:rsidRDefault="001E54D4" w:rsidP="001E54D4">
      <w:pPr>
        <w:pStyle w:val="a3"/>
        <w:ind w:right="221"/>
        <w:jc w:val="both"/>
        <w:rPr>
          <w:b/>
          <w:sz w:val="22"/>
          <w:szCs w:val="22"/>
        </w:rPr>
      </w:pPr>
    </w:p>
    <w:p w:rsidR="00896620" w:rsidRDefault="00896620" w:rsidP="00896620">
      <w:pPr>
        <w:ind w:firstLine="709"/>
        <w:jc w:val="both"/>
        <w:rPr>
          <w:sz w:val="28"/>
          <w:szCs w:val="28"/>
        </w:rPr>
      </w:pPr>
    </w:p>
    <w:p w:rsidR="00805C41" w:rsidRDefault="00805C41" w:rsidP="00805C41">
      <w:pPr>
        <w:pStyle w:val="a3"/>
        <w:spacing w:before="71"/>
        <w:ind w:left="5857" w:right="221" w:firstLine="2361"/>
        <w:jc w:val="right"/>
        <w:rPr>
          <w:sz w:val="22"/>
          <w:szCs w:val="22"/>
        </w:rPr>
      </w:pPr>
    </w:p>
    <w:p w:rsidR="00805C41" w:rsidRDefault="00805C41" w:rsidP="00805C41">
      <w:pPr>
        <w:pStyle w:val="a3"/>
        <w:spacing w:before="71"/>
        <w:ind w:left="5857" w:right="221" w:firstLine="2361"/>
        <w:jc w:val="right"/>
        <w:rPr>
          <w:sz w:val="22"/>
          <w:szCs w:val="22"/>
        </w:rPr>
      </w:pPr>
    </w:p>
    <w:p w:rsidR="00805C41" w:rsidRDefault="00805C41" w:rsidP="00805C41">
      <w:pPr>
        <w:pStyle w:val="a3"/>
        <w:spacing w:before="71"/>
        <w:ind w:left="5857" w:right="221" w:firstLine="2361"/>
        <w:jc w:val="right"/>
        <w:rPr>
          <w:sz w:val="22"/>
          <w:szCs w:val="22"/>
        </w:rPr>
      </w:pPr>
    </w:p>
    <w:bookmarkEnd w:id="0"/>
    <w:p w:rsidR="001E54D4" w:rsidRDefault="001E54D4" w:rsidP="00805C41">
      <w:pPr>
        <w:pStyle w:val="a3"/>
        <w:spacing w:before="71"/>
        <w:ind w:left="5857" w:right="221" w:firstLine="2361"/>
        <w:jc w:val="right"/>
        <w:rPr>
          <w:sz w:val="22"/>
          <w:szCs w:val="22"/>
        </w:rPr>
        <w:sectPr w:rsidR="001E54D4" w:rsidSect="001E54D4">
          <w:pgSz w:w="16840" w:h="11910" w:orient="landscape"/>
          <w:pgMar w:top="1060" w:right="1361" w:bottom="340" w:left="278" w:header="720" w:footer="720" w:gutter="0"/>
          <w:cols w:space="720"/>
        </w:sectPr>
      </w:pPr>
    </w:p>
    <w:p w:rsidR="00805C41" w:rsidRDefault="00805C41" w:rsidP="00805C41">
      <w:pPr>
        <w:pStyle w:val="a3"/>
        <w:spacing w:before="71"/>
        <w:ind w:left="5857" w:right="221" w:firstLine="2361"/>
        <w:jc w:val="right"/>
        <w:rPr>
          <w:sz w:val="22"/>
          <w:szCs w:val="22"/>
        </w:rPr>
      </w:pPr>
    </w:p>
    <w:p w:rsidR="00805C41" w:rsidRDefault="00805C41" w:rsidP="00805C41">
      <w:pPr>
        <w:pStyle w:val="a3"/>
        <w:spacing w:before="71"/>
        <w:ind w:left="5857" w:right="221" w:firstLine="2361"/>
        <w:jc w:val="right"/>
        <w:rPr>
          <w:sz w:val="22"/>
          <w:szCs w:val="22"/>
        </w:rPr>
      </w:pPr>
    </w:p>
    <w:p w:rsidR="00805C41" w:rsidRDefault="00805C41" w:rsidP="00805C41">
      <w:pPr>
        <w:pStyle w:val="a3"/>
        <w:spacing w:before="71"/>
        <w:ind w:left="5857" w:right="221" w:firstLine="2361"/>
        <w:jc w:val="right"/>
        <w:rPr>
          <w:sz w:val="22"/>
          <w:szCs w:val="22"/>
        </w:rPr>
      </w:pPr>
    </w:p>
    <w:p w:rsidR="00805C41" w:rsidRDefault="00805C41" w:rsidP="00805C41">
      <w:pPr>
        <w:pStyle w:val="a3"/>
        <w:spacing w:before="71"/>
        <w:ind w:left="5857" w:right="221" w:firstLine="2361"/>
        <w:jc w:val="right"/>
        <w:rPr>
          <w:sz w:val="22"/>
          <w:szCs w:val="22"/>
        </w:rPr>
      </w:pPr>
    </w:p>
    <w:p w:rsidR="00805C41" w:rsidRDefault="00805C41" w:rsidP="00805C41">
      <w:pPr>
        <w:pStyle w:val="a3"/>
        <w:spacing w:before="71"/>
        <w:ind w:left="5857" w:right="221" w:firstLine="2361"/>
        <w:jc w:val="right"/>
        <w:rPr>
          <w:sz w:val="22"/>
          <w:szCs w:val="22"/>
        </w:rPr>
      </w:pPr>
    </w:p>
    <w:p w:rsidR="00805C41" w:rsidRDefault="00805C41" w:rsidP="00805C41">
      <w:pPr>
        <w:pStyle w:val="a3"/>
        <w:spacing w:before="71"/>
        <w:ind w:left="5857" w:right="221" w:firstLine="2361"/>
        <w:jc w:val="right"/>
        <w:rPr>
          <w:sz w:val="22"/>
          <w:szCs w:val="22"/>
        </w:rPr>
      </w:pPr>
    </w:p>
    <w:p w:rsidR="00805C41" w:rsidRDefault="00805C41" w:rsidP="00805C41">
      <w:pPr>
        <w:pStyle w:val="a3"/>
        <w:spacing w:before="71"/>
        <w:ind w:left="5857" w:right="221" w:firstLine="2361"/>
        <w:jc w:val="right"/>
        <w:rPr>
          <w:sz w:val="22"/>
          <w:szCs w:val="22"/>
        </w:rPr>
      </w:pPr>
    </w:p>
    <w:p w:rsidR="00805C41" w:rsidRDefault="00805C41" w:rsidP="00805C41">
      <w:pPr>
        <w:pStyle w:val="a3"/>
        <w:spacing w:before="71"/>
        <w:ind w:left="5857" w:right="221" w:firstLine="2361"/>
        <w:jc w:val="right"/>
        <w:rPr>
          <w:sz w:val="22"/>
          <w:szCs w:val="22"/>
        </w:rPr>
      </w:pPr>
    </w:p>
    <w:p w:rsidR="00805C41" w:rsidRDefault="00805C41" w:rsidP="00805C41">
      <w:pPr>
        <w:pStyle w:val="a3"/>
        <w:spacing w:before="71"/>
        <w:ind w:left="5857" w:right="221" w:firstLine="2361"/>
        <w:jc w:val="right"/>
        <w:rPr>
          <w:sz w:val="22"/>
          <w:szCs w:val="22"/>
        </w:rPr>
      </w:pPr>
    </w:p>
    <w:p w:rsidR="00805C41" w:rsidRDefault="00805C41" w:rsidP="00805C41">
      <w:pPr>
        <w:pStyle w:val="a3"/>
        <w:spacing w:before="71"/>
        <w:ind w:left="5857" w:right="221" w:firstLine="2361"/>
        <w:jc w:val="right"/>
        <w:rPr>
          <w:sz w:val="22"/>
          <w:szCs w:val="22"/>
        </w:rPr>
      </w:pPr>
    </w:p>
    <w:p w:rsidR="00805C41" w:rsidRDefault="00805C41" w:rsidP="00805C41">
      <w:pPr>
        <w:pStyle w:val="a3"/>
        <w:spacing w:before="71"/>
        <w:ind w:left="5857" w:right="221" w:firstLine="2361"/>
        <w:jc w:val="right"/>
        <w:rPr>
          <w:sz w:val="22"/>
          <w:szCs w:val="22"/>
        </w:rPr>
      </w:pPr>
    </w:p>
    <w:p w:rsidR="00805C41" w:rsidRDefault="00805C41" w:rsidP="00805C41">
      <w:pPr>
        <w:pStyle w:val="a3"/>
        <w:spacing w:before="71"/>
        <w:ind w:left="5857" w:right="221" w:firstLine="2361"/>
        <w:jc w:val="right"/>
        <w:rPr>
          <w:sz w:val="22"/>
          <w:szCs w:val="22"/>
        </w:rPr>
      </w:pPr>
    </w:p>
    <w:p w:rsidR="00805C41" w:rsidRDefault="00805C41" w:rsidP="00805C41">
      <w:pPr>
        <w:pStyle w:val="a3"/>
        <w:spacing w:before="71"/>
        <w:ind w:left="5857" w:right="221" w:firstLine="2361"/>
        <w:jc w:val="right"/>
        <w:rPr>
          <w:sz w:val="22"/>
          <w:szCs w:val="22"/>
        </w:rPr>
      </w:pPr>
    </w:p>
    <w:p w:rsidR="00805C41" w:rsidRDefault="00805C41" w:rsidP="00805C41">
      <w:pPr>
        <w:pStyle w:val="a3"/>
        <w:spacing w:before="71"/>
        <w:ind w:left="5857" w:right="221" w:firstLine="2361"/>
        <w:jc w:val="right"/>
        <w:rPr>
          <w:sz w:val="22"/>
          <w:szCs w:val="22"/>
        </w:rPr>
      </w:pPr>
    </w:p>
    <w:p w:rsidR="00805C41" w:rsidRDefault="00805C41" w:rsidP="00805C41">
      <w:pPr>
        <w:pStyle w:val="a3"/>
        <w:spacing w:before="71"/>
        <w:ind w:left="5857" w:right="221" w:firstLine="2361"/>
        <w:jc w:val="right"/>
        <w:rPr>
          <w:sz w:val="22"/>
          <w:szCs w:val="22"/>
        </w:rPr>
      </w:pPr>
    </w:p>
    <w:p w:rsidR="00805C41" w:rsidRDefault="00805C41" w:rsidP="00805C41">
      <w:pPr>
        <w:pStyle w:val="a3"/>
        <w:spacing w:before="71"/>
        <w:ind w:left="5857" w:right="221" w:firstLine="2361"/>
        <w:jc w:val="right"/>
        <w:rPr>
          <w:sz w:val="22"/>
          <w:szCs w:val="22"/>
        </w:rPr>
      </w:pPr>
    </w:p>
    <w:p w:rsidR="00805C41" w:rsidRDefault="00805C41" w:rsidP="00805C41">
      <w:pPr>
        <w:pStyle w:val="a3"/>
        <w:spacing w:before="71"/>
        <w:ind w:left="5857" w:right="221" w:firstLine="2361"/>
        <w:jc w:val="right"/>
        <w:rPr>
          <w:sz w:val="22"/>
          <w:szCs w:val="22"/>
        </w:rPr>
      </w:pPr>
    </w:p>
    <w:p w:rsidR="00805C41" w:rsidRDefault="00805C41" w:rsidP="00805C41">
      <w:pPr>
        <w:pStyle w:val="a3"/>
        <w:spacing w:before="71"/>
        <w:ind w:left="5857" w:right="221" w:firstLine="2361"/>
        <w:jc w:val="right"/>
        <w:rPr>
          <w:sz w:val="22"/>
          <w:szCs w:val="22"/>
        </w:rPr>
      </w:pPr>
    </w:p>
    <w:p w:rsidR="00805C41" w:rsidRDefault="00805C41" w:rsidP="00805C41">
      <w:pPr>
        <w:pStyle w:val="a3"/>
        <w:spacing w:before="71"/>
        <w:ind w:left="5857" w:right="221" w:firstLine="2361"/>
        <w:jc w:val="right"/>
        <w:rPr>
          <w:sz w:val="22"/>
          <w:szCs w:val="22"/>
        </w:rPr>
      </w:pPr>
    </w:p>
    <w:p w:rsidR="001E54D4" w:rsidRDefault="001E54D4" w:rsidP="00805C41">
      <w:pPr>
        <w:pStyle w:val="a3"/>
        <w:spacing w:before="71"/>
        <w:ind w:left="5857" w:right="221" w:firstLine="2361"/>
        <w:jc w:val="right"/>
        <w:rPr>
          <w:sz w:val="22"/>
          <w:szCs w:val="22"/>
        </w:rPr>
      </w:pPr>
    </w:p>
    <w:p w:rsidR="001E54D4" w:rsidRDefault="001E54D4" w:rsidP="00805C41">
      <w:pPr>
        <w:pStyle w:val="a3"/>
        <w:spacing w:before="71"/>
        <w:ind w:left="5857" w:right="221" w:firstLine="2361"/>
        <w:jc w:val="right"/>
        <w:rPr>
          <w:sz w:val="22"/>
          <w:szCs w:val="22"/>
        </w:rPr>
      </w:pPr>
    </w:p>
    <w:p w:rsidR="001E54D4" w:rsidRDefault="001E54D4" w:rsidP="00805C41">
      <w:pPr>
        <w:pStyle w:val="a3"/>
        <w:spacing w:before="71"/>
        <w:ind w:left="5857" w:right="221" w:firstLine="2361"/>
        <w:jc w:val="right"/>
        <w:rPr>
          <w:sz w:val="22"/>
          <w:szCs w:val="22"/>
        </w:rPr>
      </w:pPr>
    </w:p>
    <w:p w:rsidR="001E54D4" w:rsidRDefault="001E54D4" w:rsidP="00805C41">
      <w:pPr>
        <w:pStyle w:val="a3"/>
        <w:spacing w:before="71"/>
        <w:ind w:left="5857" w:right="221" w:firstLine="2361"/>
        <w:jc w:val="right"/>
        <w:rPr>
          <w:sz w:val="22"/>
          <w:szCs w:val="22"/>
        </w:rPr>
      </w:pPr>
    </w:p>
    <w:p w:rsidR="001E54D4" w:rsidRDefault="001E54D4" w:rsidP="00805C41">
      <w:pPr>
        <w:pStyle w:val="a3"/>
        <w:spacing w:before="71"/>
        <w:ind w:left="5857" w:right="221" w:firstLine="2361"/>
        <w:jc w:val="right"/>
        <w:rPr>
          <w:sz w:val="22"/>
          <w:szCs w:val="22"/>
        </w:rPr>
      </w:pPr>
    </w:p>
    <w:p w:rsidR="001E54D4" w:rsidRDefault="001E54D4" w:rsidP="00805C41">
      <w:pPr>
        <w:pStyle w:val="a3"/>
        <w:spacing w:before="71"/>
        <w:ind w:left="5857" w:right="221" w:firstLine="2361"/>
        <w:jc w:val="right"/>
        <w:rPr>
          <w:sz w:val="22"/>
          <w:szCs w:val="22"/>
        </w:rPr>
      </w:pPr>
    </w:p>
    <w:p w:rsidR="001E54D4" w:rsidRDefault="001E54D4" w:rsidP="00805C41">
      <w:pPr>
        <w:pStyle w:val="a3"/>
        <w:spacing w:before="71"/>
        <w:ind w:left="5857" w:right="221" w:firstLine="2361"/>
        <w:jc w:val="right"/>
        <w:rPr>
          <w:sz w:val="22"/>
          <w:szCs w:val="22"/>
        </w:rPr>
      </w:pPr>
    </w:p>
    <w:p w:rsidR="001E54D4" w:rsidRDefault="001E54D4" w:rsidP="00805C41">
      <w:pPr>
        <w:pStyle w:val="a3"/>
        <w:spacing w:before="71"/>
        <w:ind w:left="5857" w:right="221" w:firstLine="2361"/>
        <w:jc w:val="right"/>
        <w:rPr>
          <w:sz w:val="22"/>
          <w:szCs w:val="22"/>
        </w:rPr>
      </w:pPr>
    </w:p>
    <w:p w:rsidR="001E54D4" w:rsidRDefault="001E54D4" w:rsidP="00805C41">
      <w:pPr>
        <w:pStyle w:val="a3"/>
        <w:spacing w:before="71"/>
        <w:ind w:left="5857" w:right="221" w:firstLine="2361"/>
        <w:jc w:val="right"/>
        <w:rPr>
          <w:sz w:val="22"/>
          <w:szCs w:val="22"/>
        </w:rPr>
      </w:pPr>
    </w:p>
    <w:p w:rsidR="001E54D4" w:rsidRDefault="001E54D4" w:rsidP="00805C41">
      <w:pPr>
        <w:pStyle w:val="a3"/>
        <w:spacing w:before="71"/>
        <w:ind w:left="5857" w:right="221" w:firstLine="2361"/>
        <w:jc w:val="right"/>
        <w:rPr>
          <w:sz w:val="22"/>
          <w:szCs w:val="22"/>
        </w:rPr>
      </w:pPr>
    </w:p>
    <w:p w:rsidR="001E54D4" w:rsidRDefault="001E54D4" w:rsidP="00805C41">
      <w:pPr>
        <w:pStyle w:val="a3"/>
        <w:spacing w:before="71"/>
        <w:ind w:left="5857" w:right="221" w:firstLine="2361"/>
        <w:jc w:val="right"/>
        <w:rPr>
          <w:sz w:val="22"/>
          <w:szCs w:val="22"/>
        </w:rPr>
      </w:pPr>
    </w:p>
    <w:p w:rsidR="00805C41" w:rsidRDefault="00805C41" w:rsidP="00805C41">
      <w:pPr>
        <w:pStyle w:val="a3"/>
        <w:spacing w:before="71"/>
        <w:ind w:left="5857" w:right="221" w:firstLine="2361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Приложение№ 1 к Административному регламенту по предоставлению муниципальной услуги</w:t>
      </w:r>
    </w:p>
    <w:p w:rsidR="00805C41" w:rsidRDefault="00805C41" w:rsidP="00805C41">
      <w:pPr>
        <w:pStyle w:val="a3"/>
        <w:ind w:left="0" w:firstLine="0"/>
        <w:jc w:val="right"/>
        <w:rPr>
          <w:sz w:val="22"/>
          <w:szCs w:val="22"/>
        </w:rPr>
      </w:pPr>
      <w:r>
        <w:rPr>
          <w:sz w:val="22"/>
          <w:szCs w:val="22"/>
        </w:rPr>
        <w:t>"Направление уведомления о планируемом сносе</w:t>
      </w:r>
    </w:p>
    <w:p w:rsidR="00805C41" w:rsidRDefault="00805C41" w:rsidP="00805C41">
      <w:pPr>
        <w:pStyle w:val="a3"/>
        <w:ind w:left="0"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объекта капитального строительства и уведомления </w:t>
      </w:r>
    </w:p>
    <w:p w:rsidR="00805C41" w:rsidRDefault="00805C41" w:rsidP="00805C41">
      <w:pPr>
        <w:pStyle w:val="a3"/>
        <w:ind w:left="0"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 завершении сноса объекта капитального строительства </w:t>
      </w:r>
    </w:p>
    <w:p w:rsidR="00805C41" w:rsidRDefault="00805C41" w:rsidP="00805C41">
      <w:pPr>
        <w:pStyle w:val="a3"/>
        <w:ind w:left="0" w:firstLine="0"/>
        <w:jc w:val="right"/>
        <w:rPr>
          <w:sz w:val="22"/>
          <w:szCs w:val="22"/>
        </w:rPr>
      </w:pPr>
      <w:r>
        <w:rPr>
          <w:sz w:val="22"/>
          <w:szCs w:val="22"/>
        </w:rPr>
        <w:t>на территории сельского поселения Мокша</w:t>
      </w:r>
    </w:p>
    <w:p w:rsidR="00805C41" w:rsidRDefault="00805C41" w:rsidP="00805C41">
      <w:pPr>
        <w:pStyle w:val="a3"/>
        <w:ind w:left="0" w:firstLine="0"/>
        <w:jc w:val="right"/>
        <w:rPr>
          <w:sz w:val="30"/>
        </w:rPr>
      </w:pPr>
      <w:r>
        <w:rPr>
          <w:sz w:val="22"/>
          <w:szCs w:val="22"/>
        </w:rPr>
        <w:t>муниципального района Большеглушицкий Самарской области"</w:t>
      </w:r>
    </w:p>
    <w:p w:rsidR="00805C41" w:rsidRDefault="00805C41" w:rsidP="00805C41">
      <w:pPr>
        <w:spacing w:before="251"/>
        <w:ind w:right="222"/>
        <w:jc w:val="right"/>
        <w:rPr>
          <w:sz w:val="24"/>
        </w:rPr>
      </w:pPr>
      <w:r>
        <w:rPr>
          <w:spacing w:val="-1"/>
          <w:sz w:val="24"/>
        </w:rPr>
        <w:t>ФОРМА</w:t>
      </w:r>
    </w:p>
    <w:p w:rsidR="00805C41" w:rsidRDefault="00805C41" w:rsidP="00805C41">
      <w:pPr>
        <w:pStyle w:val="a3"/>
        <w:ind w:left="0" w:firstLine="0"/>
        <w:rPr>
          <w:sz w:val="22"/>
        </w:rPr>
      </w:pPr>
    </w:p>
    <w:p w:rsidR="00805C41" w:rsidRDefault="00805C41" w:rsidP="00805C41">
      <w:pPr>
        <w:tabs>
          <w:tab w:val="left" w:pos="8413"/>
        </w:tabs>
        <w:ind w:left="3478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ab/>
      </w:r>
    </w:p>
    <w:p w:rsidR="00805C41" w:rsidRDefault="00805C41" w:rsidP="00805C41">
      <w:pPr>
        <w:spacing w:before="14" w:line="249" w:lineRule="auto"/>
        <w:ind w:left="4275" w:right="332" w:firstLine="12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 ОГРНИП (для физического</w:t>
      </w:r>
      <w:r w:rsidR="00642D5E">
        <w:rPr>
          <w:sz w:val="20"/>
        </w:rPr>
        <w:t xml:space="preserve"> </w:t>
      </w:r>
      <w:r>
        <w:rPr>
          <w:sz w:val="20"/>
        </w:rPr>
        <w:t>лица,</w:t>
      </w:r>
      <w:r w:rsidR="00642D5E">
        <w:rPr>
          <w:sz w:val="20"/>
        </w:rPr>
        <w:t xml:space="preserve"> </w:t>
      </w:r>
      <w:r>
        <w:rPr>
          <w:sz w:val="20"/>
        </w:rPr>
        <w:t>зарегистрированного</w:t>
      </w:r>
      <w:r w:rsidR="00642D5E">
        <w:rPr>
          <w:sz w:val="20"/>
        </w:rPr>
        <w:t xml:space="preserve"> </w:t>
      </w:r>
      <w:r>
        <w:rPr>
          <w:sz w:val="20"/>
        </w:rPr>
        <w:t>в</w:t>
      </w:r>
      <w:r w:rsidR="00642D5E">
        <w:rPr>
          <w:sz w:val="20"/>
        </w:rPr>
        <w:t xml:space="preserve"> </w:t>
      </w:r>
      <w:r>
        <w:rPr>
          <w:sz w:val="20"/>
        </w:rPr>
        <w:t>качестве</w:t>
      </w:r>
      <w:r w:rsidR="00642D5E">
        <w:rPr>
          <w:sz w:val="20"/>
        </w:rPr>
        <w:t xml:space="preserve"> </w:t>
      </w:r>
      <w:r>
        <w:rPr>
          <w:sz w:val="20"/>
        </w:rPr>
        <w:t>индивидуального предпринимателя) - для физического лица, полное наименование застройщика, ИНН*, ОГРН - для юридического</w:t>
      </w:r>
      <w:r w:rsidR="00642D5E">
        <w:rPr>
          <w:sz w:val="20"/>
        </w:rPr>
        <w:t xml:space="preserve"> </w:t>
      </w:r>
      <w:r>
        <w:rPr>
          <w:sz w:val="20"/>
        </w:rPr>
        <w:t>лица</w:t>
      </w:r>
      <w:proofErr w:type="gramEnd"/>
    </w:p>
    <w:p w:rsidR="00805C41" w:rsidRDefault="001E54D4" w:rsidP="00805C41">
      <w:pPr>
        <w:pStyle w:val="a3"/>
        <w:spacing w:before="11"/>
        <w:ind w:left="0" w:firstLine="0"/>
        <w:rPr>
          <w:sz w:val="16"/>
        </w:rPr>
      </w:pPr>
      <w:r>
        <w:pict>
          <v:shape id="_x0000_s1031" style="position:absolute;margin-left:226.95pt;margin-top:12pt;width:246pt;height:.1pt;z-index:-251654656;mso-wrap-distance-top:0;mso-wrap-distance-bottom:0;mso-position-horizontal-relative:page;mso-width-relative:page;mso-height-relative:page" coordorigin="4539,240" coordsize="4920,0" path="m4539,240r4919,e" filled="f" strokeweight=".21164mm">
            <v:path arrowok="t"/>
            <w10:wrap type="topAndBottom" anchorx="page"/>
          </v:shape>
        </w:pict>
      </w:r>
    </w:p>
    <w:p w:rsidR="00805C41" w:rsidRDefault="00805C41" w:rsidP="00805C41">
      <w:pPr>
        <w:spacing w:before="4"/>
        <w:ind w:left="3658"/>
        <w:rPr>
          <w:sz w:val="20"/>
        </w:rPr>
      </w:pPr>
      <w:r>
        <w:rPr>
          <w:sz w:val="20"/>
        </w:rPr>
        <w:t>почтовый индекс и адрес, телефон, адрес электронной почты застройщика)</w:t>
      </w:r>
    </w:p>
    <w:p w:rsidR="00805C41" w:rsidRDefault="00805C41" w:rsidP="00805C41">
      <w:pPr>
        <w:pStyle w:val="a3"/>
        <w:ind w:left="0" w:firstLine="0"/>
        <w:rPr>
          <w:sz w:val="22"/>
        </w:rPr>
      </w:pPr>
    </w:p>
    <w:p w:rsidR="00805C41" w:rsidRDefault="00805C41" w:rsidP="00805C41">
      <w:pPr>
        <w:pStyle w:val="a3"/>
        <w:ind w:left="0" w:firstLine="0"/>
        <w:rPr>
          <w:sz w:val="22"/>
        </w:rPr>
      </w:pPr>
    </w:p>
    <w:p w:rsidR="00805C41" w:rsidRDefault="00805C41" w:rsidP="00805C41">
      <w:pPr>
        <w:pStyle w:val="a3"/>
        <w:spacing w:before="2"/>
        <w:ind w:left="0" w:firstLine="0"/>
      </w:pPr>
    </w:p>
    <w:p w:rsidR="00805C41" w:rsidRDefault="00805C41" w:rsidP="00805C41">
      <w:pPr>
        <w:ind w:right="8"/>
        <w:jc w:val="center"/>
        <w:rPr>
          <w:b/>
          <w:sz w:val="24"/>
        </w:rPr>
      </w:pPr>
      <w:proofErr w:type="gramStart"/>
      <w:r>
        <w:rPr>
          <w:b/>
          <w:sz w:val="24"/>
        </w:rPr>
        <w:lastRenderedPageBreak/>
        <w:t>Р</w:t>
      </w:r>
      <w:proofErr w:type="gramEnd"/>
      <w:r>
        <w:rPr>
          <w:b/>
          <w:sz w:val="24"/>
        </w:rPr>
        <w:t xml:space="preserve"> Е Ш Е Н И Е</w:t>
      </w:r>
    </w:p>
    <w:p w:rsidR="00805C41" w:rsidRDefault="00805C41" w:rsidP="00805C41">
      <w:pPr>
        <w:spacing w:before="120"/>
        <w:ind w:right="8"/>
        <w:jc w:val="center"/>
        <w:rPr>
          <w:b/>
          <w:sz w:val="24"/>
        </w:rPr>
      </w:pPr>
      <w:r>
        <w:rPr>
          <w:b/>
          <w:sz w:val="24"/>
        </w:rPr>
        <w:t>об отказе в приеме документов</w:t>
      </w:r>
    </w:p>
    <w:p w:rsidR="00805C41" w:rsidRDefault="00805C41" w:rsidP="00805C41">
      <w:pPr>
        <w:pStyle w:val="a3"/>
        <w:ind w:left="0" w:firstLine="0"/>
        <w:rPr>
          <w:b/>
          <w:sz w:val="20"/>
        </w:rPr>
      </w:pPr>
    </w:p>
    <w:p w:rsidR="00805C41" w:rsidRDefault="00805C41" w:rsidP="00805C41">
      <w:pPr>
        <w:pStyle w:val="a3"/>
        <w:ind w:left="0" w:firstLine="0"/>
        <w:rPr>
          <w:b/>
          <w:sz w:val="20"/>
        </w:rPr>
      </w:pPr>
    </w:p>
    <w:p w:rsidR="00805C41" w:rsidRDefault="001E54D4" w:rsidP="00805C41">
      <w:pPr>
        <w:pStyle w:val="a3"/>
        <w:spacing w:before="4"/>
        <w:ind w:left="0" w:firstLine="0"/>
        <w:rPr>
          <w:b/>
          <w:sz w:val="25"/>
        </w:rPr>
      </w:pPr>
      <w:r>
        <w:pict>
          <v:shape id="_x0000_s1032" style="position:absolute;margin-left:63.85pt;margin-top:16.85pt;width:450pt;height:.1pt;z-index:-251653632;mso-wrap-distance-top:0;mso-wrap-distance-bottom:0;mso-position-horizontal-relative:page;mso-width-relative:page;mso-height-relative:page" coordorigin="1277,337" coordsize="9000,0" path="m1277,337r8999,e" filled="f" strokeweight=".21164mm">
            <v:path arrowok="t"/>
            <w10:wrap type="topAndBottom" anchorx="page"/>
          </v:shape>
        </w:pict>
      </w:r>
    </w:p>
    <w:p w:rsidR="00805C41" w:rsidRDefault="00805C41" w:rsidP="00805C41">
      <w:pPr>
        <w:spacing w:line="223" w:lineRule="exact"/>
        <w:ind w:right="25"/>
        <w:jc w:val="center"/>
        <w:rPr>
          <w:sz w:val="20"/>
        </w:rPr>
      </w:pPr>
      <w:r>
        <w:rPr>
          <w:sz w:val="20"/>
        </w:rPr>
        <w:t>(наименование уполномоченного органа местного самоуправления)</w:t>
      </w:r>
    </w:p>
    <w:p w:rsidR="00805C41" w:rsidRDefault="00805C41" w:rsidP="00805C41">
      <w:pPr>
        <w:pStyle w:val="a3"/>
        <w:spacing w:before="10"/>
        <w:ind w:left="0" w:firstLine="0"/>
        <w:rPr>
          <w:sz w:val="23"/>
        </w:rPr>
      </w:pPr>
    </w:p>
    <w:p w:rsidR="00805C41" w:rsidRDefault="00805C41" w:rsidP="00805C41">
      <w:pPr>
        <w:spacing w:before="1"/>
        <w:ind w:left="217" w:right="517" w:firstLine="566"/>
        <w:rPr>
          <w:sz w:val="24"/>
        </w:rPr>
      </w:pPr>
      <w:r>
        <w:rPr>
          <w:sz w:val="24"/>
        </w:rPr>
        <w:t>В приеме документов для предоставления услуги "Направление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сельского поселения Мокша  муниципального района Большеглушицкий Самарской области" Вам отказано по следующим основаниям:</w:t>
      </w:r>
    </w:p>
    <w:p w:rsidR="00805C41" w:rsidRDefault="00805C41" w:rsidP="00805C41">
      <w:pPr>
        <w:pStyle w:val="a3"/>
        <w:spacing w:before="8"/>
        <w:ind w:left="0" w:firstLine="0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02"/>
        <w:gridCol w:w="4395"/>
        <w:gridCol w:w="3884"/>
      </w:tblGrid>
      <w:tr w:rsidR="00805C41" w:rsidTr="008923D1">
        <w:trPr>
          <w:trHeight w:val="827"/>
        </w:trPr>
        <w:tc>
          <w:tcPr>
            <w:tcW w:w="2002" w:type="dxa"/>
          </w:tcPr>
          <w:p w:rsidR="00805C41" w:rsidRDefault="00805C41" w:rsidP="008923D1">
            <w:pPr>
              <w:pStyle w:val="TableParagraph"/>
              <w:spacing w:line="268" w:lineRule="exact"/>
              <w:ind w:left="127" w:firstLine="376"/>
              <w:rPr>
                <w:sz w:val="24"/>
              </w:rPr>
            </w:pPr>
            <w:r>
              <w:rPr>
                <w:sz w:val="24"/>
              </w:rPr>
              <w:t>№ пункта</w:t>
            </w:r>
          </w:p>
          <w:p w:rsidR="00805C41" w:rsidRDefault="00805C41" w:rsidP="008923D1">
            <w:pPr>
              <w:pStyle w:val="TableParagraph"/>
              <w:spacing w:line="270" w:lineRule="atLeast"/>
              <w:ind w:left="225" w:right="100" w:hanging="9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z w:val="24"/>
              </w:rPr>
              <w:t xml:space="preserve"> ого</w:t>
            </w:r>
            <w:proofErr w:type="gramEnd"/>
            <w:r>
              <w:rPr>
                <w:sz w:val="24"/>
              </w:rPr>
              <w:t xml:space="preserve"> регламента</w:t>
            </w:r>
          </w:p>
        </w:tc>
        <w:tc>
          <w:tcPr>
            <w:tcW w:w="4395" w:type="dxa"/>
          </w:tcPr>
          <w:p w:rsidR="00805C41" w:rsidRDefault="00805C41" w:rsidP="008923D1">
            <w:pPr>
              <w:pStyle w:val="TableParagraph"/>
              <w:ind w:left="237" w:right="2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основания для отказа в соответствии с </w:t>
            </w:r>
            <w:proofErr w:type="gramStart"/>
            <w:r>
              <w:rPr>
                <w:sz w:val="24"/>
              </w:rPr>
              <w:t>Административным</w:t>
            </w:r>
            <w:proofErr w:type="gramEnd"/>
          </w:p>
          <w:p w:rsidR="00805C41" w:rsidRDefault="00805C41" w:rsidP="008923D1">
            <w:pPr>
              <w:pStyle w:val="TableParagraph"/>
              <w:spacing w:line="264" w:lineRule="exact"/>
              <w:ind w:left="234" w:right="231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805C41" w:rsidRDefault="00805C41" w:rsidP="008923D1">
            <w:pPr>
              <w:pStyle w:val="TableParagraph"/>
              <w:spacing w:before="131"/>
              <w:ind w:left="848" w:right="518" w:hanging="310"/>
              <w:rPr>
                <w:sz w:val="24"/>
              </w:rPr>
            </w:pPr>
            <w:r>
              <w:rPr>
                <w:sz w:val="24"/>
              </w:rPr>
              <w:t>Разъяснение причин отказа в приеме документов</w:t>
            </w:r>
          </w:p>
        </w:tc>
      </w:tr>
      <w:tr w:rsidR="00805C41" w:rsidTr="008923D1">
        <w:trPr>
          <w:trHeight w:val="2328"/>
        </w:trPr>
        <w:tc>
          <w:tcPr>
            <w:tcW w:w="2002" w:type="dxa"/>
          </w:tcPr>
          <w:p w:rsidR="00805C41" w:rsidRDefault="00805C41" w:rsidP="008923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подпункт "а"</w:t>
            </w:r>
          </w:p>
          <w:p w:rsidR="00805C41" w:rsidRDefault="00805C41" w:rsidP="008923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пункта 2.13</w:t>
            </w:r>
          </w:p>
        </w:tc>
        <w:tc>
          <w:tcPr>
            <w:tcW w:w="4395" w:type="dxa"/>
          </w:tcPr>
          <w:p w:rsidR="00805C41" w:rsidRDefault="00805C41" w:rsidP="008923D1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884" w:type="dxa"/>
          </w:tcPr>
          <w:p w:rsidR="00805C41" w:rsidRDefault="00805C41" w:rsidP="008923D1">
            <w:pPr>
              <w:pStyle w:val="TableParagraph"/>
              <w:ind w:left="105" w:right="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805C41" w:rsidTr="008923D1">
        <w:trPr>
          <w:trHeight w:val="2051"/>
        </w:trPr>
        <w:tc>
          <w:tcPr>
            <w:tcW w:w="2002" w:type="dxa"/>
          </w:tcPr>
          <w:p w:rsidR="00805C41" w:rsidRDefault="00805C41" w:rsidP="008923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подпункт "б"</w:t>
            </w:r>
          </w:p>
          <w:p w:rsidR="00805C41" w:rsidRDefault="00805C41" w:rsidP="008923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пункта 2.13</w:t>
            </w:r>
          </w:p>
        </w:tc>
        <w:tc>
          <w:tcPr>
            <w:tcW w:w="4395" w:type="dxa"/>
          </w:tcPr>
          <w:p w:rsidR="00805C41" w:rsidRDefault="00805C41" w:rsidP="008923D1">
            <w:pPr>
              <w:pStyle w:val="TableParagraph"/>
              <w:ind w:left="107" w:right="-15"/>
              <w:rPr>
                <w:sz w:val="24"/>
              </w:rPr>
            </w:pPr>
            <w:r>
              <w:rPr>
                <w:sz w:val="24"/>
              </w:rPr>
      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884" w:type="dxa"/>
          </w:tcPr>
          <w:p w:rsidR="00805C41" w:rsidRDefault="00805C41" w:rsidP="008923D1">
            <w:pPr>
              <w:pStyle w:val="TableParagraph"/>
              <w:ind w:left="105" w:right="10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805C41" w:rsidTr="008923D1">
        <w:trPr>
          <w:trHeight w:val="553"/>
        </w:trPr>
        <w:tc>
          <w:tcPr>
            <w:tcW w:w="2002" w:type="dxa"/>
          </w:tcPr>
          <w:p w:rsidR="00805C41" w:rsidRDefault="00805C41" w:rsidP="008923D1">
            <w:pPr>
              <w:pStyle w:val="TableParagraph"/>
              <w:spacing w:line="270" w:lineRule="exact"/>
              <w:ind w:right="-101"/>
              <w:rPr>
                <w:sz w:val="24"/>
              </w:rPr>
            </w:pPr>
            <w:r>
              <w:rPr>
                <w:sz w:val="24"/>
              </w:rPr>
              <w:t>подпункт "в"</w:t>
            </w:r>
          </w:p>
        </w:tc>
        <w:tc>
          <w:tcPr>
            <w:tcW w:w="4395" w:type="dxa"/>
          </w:tcPr>
          <w:p w:rsidR="00805C41" w:rsidRDefault="00805C41" w:rsidP="008923D1">
            <w:pPr>
              <w:pStyle w:val="TableParagraph"/>
              <w:spacing w:line="270" w:lineRule="exact"/>
              <w:ind w:right="-15"/>
              <w:rPr>
                <w:i/>
                <w:sz w:val="24"/>
              </w:rPr>
            </w:pPr>
            <w:r>
              <w:rPr>
                <w:sz w:val="24"/>
              </w:rPr>
              <w:t>представленные документы содержат</w:t>
            </w:r>
          </w:p>
        </w:tc>
        <w:tc>
          <w:tcPr>
            <w:tcW w:w="3884" w:type="dxa"/>
          </w:tcPr>
          <w:p w:rsidR="00805C41" w:rsidRDefault="00805C41" w:rsidP="008923D1">
            <w:pPr>
              <w:pStyle w:val="TableParagraph"/>
              <w:spacing w:line="270" w:lineRule="exact"/>
              <w:ind w:left="28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 исчерпывающий</w:t>
            </w:r>
          </w:p>
          <w:p w:rsidR="00805C41" w:rsidRDefault="00805C41" w:rsidP="008923D1">
            <w:pPr>
              <w:pStyle w:val="TableParagraph"/>
              <w:spacing w:line="264" w:lineRule="exact"/>
              <w:ind w:left="283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 документов, содержащих</w:t>
            </w:r>
          </w:p>
        </w:tc>
      </w:tr>
    </w:tbl>
    <w:p w:rsidR="00805C41" w:rsidRDefault="00805C41" w:rsidP="00805C41">
      <w:pPr>
        <w:spacing w:line="264" w:lineRule="exact"/>
        <w:rPr>
          <w:sz w:val="24"/>
        </w:rPr>
        <w:sectPr w:rsidR="00805C41">
          <w:pgSz w:w="11910" w:h="16840"/>
          <w:pgMar w:top="136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02"/>
        <w:gridCol w:w="4395"/>
        <w:gridCol w:w="3884"/>
      </w:tblGrid>
      <w:tr w:rsidR="00805C41" w:rsidTr="008923D1">
        <w:trPr>
          <w:trHeight w:val="830"/>
        </w:trPr>
        <w:tc>
          <w:tcPr>
            <w:tcW w:w="2002" w:type="dxa"/>
          </w:tcPr>
          <w:p w:rsidR="00805C41" w:rsidRDefault="00805C41" w:rsidP="008923D1">
            <w:pPr>
              <w:pStyle w:val="TableParagraph"/>
              <w:ind w:left="127" w:right="99" w:firstLine="376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№ пункта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</w:p>
          <w:p w:rsidR="00805C41" w:rsidRDefault="00805C41" w:rsidP="008923D1">
            <w:pPr>
              <w:pStyle w:val="TableParagraph"/>
              <w:spacing w:line="269" w:lineRule="exact"/>
              <w:ind w:left="225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регламента</w:t>
            </w:r>
          </w:p>
        </w:tc>
        <w:tc>
          <w:tcPr>
            <w:tcW w:w="4395" w:type="dxa"/>
          </w:tcPr>
          <w:p w:rsidR="00805C41" w:rsidRDefault="00805C41" w:rsidP="008923D1">
            <w:pPr>
              <w:pStyle w:val="TableParagraph"/>
              <w:ind w:left="237" w:right="2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основания для отказа в соответствии с </w:t>
            </w:r>
            <w:proofErr w:type="gramStart"/>
            <w:r>
              <w:rPr>
                <w:sz w:val="24"/>
              </w:rPr>
              <w:t>Административным</w:t>
            </w:r>
            <w:proofErr w:type="gramEnd"/>
          </w:p>
          <w:p w:rsidR="00805C41" w:rsidRDefault="00805C41" w:rsidP="008923D1">
            <w:pPr>
              <w:pStyle w:val="TableParagraph"/>
              <w:spacing w:line="269" w:lineRule="exact"/>
              <w:ind w:left="234" w:right="231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805C41" w:rsidRDefault="00805C41" w:rsidP="008923D1">
            <w:pPr>
              <w:pStyle w:val="TableParagraph"/>
              <w:spacing w:before="125"/>
              <w:ind w:left="848" w:right="518" w:hanging="310"/>
              <w:rPr>
                <w:sz w:val="24"/>
              </w:rPr>
            </w:pPr>
            <w:r>
              <w:rPr>
                <w:sz w:val="24"/>
              </w:rPr>
              <w:t>Разъяснение причин отказа в приеме документов</w:t>
            </w:r>
          </w:p>
        </w:tc>
      </w:tr>
      <w:tr w:rsidR="00805C41" w:rsidTr="008923D1">
        <w:trPr>
          <w:trHeight w:val="1499"/>
        </w:trPr>
        <w:tc>
          <w:tcPr>
            <w:tcW w:w="2002" w:type="dxa"/>
          </w:tcPr>
          <w:p w:rsidR="00805C41" w:rsidRDefault="00805C41" w:rsidP="008923D1">
            <w:pPr>
              <w:pStyle w:val="TableParagraph"/>
              <w:spacing w:line="262" w:lineRule="exact"/>
              <w:ind w:right="-101"/>
              <w:rPr>
                <w:sz w:val="24"/>
              </w:rPr>
            </w:pPr>
            <w:r>
              <w:rPr>
                <w:sz w:val="24"/>
              </w:rPr>
              <w:t>пункта 2.13</w:t>
            </w:r>
          </w:p>
        </w:tc>
        <w:tc>
          <w:tcPr>
            <w:tcW w:w="4395" w:type="dxa"/>
          </w:tcPr>
          <w:p w:rsidR="00805C41" w:rsidRDefault="00805C41" w:rsidP="008923D1">
            <w:pPr>
              <w:pStyle w:val="TableParagraph"/>
              <w:spacing w:line="262" w:lineRule="exact"/>
              <w:ind w:left="510" w:right="-113"/>
              <w:rPr>
                <w:i/>
                <w:sz w:val="24"/>
              </w:rPr>
            </w:pPr>
            <w:r>
              <w:rPr>
                <w:sz w:val="24"/>
              </w:rPr>
              <w:t xml:space="preserve">подчистки и исправления текста </w:t>
            </w:r>
          </w:p>
        </w:tc>
        <w:tc>
          <w:tcPr>
            <w:tcW w:w="3884" w:type="dxa"/>
          </w:tcPr>
          <w:p w:rsidR="00805C41" w:rsidRDefault="00805C41" w:rsidP="008923D1">
            <w:pPr>
              <w:pStyle w:val="TableParagraph"/>
              <w:spacing w:line="262" w:lineRule="exact"/>
              <w:ind w:left="156"/>
              <w:rPr>
                <w:i/>
                <w:sz w:val="24"/>
              </w:rPr>
            </w:pPr>
            <w:r>
              <w:rPr>
                <w:i/>
                <w:sz w:val="24"/>
              </w:rPr>
              <w:t>Подчистки исправления текста,</w:t>
            </w:r>
          </w:p>
          <w:p w:rsidR="00805C41" w:rsidRDefault="00805C41" w:rsidP="008923D1">
            <w:pPr>
              <w:pStyle w:val="TableParagraph"/>
              <w:ind w:left="105" w:right="169"/>
              <w:rPr>
                <w:i/>
                <w:sz w:val="24"/>
              </w:rPr>
            </w:pPr>
            <w:r>
              <w:rPr>
                <w:i/>
                <w:sz w:val="24"/>
              </w:rPr>
              <w:t>не заверенные в порядке, установленном законодательством Российской Федерации</w:t>
            </w:r>
          </w:p>
        </w:tc>
      </w:tr>
      <w:tr w:rsidR="00805C41" w:rsidTr="008923D1">
        <w:trPr>
          <w:trHeight w:val="2172"/>
        </w:trPr>
        <w:tc>
          <w:tcPr>
            <w:tcW w:w="2002" w:type="dxa"/>
          </w:tcPr>
          <w:p w:rsidR="00805C41" w:rsidRDefault="00805C41" w:rsidP="008923D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подпункт "г"</w:t>
            </w:r>
          </w:p>
          <w:p w:rsidR="00805C41" w:rsidRDefault="00805C41" w:rsidP="008923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пункта 2.13</w:t>
            </w:r>
          </w:p>
        </w:tc>
        <w:tc>
          <w:tcPr>
            <w:tcW w:w="4395" w:type="dxa"/>
          </w:tcPr>
          <w:p w:rsidR="00805C41" w:rsidRDefault="00805C41" w:rsidP="008923D1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884" w:type="dxa"/>
          </w:tcPr>
          <w:p w:rsidR="00805C41" w:rsidRDefault="00805C41" w:rsidP="008923D1">
            <w:pPr>
              <w:pStyle w:val="TableParagraph"/>
              <w:ind w:left="105" w:right="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805C41" w:rsidTr="008923D1">
        <w:trPr>
          <w:trHeight w:val="2603"/>
        </w:trPr>
        <w:tc>
          <w:tcPr>
            <w:tcW w:w="2002" w:type="dxa"/>
          </w:tcPr>
          <w:p w:rsidR="00805C41" w:rsidRDefault="00805C41" w:rsidP="008923D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подпункт "д"</w:t>
            </w:r>
          </w:p>
          <w:p w:rsidR="00805C41" w:rsidRDefault="00805C41" w:rsidP="008923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пункта 2.13</w:t>
            </w:r>
          </w:p>
        </w:tc>
        <w:tc>
          <w:tcPr>
            <w:tcW w:w="4395" w:type="dxa"/>
          </w:tcPr>
          <w:p w:rsidR="00805C41" w:rsidRDefault="00805C41" w:rsidP="008923D1">
            <w:pPr>
              <w:pStyle w:val="TableParagraph"/>
              <w:ind w:left="107" w:right="204"/>
              <w:rPr>
                <w:sz w:val="24"/>
              </w:rPr>
            </w:pPr>
            <w:r>
              <w:rPr>
                <w:sz w:val="24"/>
              </w:rPr>
              <w:t>уведомления о планируемом сносе объекта капитального строительства и уведомления о завершении сноса объекта капитального строительства и документы, необходимые для предоставления услуги, поданы в электронной форме с нарушением требований, установленных пунктами 2.5-2.7 Административного регламента</w:t>
            </w:r>
          </w:p>
        </w:tc>
        <w:tc>
          <w:tcPr>
            <w:tcW w:w="3884" w:type="dxa"/>
          </w:tcPr>
          <w:p w:rsidR="00805C41" w:rsidRDefault="00805C41" w:rsidP="008923D1">
            <w:pPr>
              <w:pStyle w:val="TableParagraph"/>
              <w:ind w:left="105" w:right="16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805C41" w:rsidTr="008923D1">
        <w:trPr>
          <w:trHeight w:val="2052"/>
        </w:trPr>
        <w:tc>
          <w:tcPr>
            <w:tcW w:w="2002" w:type="dxa"/>
          </w:tcPr>
          <w:p w:rsidR="00805C41" w:rsidRDefault="00805C41" w:rsidP="008923D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подпункт "е"</w:t>
            </w:r>
          </w:p>
          <w:p w:rsidR="00805C41" w:rsidRDefault="00805C41" w:rsidP="008923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пункта 2.13</w:t>
            </w:r>
          </w:p>
        </w:tc>
        <w:tc>
          <w:tcPr>
            <w:tcW w:w="4395" w:type="dxa"/>
          </w:tcPr>
          <w:p w:rsidR="00805C41" w:rsidRDefault="00805C41" w:rsidP="008923D1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884" w:type="dxa"/>
          </w:tcPr>
          <w:p w:rsidR="00805C41" w:rsidRDefault="00805C41" w:rsidP="008923D1">
            <w:pPr>
              <w:pStyle w:val="TableParagraph"/>
              <w:ind w:left="105" w:right="15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 перечень электронных документов, несоответствующих указанному</w:t>
            </w:r>
            <w:r w:rsidR="00642D5E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</w:tbl>
    <w:p w:rsidR="00805C41" w:rsidRDefault="00805C41" w:rsidP="00805C41">
      <w:pPr>
        <w:pStyle w:val="a3"/>
        <w:ind w:left="0" w:firstLine="0"/>
        <w:rPr>
          <w:sz w:val="15"/>
        </w:rPr>
      </w:pPr>
    </w:p>
    <w:p w:rsidR="00805C41" w:rsidRDefault="00805C41" w:rsidP="00805C41">
      <w:pPr>
        <w:tabs>
          <w:tab w:val="left" w:pos="9255"/>
        </w:tabs>
        <w:spacing w:before="90"/>
        <w:ind w:left="217"/>
        <w:rPr>
          <w:sz w:val="24"/>
        </w:rPr>
      </w:pPr>
      <w:r>
        <w:rPr>
          <w:sz w:val="24"/>
        </w:rPr>
        <w:t>Дополнительно</w:t>
      </w:r>
      <w:r w:rsidR="00642D5E">
        <w:rPr>
          <w:sz w:val="24"/>
        </w:rPr>
        <w:t xml:space="preserve"> </w:t>
      </w:r>
      <w:r>
        <w:rPr>
          <w:sz w:val="24"/>
        </w:rPr>
        <w:t xml:space="preserve">информируем: </w:t>
      </w:r>
      <w:r>
        <w:rPr>
          <w:sz w:val="24"/>
          <w:u w:val="single"/>
        </w:rPr>
        <w:tab/>
      </w:r>
    </w:p>
    <w:p w:rsidR="00805C41" w:rsidRDefault="00805C41" w:rsidP="00805C41">
      <w:pPr>
        <w:tabs>
          <w:tab w:val="left" w:pos="9140"/>
        </w:tabs>
        <w:ind w:left="260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.</w:t>
      </w:r>
    </w:p>
    <w:p w:rsidR="00805C41" w:rsidRDefault="00805C41" w:rsidP="00805C41">
      <w:pPr>
        <w:spacing w:before="13" w:line="249" w:lineRule="auto"/>
        <w:ind w:left="1623" w:right="221" w:hanging="1282"/>
        <w:rPr>
          <w:sz w:val="20"/>
        </w:rPr>
      </w:pPr>
      <w:r>
        <w:rPr>
          <w:sz w:val="20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805C41" w:rsidRDefault="00805C41" w:rsidP="00805C41">
      <w:pPr>
        <w:tabs>
          <w:tab w:val="left" w:pos="9044"/>
        </w:tabs>
        <w:spacing w:before="108"/>
        <w:ind w:right="1024"/>
        <w:jc w:val="center"/>
        <w:rPr>
          <w:sz w:val="24"/>
        </w:rPr>
      </w:pPr>
      <w:r>
        <w:rPr>
          <w:sz w:val="24"/>
        </w:rPr>
        <w:t xml:space="preserve">Приложение: </w:t>
      </w:r>
      <w:r>
        <w:rPr>
          <w:sz w:val="24"/>
          <w:u w:val="single"/>
        </w:rPr>
        <w:tab/>
      </w:r>
    </w:p>
    <w:p w:rsidR="00805C41" w:rsidRDefault="00805C41" w:rsidP="00805C41">
      <w:pPr>
        <w:tabs>
          <w:tab w:val="left" w:pos="8880"/>
        </w:tabs>
        <w:ind w:right="953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.</w:t>
      </w:r>
    </w:p>
    <w:p w:rsidR="00805C41" w:rsidRDefault="00805C41" w:rsidP="00805C41">
      <w:pPr>
        <w:spacing w:before="14"/>
        <w:ind w:right="20"/>
        <w:jc w:val="center"/>
        <w:rPr>
          <w:sz w:val="20"/>
        </w:rPr>
      </w:pPr>
      <w:r>
        <w:rPr>
          <w:sz w:val="20"/>
        </w:rPr>
        <w:t>(прилагаются документы, представленные заявителем)</w:t>
      </w:r>
    </w:p>
    <w:p w:rsidR="00805C41" w:rsidRDefault="00805C41" w:rsidP="00805C41">
      <w:pPr>
        <w:pStyle w:val="a3"/>
        <w:ind w:left="0" w:firstLine="0"/>
        <w:rPr>
          <w:sz w:val="20"/>
        </w:rPr>
      </w:pPr>
    </w:p>
    <w:p w:rsidR="00805C41" w:rsidRDefault="00805C41" w:rsidP="00805C41">
      <w:pPr>
        <w:pStyle w:val="a3"/>
        <w:ind w:left="0" w:firstLine="0"/>
        <w:rPr>
          <w:sz w:val="20"/>
        </w:rPr>
      </w:pPr>
    </w:p>
    <w:p w:rsidR="00805C41" w:rsidRDefault="001E54D4" w:rsidP="00805C41">
      <w:pPr>
        <w:pStyle w:val="a3"/>
        <w:ind w:left="0" w:firstLine="0"/>
        <w:rPr>
          <w:sz w:val="29"/>
        </w:rPr>
      </w:pPr>
      <w:r>
        <w:pict>
          <v:rect id="_x0000_s1033" style="position:absolute;margin-left:62.4pt;margin-top:18.65pt;width:156.05pt;height:.5pt;z-index:-251652608;mso-wrap-distance-top:0;mso-wrap-distance-bottom:0;mso-position-horizontal-relative:page;mso-width-relative:page;mso-height-relative:page" fillcolor="black" stroked="f">
            <w10:wrap type="topAndBottom" anchorx="page"/>
          </v:rect>
        </w:pict>
      </w:r>
      <w:r>
        <w:pict>
          <v:rect id="_x0000_s1034" style="position:absolute;margin-left:248.2pt;margin-top:18.65pt;width:97.8pt;height:.5pt;z-index:-251651584;mso-wrap-distance-top:0;mso-wrap-distance-bottom:0;mso-position-horizontal-relative:page;mso-width-relative:page;mso-height-relative:page" fillcolor="black" stroked="f">
            <w10:wrap type="topAndBottom" anchorx="page"/>
          </v:rect>
        </w:pict>
      </w:r>
      <w:r>
        <w:pict>
          <v:rect id="_x0000_s1035" style="position:absolute;margin-left:375.75pt;margin-top:18.65pt;width:160.2pt;height:.5pt;z-index:-251650560;mso-wrap-distance-top:0;mso-wrap-distance-bottom:0;mso-position-horizontal-relative:page;mso-width-relative:page;mso-height-relative:page" fillcolor="black" stroked="f">
            <w10:wrap type="topAndBottom" anchorx="page"/>
          </v:rect>
        </w:pict>
      </w:r>
    </w:p>
    <w:p w:rsidR="00805C41" w:rsidRDefault="00805C41" w:rsidP="00805C41">
      <w:pPr>
        <w:tabs>
          <w:tab w:val="left" w:pos="3649"/>
          <w:tab w:val="left" w:pos="5390"/>
        </w:tabs>
        <w:ind w:left="1224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</w:t>
      </w:r>
      <w:r w:rsidR="00642D5E">
        <w:rPr>
          <w:sz w:val="20"/>
        </w:rPr>
        <w:t xml:space="preserve"> </w:t>
      </w:r>
      <w:r>
        <w:rPr>
          <w:sz w:val="20"/>
        </w:rPr>
        <w:t>отчество</w:t>
      </w:r>
    </w:p>
    <w:p w:rsidR="00805C41" w:rsidRDefault="00805C41" w:rsidP="00805C41">
      <w:pPr>
        <w:spacing w:before="10"/>
        <w:ind w:left="7448"/>
        <w:rPr>
          <w:sz w:val="20"/>
        </w:rPr>
      </w:pPr>
      <w:r>
        <w:rPr>
          <w:sz w:val="20"/>
        </w:rPr>
        <w:t>(при наличии)</w:t>
      </w:r>
    </w:p>
    <w:p w:rsidR="00805C41" w:rsidRDefault="00805C41" w:rsidP="00805C41">
      <w:pPr>
        <w:pStyle w:val="a3"/>
        <w:ind w:left="0" w:firstLine="0"/>
        <w:rPr>
          <w:sz w:val="20"/>
        </w:rPr>
      </w:pPr>
    </w:p>
    <w:p w:rsidR="00805C41" w:rsidRDefault="00805C41" w:rsidP="00805C41">
      <w:pPr>
        <w:pStyle w:val="a3"/>
        <w:spacing w:before="10"/>
        <w:ind w:left="0" w:firstLine="0"/>
        <w:rPr>
          <w:sz w:val="19"/>
        </w:rPr>
      </w:pPr>
    </w:p>
    <w:p w:rsidR="00805C41" w:rsidRDefault="00805C41" w:rsidP="00805C41">
      <w:pPr>
        <w:spacing w:before="90"/>
        <w:ind w:left="217"/>
        <w:rPr>
          <w:sz w:val="24"/>
        </w:rPr>
      </w:pPr>
      <w:r>
        <w:rPr>
          <w:sz w:val="24"/>
        </w:rPr>
        <w:t>Дата</w:t>
      </w:r>
    </w:p>
    <w:p w:rsidR="00805C41" w:rsidRDefault="00805C41" w:rsidP="00805C41">
      <w:pPr>
        <w:pStyle w:val="a3"/>
        <w:ind w:left="0" w:firstLine="0"/>
        <w:rPr>
          <w:sz w:val="24"/>
        </w:rPr>
      </w:pPr>
    </w:p>
    <w:p w:rsidR="00805C41" w:rsidRDefault="00805C41" w:rsidP="00805C41">
      <w:pPr>
        <w:ind w:left="217"/>
        <w:rPr>
          <w:sz w:val="24"/>
        </w:rPr>
      </w:pPr>
      <w:r>
        <w:rPr>
          <w:sz w:val="24"/>
        </w:rPr>
        <w:t>*Сведения об ИНН в отношении иностранного юридического лица не указываются.</w:t>
      </w:r>
    </w:p>
    <w:p w:rsidR="00896620" w:rsidRDefault="00896620" w:rsidP="00896620">
      <w:pPr>
        <w:pageBreakBefore/>
        <w:jc w:val="both"/>
        <w:rPr>
          <w:sz w:val="28"/>
          <w:szCs w:val="28"/>
        </w:rPr>
      </w:pPr>
    </w:p>
    <w:p w:rsidR="00805C41" w:rsidRDefault="00805C41" w:rsidP="00896620">
      <w:pPr>
        <w:jc w:val="right"/>
        <w:rPr>
          <w:bCs/>
          <w:sz w:val="28"/>
          <w:szCs w:val="28"/>
        </w:rPr>
      </w:pPr>
    </w:p>
    <w:p w:rsidR="00805C41" w:rsidRDefault="00805C41" w:rsidP="00896620">
      <w:pPr>
        <w:jc w:val="right"/>
        <w:rPr>
          <w:bCs/>
          <w:sz w:val="28"/>
          <w:szCs w:val="28"/>
        </w:rPr>
      </w:pPr>
    </w:p>
    <w:p w:rsidR="00805C41" w:rsidRDefault="00805C41" w:rsidP="00896620">
      <w:pPr>
        <w:jc w:val="right"/>
        <w:rPr>
          <w:bCs/>
          <w:sz w:val="28"/>
          <w:szCs w:val="28"/>
        </w:rPr>
      </w:pPr>
    </w:p>
    <w:p w:rsidR="00805C41" w:rsidRDefault="00805C41" w:rsidP="00896620">
      <w:pPr>
        <w:jc w:val="right"/>
        <w:rPr>
          <w:bCs/>
          <w:sz w:val="28"/>
          <w:szCs w:val="28"/>
        </w:rPr>
      </w:pPr>
    </w:p>
    <w:p w:rsidR="00805C41" w:rsidRDefault="00805C41" w:rsidP="00896620">
      <w:pPr>
        <w:jc w:val="right"/>
        <w:rPr>
          <w:bCs/>
          <w:sz w:val="28"/>
          <w:szCs w:val="28"/>
        </w:rPr>
      </w:pPr>
    </w:p>
    <w:p w:rsidR="00805C41" w:rsidRDefault="00805C41" w:rsidP="00896620">
      <w:pPr>
        <w:jc w:val="right"/>
        <w:rPr>
          <w:bCs/>
          <w:sz w:val="28"/>
          <w:szCs w:val="28"/>
        </w:rPr>
      </w:pPr>
    </w:p>
    <w:p w:rsidR="00805C41" w:rsidRDefault="00805C41" w:rsidP="00896620">
      <w:pPr>
        <w:jc w:val="right"/>
        <w:rPr>
          <w:bCs/>
          <w:sz w:val="28"/>
          <w:szCs w:val="28"/>
        </w:rPr>
      </w:pPr>
    </w:p>
    <w:p w:rsidR="007B7E90" w:rsidRDefault="007B7E90">
      <w:pPr>
        <w:pStyle w:val="a3"/>
        <w:spacing w:before="71"/>
        <w:ind w:left="0" w:right="221" w:firstLine="0"/>
        <w:jc w:val="both"/>
        <w:rPr>
          <w:sz w:val="22"/>
          <w:szCs w:val="22"/>
        </w:rPr>
      </w:pPr>
    </w:p>
    <w:sectPr w:rsidR="007B7E90" w:rsidSect="00805C41">
      <w:pgSz w:w="11910" w:h="16840"/>
      <w:pgMar w:top="1360" w:right="3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ascii="Symbol" w:hAnsi="Symbol" w:cs="Symbol"/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705" w:hanging="720"/>
      </w:pPr>
      <w:rPr>
        <w:i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1">
    <w:nsid w:val="00630D8F"/>
    <w:multiLevelType w:val="multilevel"/>
    <w:tmpl w:val="00630D8F"/>
    <w:lvl w:ilvl="0">
      <w:start w:val="1"/>
      <w:numFmt w:val="decimal"/>
      <w:lvlText w:val="%1)"/>
      <w:lvlJc w:val="left"/>
      <w:pPr>
        <w:ind w:left="21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48" w:hanging="30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77" w:hanging="3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305"/>
      </w:pPr>
      <w:rPr>
        <w:rFonts w:hint="default"/>
        <w:lang w:val="ru-RU" w:eastAsia="en-US" w:bidi="ar-SA"/>
      </w:rPr>
    </w:lvl>
  </w:abstractNum>
  <w:abstractNum w:abstractNumId="2">
    <w:nsid w:val="07476294"/>
    <w:multiLevelType w:val="multilevel"/>
    <w:tmpl w:val="07476294"/>
    <w:lvl w:ilvl="0">
      <w:start w:val="2"/>
      <w:numFmt w:val="decimal"/>
      <w:lvlText w:val="%1"/>
      <w:lvlJc w:val="left"/>
      <w:pPr>
        <w:ind w:left="217" w:hanging="633"/>
        <w:jc w:val="left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63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33"/>
      </w:pPr>
      <w:rPr>
        <w:rFonts w:hint="default"/>
        <w:lang w:val="ru-RU" w:eastAsia="en-US" w:bidi="ar-SA"/>
      </w:rPr>
    </w:lvl>
  </w:abstractNum>
  <w:abstractNum w:abstractNumId="3">
    <w:nsid w:val="13D75AB0"/>
    <w:multiLevelType w:val="multilevel"/>
    <w:tmpl w:val="13D75AB0"/>
    <w:lvl w:ilvl="0">
      <w:start w:val="6"/>
      <w:numFmt w:val="decimal"/>
      <w:lvlText w:val="%1"/>
      <w:lvlJc w:val="left"/>
      <w:pPr>
        <w:ind w:left="217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3"/>
      </w:pPr>
      <w:rPr>
        <w:rFonts w:hint="default"/>
        <w:lang w:val="ru-RU" w:eastAsia="en-US" w:bidi="ar-SA"/>
      </w:rPr>
    </w:lvl>
  </w:abstractNum>
  <w:abstractNum w:abstractNumId="4">
    <w:nsid w:val="1A387E25"/>
    <w:multiLevelType w:val="multilevel"/>
    <w:tmpl w:val="1A387E25"/>
    <w:lvl w:ilvl="0">
      <w:start w:val="4"/>
      <w:numFmt w:val="decimal"/>
      <w:lvlText w:val="%1"/>
      <w:lvlJc w:val="left"/>
      <w:pPr>
        <w:ind w:left="217" w:hanging="49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4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3"/>
      </w:pPr>
      <w:rPr>
        <w:rFonts w:hint="default"/>
        <w:lang w:val="ru-RU" w:eastAsia="en-US" w:bidi="ar-SA"/>
      </w:rPr>
    </w:lvl>
  </w:abstractNum>
  <w:abstractNum w:abstractNumId="5">
    <w:nsid w:val="1B01276A"/>
    <w:multiLevelType w:val="multilevel"/>
    <w:tmpl w:val="89C497E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4" w:hanging="2160"/>
      </w:pPr>
      <w:rPr>
        <w:rFonts w:hint="default"/>
      </w:rPr>
    </w:lvl>
  </w:abstractNum>
  <w:abstractNum w:abstractNumId="6">
    <w:nsid w:val="23716FC4"/>
    <w:multiLevelType w:val="multilevel"/>
    <w:tmpl w:val="23716FC4"/>
    <w:lvl w:ilvl="0">
      <w:start w:val="1"/>
      <w:numFmt w:val="decimal"/>
      <w:lvlText w:val="%1"/>
      <w:lvlJc w:val="left"/>
      <w:pPr>
        <w:ind w:left="1425" w:hanging="5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1" w:hanging="5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37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5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4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2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9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8" w:hanging="501"/>
      </w:pPr>
      <w:rPr>
        <w:rFonts w:hint="default"/>
        <w:lang w:val="ru-RU" w:eastAsia="en-US" w:bidi="ar-SA"/>
      </w:rPr>
    </w:lvl>
  </w:abstractNum>
  <w:abstractNum w:abstractNumId="7">
    <w:nsid w:val="2D1A7B5D"/>
    <w:multiLevelType w:val="multilevel"/>
    <w:tmpl w:val="2D1A7B5D"/>
    <w:lvl w:ilvl="0">
      <w:start w:val="1"/>
      <w:numFmt w:val="upperRoman"/>
      <w:lvlText w:val="%1."/>
      <w:lvlJc w:val="left"/>
      <w:pPr>
        <w:ind w:left="4255" w:hanging="25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4884" w:hanging="25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509" w:hanging="2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33" w:hanging="2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58" w:hanging="2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82" w:hanging="2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07" w:hanging="2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1" w:hanging="2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6" w:hanging="259"/>
      </w:pPr>
      <w:rPr>
        <w:rFonts w:hint="default"/>
        <w:lang w:val="ru-RU" w:eastAsia="en-US" w:bidi="ar-SA"/>
      </w:rPr>
    </w:lvl>
  </w:abstractNum>
  <w:abstractNum w:abstractNumId="8">
    <w:nsid w:val="33730EBF"/>
    <w:multiLevelType w:val="multilevel"/>
    <w:tmpl w:val="33730EBF"/>
    <w:lvl w:ilvl="0">
      <w:start w:val="1"/>
      <w:numFmt w:val="decimal"/>
      <w:lvlText w:val="%1)"/>
      <w:lvlJc w:val="left"/>
      <w:pPr>
        <w:ind w:left="1228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8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8" w:hanging="422"/>
      </w:pPr>
      <w:rPr>
        <w:rFonts w:hint="default"/>
        <w:lang w:val="ru-RU" w:eastAsia="en-US" w:bidi="ar-SA"/>
      </w:rPr>
    </w:lvl>
  </w:abstractNum>
  <w:abstractNum w:abstractNumId="9">
    <w:nsid w:val="35DF664B"/>
    <w:multiLevelType w:val="multilevel"/>
    <w:tmpl w:val="459006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4" w:hanging="2160"/>
      </w:pPr>
      <w:rPr>
        <w:rFonts w:hint="default"/>
      </w:rPr>
    </w:lvl>
  </w:abstractNum>
  <w:abstractNum w:abstractNumId="10">
    <w:nsid w:val="396775BB"/>
    <w:multiLevelType w:val="multilevel"/>
    <w:tmpl w:val="396775BB"/>
    <w:lvl w:ilvl="0">
      <w:start w:val="1"/>
      <w:numFmt w:val="decimal"/>
      <w:lvlText w:val="%1)"/>
      <w:lvlJc w:val="left"/>
      <w:pPr>
        <w:ind w:left="217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3"/>
      </w:pPr>
      <w:rPr>
        <w:rFonts w:hint="default"/>
        <w:lang w:val="ru-RU" w:eastAsia="en-US" w:bidi="ar-SA"/>
      </w:rPr>
    </w:lvl>
  </w:abstractNum>
  <w:abstractNum w:abstractNumId="11">
    <w:nsid w:val="3C030F4C"/>
    <w:multiLevelType w:val="multilevel"/>
    <w:tmpl w:val="3C030F4C"/>
    <w:lvl w:ilvl="0">
      <w:start w:val="1"/>
      <w:numFmt w:val="decimal"/>
      <w:lvlText w:val="%1)"/>
      <w:lvlJc w:val="left"/>
      <w:pPr>
        <w:ind w:left="217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48" w:hanging="30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77" w:hanging="3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303"/>
      </w:pPr>
      <w:rPr>
        <w:rFonts w:hint="default"/>
        <w:lang w:val="ru-RU" w:eastAsia="en-US" w:bidi="ar-SA"/>
      </w:rPr>
    </w:lvl>
  </w:abstractNum>
  <w:abstractNum w:abstractNumId="12">
    <w:nsid w:val="406F2DB3"/>
    <w:multiLevelType w:val="multilevel"/>
    <w:tmpl w:val="406F2DB3"/>
    <w:lvl w:ilvl="0">
      <w:start w:val="1"/>
      <w:numFmt w:val="decimal"/>
      <w:lvlText w:val="%1)"/>
      <w:lvlJc w:val="left"/>
      <w:pPr>
        <w:ind w:left="217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48" w:hanging="30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77" w:hanging="3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303"/>
      </w:pPr>
      <w:rPr>
        <w:rFonts w:hint="default"/>
        <w:lang w:val="ru-RU" w:eastAsia="en-US" w:bidi="ar-SA"/>
      </w:rPr>
    </w:lvl>
  </w:abstractNum>
  <w:abstractNum w:abstractNumId="13">
    <w:nsid w:val="43E60A2D"/>
    <w:multiLevelType w:val="multilevel"/>
    <w:tmpl w:val="43E60A2D"/>
    <w:lvl w:ilvl="0">
      <w:start w:val="5"/>
      <w:numFmt w:val="decimal"/>
      <w:lvlText w:val="%1"/>
      <w:lvlJc w:val="left"/>
      <w:pPr>
        <w:ind w:left="21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3"/>
      </w:pPr>
      <w:rPr>
        <w:rFonts w:hint="default"/>
        <w:lang w:val="ru-RU" w:eastAsia="en-US" w:bidi="ar-SA"/>
      </w:rPr>
    </w:lvl>
  </w:abstractNum>
  <w:abstractNum w:abstractNumId="14">
    <w:nsid w:val="4BB9411F"/>
    <w:multiLevelType w:val="multilevel"/>
    <w:tmpl w:val="4BB9411F"/>
    <w:lvl w:ilvl="0">
      <w:start w:val="1"/>
      <w:numFmt w:val="decimal"/>
      <w:lvlText w:val="%1."/>
      <w:lvlJc w:val="left"/>
      <w:pPr>
        <w:ind w:left="1206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130" w:hanging="28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61" w:hanging="2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1" w:hanging="2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2" w:hanging="2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2" w:hanging="2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2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3" w:hanging="2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282"/>
      </w:pPr>
      <w:rPr>
        <w:rFonts w:hint="default"/>
        <w:lang w:val="ru-RU" w:eastAsia="en-US" w:bidi="ar-SA"/>
      </w:rPr>
    </w:lvl>
  </w:abstractNum>
  <w:abstractNum w:abstractNumId="15">
    <w:nsid w:val="53A77D85"/>
    <w:multiLevelType w:val="hybridMultilevel"/>
    <w:tmpl w:val="6C405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E544E2"/>
    <w:multiLevelType w:val="multilevel"/>
    <w:tmpl w:val="53E544E2"/>
    <w:lvl w:ilvl="0">
      <w:start w:val="1"/>
      <w:numFmt w:val="decimal"/>
      <w:lvlText w:val="%1)"/>
      <w:lvlJc w:val="left"/>
      <w:pPr>
        <w:ind w:left="217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48" w:hanging="30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77" w:hanging="3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303"/>
      </w:pPr>
      <w:rPr>
        <w:rFonts w:hint="default"/>
        <w:lang w:val="ru-RU" w:eastAsia="en-US" w:bidi="ar-SA"/>
      </w:rPr>
    </w:lvl>
  </w:abstractNum>
  <w:abstractNum w:abstractNumId="17">
    <w:nsid w:val="5AD7386C"/>
    <w:multiLevelType w:val="multilevel"/>
    <w:tmpl w:val="5AD7386C"/>
    <w:lvl w:ilvl="0">
      <w:start w:val="2"/>
      <w:numFmt w:val="decimal"/>
      <w:lvlText w:val="%1"/>
      <w:lvlJc w:val="left"/>
      <w:pPr>
        <w:ind w:left="21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3"/>
      </w:pPr>
      <w:rPr>
        <w:rFonts w:hint="default"/>
        <w:lang w:val="ru-RU" w:eastAsia="en-US" w:bidi="ar-SA"/>
      </w:rPr>
    </w:lvl>
  </w:abstractNum>
  <w:abstractNum w:abstractNumId="18">
    <w:nsid w:val="6AC60586"/>
    <w:multiLevelType w:val="multilevel"/>
    <w:tmpl w:val="0B16C0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9">
    <w:nsid w:val="6F317C72"/>
    <w:multiLevelType w:val="multilevel"/>
    <w:tmpl w:val="6F317C72"/>
    <w:lvl w:ilvl="0">
      <w:start w:val="3"/>
      <w:numFmt w:val="decimal"/>
      <w:lvlText w:val="%1"/>
      <w:lvlJc w:val="left"/>
      <w:pPr>
        <w:ind w:left="217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4"/>
      </w:pPr>
      <w:rPr>
        <w:rFonts w:hint="default"/>
        <w:lang w:val="ru-RU" w:eastAsia="en-US" w:bidi="ar-SA"/>
      </w:rPr>
    </w:lvl>
  </w:abstractNum>
  <w:abstractNum w:abstractNumId="20">
    <w:nsid w:val="7EA24DE8"/>
    <w:multiLevelType w:val="hybridMultilevel"/>
    <w:tmpl w:val="2B188CE2"/>
    <w:lvl w:ilvl="0" w:tplc="850CB3DA">
      <w:start w:val="4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F6F25DE"/>
    <w:multiLevelType w:val="multilevel"/>
    <w:tmpl w:val="E264A8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1"/>
  </w:num>
  <w:num w:numId="5">
    <w:abstractNumId w:val="17"/>
  </w:num>
  <w:num w:numId="6">
    <w:abstractNumId w:val="10"/>
  </w:num>
  <w:num w:numId="7">
    <w:abstractNumId w:val="12"/>
  </w:num>
  <w:num w:numId="8">
    <w:abstractNumId w:val="16"/>
  </w:num>
  <w:num w:numId="9">
    <w:abstractNumId w:val="11"/>
  </w:num>
  <w:num w:numId="10">
    <w:abstractNumId w:val="2"/>
  </w:num>
  <w:num w:numId="11">
    <w:abstractNumId w:val="19"/>
  </w:num>
  <w:num w:numId="12">
    <w:abstractNumId w:val="8"/>
  </w:num>
  <w:num w:numId="13">
    <w:abstractNumId w:val="4"/>
  </w:num>
  <w:num w:numId="14">
    <w:abstractNumId w:val="13"/>
  </w:num>
  <w:num w:numId="15">
    <w:abstractNumId w:val="3"/>
  </w:num>
  <w:num w:numId="16">
    <w:abstractNumId w:val="0"/>
  </w:num>
  <w:num w:numId="17">
    <w:abstractNumId w:val="20"/>
  </w:num>
  <w:num w:numId="18">
    <w:abstractNumId w:val="5"/>
  </w:num>
  <w:num w:numId="19">
    <w:abstractNumId w:val="21"/>
  </w:num>
  <w:num w:numId="20">
    <w:abstractNumId w:val="9"/>
  </w:num>
  <w:num w:numId="21">
    <w:abstractNumId w:val="1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164DD"/>
    <w:rsid w:val="0000155E"/>
    <w:rsid w:val="00026D19"/>
    <w:rsid w:val="000373E0"/>
    <w:rsid w:val="00116B96"/>
    <w:rsid w:val="00175194"/>
    <w:rsid w:val="001E54D4"/>
    <w:rsid w:val="0021329A"/>
    <w:rsid w:val="00240DA1"/>
    <w:rsid w:val="002B1F02"/>
    <w:rsid w:val="0034216B"/>
    <w:rsid w:val="003C6B46"/>
    <w:rsid w:val="00453E38"/>
    <w:rsid w:val="004B6C78"/>
    <w:rsid w:val="005056C6"/>
    <w:rsid w:val="005074F0"/>
    <w:rsid w:val="00573FBA"/>
    <w:rsid w:val="00576F2A"/>
    <w:rsid w:val="00577405"/>
    <w:rsid w:val="005E213E"/>
    <w:rsid w:val="0062034F"/>
    <w:rsid w:val="006330A9"/>
    <w:rsid w:val="00642D5E"/>
    <w:rsid w:val="00663088"/>
    <w:rsid w:val="006949C9"/>
    <w:rsid w:val="007063A1"/>
    <w:rsid w:val="007164DD"/>
    <w:rsid w:val="00724947"/>
    <w:rsid w:val="007B7E90"/>
    <w:rsid w:val="007C78A3"/>
    <w:rsid w:val="00805C41"/>
    <w:rsid w:val="008874DB"/>
    <w:rsid w:val="00896620"/>
    <w:rsid w:val="008F3734"/>
    <w:rsid w:val="00960A65"/>
    <w:rsid w:val="00A775A4"/>
    <w:rsid w:val="00B32DFE"/>
    <w:rsid w:val="00B4594B"/>
    <w:rsid w:val="00C22135"/>
    <w:rsid w:val="00C3235C"/>
    <w:rsid w:val="00C61F57"/>
    <w:rsid w:val="00D14589"/>
    <w:rsid w:val="00D37AC6"/>
    <w:rsid w:val="00D538F5"/>
    <w:rsid w:val="00D77036"/>
    <w:rsid w:val="00DB6D1F"/>
    <w:rsid w:val="00DC524E"/>
    <w:rsid w:val="00DE34BC"/>
    <w:rsid w:val="00E02783"/>
    <w:rsid w:val="00E711F5"/>
    <w:rsid w:val="00EB12F9"/>
    <w:rsid w:val="00ED3DA7"/>
    <w:rsid w:val="00F0237F"/>
    <w:rsid w:val="00F60E39"/>
    <w:rsid w:val="00F73BCE"/>
    <w:rsid w:val="58A13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E54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4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17" w:firstLine="707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217" w:firstLine="707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customStyle="1" w:styleId="2">
    <w:name w:val="Основной текст (2)_"/>
    <w:basedOn w:val="a0"/>
    <w:link w:val="20"/>
    <w:qFormat/>
    <w:locked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shd w:val="clear" w:color="auto" w:fill="FFFFFF"/>
      <w:autoSpaceDE/>
      <w:autoSpaceDN/>
      <w:spacing w:after="200" w:line="288" w:lineRule="exact"/>
      <w:ind w:hanging="1740"/>
      <w:jc w:val="right"/>
    </w:pPr>
    <w:rPr>
      <w:sz w:val="26"/>
      <w:szCs w:val="26"/>
      <w:lang w:val="en-US"/>
    </w:rPr>
  </w:style>
  <w:style w:type="character" w:styleId="a5">
    <w:name w:val="Hyperlink"/>
    <w:rsid w:val="00896620"/>
    <w:rPr>
      <w:color w:val="0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1E54D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1E54D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formattext">
    <w:name w:val="formattext"/>
    <w:basedOn w:val="a"/>
    <w:rsid w:val="001E54D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1E54D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cntd.ru/document/901919338" TargetMode="External"/><Relationship Id="rId5" Type="http://schemas.microsoft.com/office/2007/relationships/stylesWithEffects" Target="stylesWithEffects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styles" Target="style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30"/>
    <customShpInfo spid="_x0000_s1029"/>
    <customShpInfo spid="_x0000_s1028"/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9A32C1-DE3F-4CE7-A12D-FC2A1522A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40</Pages>
  <Words>12766</Words>
  <Characters>72772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ShlychkovaTN</dc:creator>
  <cp:lastModifiedBy>user</cp:lastModifiedBy>
  <cp:revision>34</cp:revision>
  <dcterms:created xsi:type="dcterms:W3CDTF">2023-02-02T05:35:00Z</dcterms:created>
  <dcterms:modified xsi:type="dcterms:W3CDTF">2023-03-07T06:01:00Z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2023-02-02T00:00:00Z</vt:filetime>
  </property>
  <property fmtid="{D5CDD505-2E9C-101B-9397-08002B2CF9AE}" pid="4" name="KSOProductBuildVer">
    <vt:lpwstr>1049-11.2.0.11440</vt:lpwstr>
  </property>
  <property fmtid="{D5CDD505-2E9C-101B-9397-08002B2CF9AE}" pid="5" name="ICV">
    <vt:lpwstr>6D83D427FCEA4A9BA60A6EC2B86B5FB6</vt:lpwstr>
  </property>
</Properties>
</file>