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4C" w:rsidRDefault="00196D2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FF0000"/>
          <w:sz w:val="32"/>
          <w:szCs w:val="32"/>
        </w:rPr>
        <w:t>Уважаемые студенческие семьи, имеющие детей!</w:t>
      </w:r>
    </w:p>
    <w:p w:rsidR="005D504C" w:rsidRDefault="005D504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32"/>
          <w:szCs w:val="32"/>
        </w:rPr>
      </w:pPr>
    </w:p>
    <w:p w:rsidR="005D504C" w:rsidRDefault="00196D27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240" w:line="240" w:lineRule="auto"/>
        <w:jc w:val="both"/>
        <w:rPr>
          <w:rFonts w:ascii="Tinos" w:hAnsi="Tinos" w:cs="Tinos"/>
          <w:sz w:val="26"/>
          <w:szCs w:val="26"/>
        </w:rPr>
      </w:pPr>
      <w:r>
        <w:rPr>
          <w:i/>
        </w:rPr>
        <w:t xml:space="preserve">   </w:t>
      </w:r>
      <w:r>
        <w:rPr>
          <w:i/>
        </w:rPr>
        <w:tab/>
      </w:r>
      <w:proofErr w:type="gramStart"/>
      <w:r>
        <w:rPr>
          <w:rFonts w:ascii="Tinos" w:hAnsi="Tinos" w:cs="Tinos"/>
          <w:sz w:val="26"/>
          <w:szCs w:val="26"/>
        </w:rPr>
        <w:t>В соответствии с</w:t>
      </w:r>
      <w:r>
        <w:rPr>
          <w:rStyle w:val="apple-converted-space"/>
          <w:rFonts w:ascii="Tinos" w:hAnsi="Tinos" w:cs="Tinos"/>
          <w:spacing w:val="2"/>
          <w:sz w:val="26"/>
          <w:szCs w:val="26"/>
        </w:rPr>
        <w:t> </w:t>
      </w:r>
      <w:r>
        <w:rPr>
          <w:rFonts w:ascii="Tinos" w:hAnsi="Tinos" w:cs="Tinos"/>
          <w:sz w:val="26"/>
          <w:szCs w:val="26"/>
        </w:rPr>
        <w:t xml:space="preserve"> HYPERLINK "http://docs.cntd.ru/document/464004933" </w:t>
      </w:r>
      <w:r>
        <w:rPr>
          <w:rFonts w:ascii="Tinos" w:hAnsi="Tinos" w:cs="Tinos"/>
          <w:sz w:val="26"/>
          <w:szCs w:val="26"/>
        </w:rPr>
        <w:t xml:space="preserve">постановлением Правительства Самарской области  от 23.07.2014г.        </w:t>
      </w:r>
      <w:r>
        <w:rPr>
          <w:rFonts w:ascii="Tinos" w:hAnsi="Tinos" w:cs="Tinos"/>
          <w:sz w:val="26"/>
          <w:szCs w:val="26"/>
        </w:rPr>
        <w:t xml:space="preserve">N 418 «Об утверждении государственной программы Самарской области «Развитие социальной защиты населения в Самарской области» на 2014 - 2024 годы», </w:t>
      </w:r>
      <w:r>
        <w:rPr>
          <w:rStyle w:val="apple-converted-space"/>
          <w:rFonts w:ascii="Tinos" w:hAnsi="Tinos" w:cs="Tinos"/>
          <w:spacing w:val="2"/>
          <w:sz w:val="26"/>
          <w:szCs w:val="26"/>
        </w:rPr>
        <w:t> </w:t>
      </w:r>
      <w:r>
        <w:rPr>
          <w:rFonts w:ascii="Tinos" w:hAnsi="Tinos" w:cs="Tinos"/>
          <w:sz w:val="26"/>
          <w:szCs w:val="26"/>
        </w:rPr>
        <w:t>приказом министерства социально-демографической и семейной политики Самарской области  от 03.10.2013   N 537</w:t>
      </w:r>
      <w:r>
        <w:rPr>
          <w:rFonts w:ascii="Tinos" w:hAnsi="Tinos" w:cs="Tinos"/>
          <w:sz w:val="26"/>
          <w:szCs w:val="26"/>
        </w:rPr>
        <w:t xml:space="preserve"> «Об утверждении Порядка предоставления ежемесячного пособия на ребенка в студенческой семье» в</w:t>
      </w:r>
      <w:proofErr w:type="gramEnd"/>
      <w:r>
        <w:rPr>
          <w:rFonts w:ascii="Tinos" w:hAnsi="Tinos" w:cs="Tinos"/>
          <w:sz w:val="26"/>
          <w:szCs w:val="26"/>
        </w:rPr>
        <w:t xml:space="preserve"> </w:t>
      </w:r>
      <w:proofErr w:type="gramStart"/>
      <w:r>
        <w:rPr>
          <w:rFonts w:ascii="Tinos" w:hAnsi="Tinos" w:cs="Tinos"/>
          <w:sz w:val="26"/>
          <w:szCs w:val="26"/>
        </w:rPr>
        <w:t>целях</w:t>
      </w:r>
      <w:proofErr w:type="gramEnd"/>
      <w:r>
        <w:rPr>
          <w:rFonts w:ascii="Tinos" w:hAnsi="Tinos" w:cs="Tinos"/>
          <w:sz w:val="26"/>
          <w:szCs w:val="26"/>
        </w:rPr>
        <w:t xml:space="preserve"> усиления комплекса мер материальной поддержки студенческим семьям осуществляется предоставление ежемесячного пособия на ребенка в студенческой семье.   </w:t>
      </w:r>
    </w:p>
    <w:p w:rsidR="005D504C" w:rsidRDefault="00196D27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Р</w:t>
      </w:r>
      <w:r>
        <w:rPr>
          <w:rFonts w:ascii="Times New Roman" w:hAnsi="Times New Roman"/>
          <w:b/>
          <w:color w:val="FF0000"/>
          <w:sz w:val="32"/>
          <w:szCs w:val="32"/>
        </w:rPr>
        <w:t>азмер ежемесячного пособия на ребенка  в студенческой семье составляет  5000 рублей на каждого ребенка.</w:t>
      </w:r>
    </w:p>
    <w:p w:rsidR="005D504C" w:rsidRDefault="00196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proofErr w:type="gramStart"/>
      <w:r>
        <w:rPr>
          <w:rFonts w:ascii="Times New Roman" w:hAnsi="Times New Roman"/>
          <w:b/>
          <w:sz w:val="28"/>
          <w:szCs w:val="28"/>
        </w:rPr>
        <w:t>Под студенческой семьей понимается семья, постоянно проживающая на территории Самарской области, являющаяся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малоимущей (</w:t>
      </w:r>
      <w:r>
        <w:rPr>
          <w:rFonts w:ascii="Times New Roman" w:hAnsi="Times New Roman"/>
          <w:sz w:val="28"/>
          <w:szCs w:val="28"/>
        </w:rPr>
        <w:t>т.е. если среднедушевой д</w:t>
      </w:r>
      <w:r>
        <w:rPr>
          <w:rFonts w:ascii="Times New Roman" w:hAnsi="Times New Roman"/>
          <w:sz w:val="28"/>
          <w:szCs w:val="28"/>
        </w:rPr>
        <w:t xml:space="preserve">оход семьи, не превышает величины прожиточного минимума   в расчете на душу населения – 13513 рублей),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состав которой входят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оба родителя,</w:t>
      </w:r>
      <w:r>
        <w:rPr>
          <w:rFonts w:ascii="Times New Roman" w:hAnsi="Times New Roman"/>
          <w:b/>
          <w:sz w:val="28"/>
          <w:szCs w:val="28"/>
        </w:rPr>
        <w:t xml:space="preserve"> состоящие в браке между собой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единственный родитель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FF0000"/>
          <w:sz w:val="28"/>
          <w:szCs w:val="28"/>
        </w:rPr>
        <w:t>не состоящий в браке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обучающиеся по очной форме обучения</w:t>
      </w:r>
      <w:r>
        <w:rPr>
          <w:rFonts w:ascii="Times New Roman" w:hAnsi="Times New Roman"/>
          <w:sz w:val="28"/>
          <w:szCs w:val="28"/>
        </w:rPr>
        <w:t xml:space="preserve"> в образовательных организациях, реализующих основные образовательные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программы высшего или  среднего   профессионального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образования, </w:t>
      </w:r>
      <w:r>
        <w:rPr>
          <w:rFonts w:ascii="Times New Roman" w:hAnsi="Times New Roman"/>
          <w:b/>
          <w:sz w:val="28"/>
          <w:szCs w:val="28"/>
        </w:rPr>
        <w:t>имеющих 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аккредитацию,</w:t>
      </w:r>
      <w:r>
        <w:rPr>
          <w:rFonts w:ascii="Times New Roman" w:hAnsi="Times New Roman"/>
          <w:sz w:val="28"/>
          <w:szCs w:val="28"/>
        </w:rPr>
        <w:t xml:space="preserve"> и их филиалах, расположенных на территории Самарской области, </w:t>
      </w:r>
      <w:r>
        <w:rPr>
          <w:rFonts w:ascii="Times New Roman" w:hAnsi="Times New Roman"/>
          <w:b/>
          <w:sz w:val="28"/>
          <w:szCs w:val="28"/>
        </w:rPr>
        <w:t>не лишенные родительс</w:t>
      </w:r>
      <w:r>
        <w:rPr>
          <w:rFonts w:ascii="Times New Roman" w:hAnsi="Times New Roman"/>
          <w:b/>
          <w:sz w:val="28"/>
          <w:szCs w:val="28"/>
        </w:rPr>
        <w:t>ких прав</w:t>
      </w:r>
      <w:r>
        <w:rPr>
          <w:rFonts w:ascii="Times New Roman" w:hAnsi="Times New Roman"/>
          <w:sz w:val="28"/>
          <w:szCs w:val="28"/>
        </w:rPr>
        <w:t xml:space="preserve"> и не ограниченные в них, </w:t>
      </w:r>
      <w:r>
        <w:rPr>
          <w:rFonts w:ascii="Times New Roman" w:hAnsi="Times New Roman"/>
          <w:b/>
          <w:sz w:val="28"/>
          <w:szCs w:val="28"/>
        </w:rPr>
        <w:t>и совместно проживающий</w:t>
      </w:r>
      <w:r>
        <w:rPr>
          <w:rFonts w:ascii="Times New Roman" w:hAnsi="Times New Roman"/>
          <w:sz w:val="28"/>
          <w:szCs w:val="28"/>
        </w:rPr>
        <w:t xml:space="preserve"> с ним (и) его (их) ребенок (дети), не достигший (е)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возраста 16 лет (а при обучении в общеобразовательной организации – до окончания, но не более чем до достижения им (и) возраста 18 лет). </w:t>
      </w:r>
    </w:p>
    <w:p w:rsidR="005D504C" w:rsidRDefault="00196D27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Ежемеся</w:t>
      </w:r>
      <w:r>
        <w:rPr>
          <w:color w:val="2D2D2D"/>
          <w:spacing w:val="2"/>
          <w:sz w:val="28"/>
          <w:szCs w:val="28"/>
        </w:rPr>
        <w:t>чное пособие на ребенка в студенческой семье назначается и предоставляется с месяца, в котором подано заявление о назначении этой выплаты с документами, которые заявитель представляет самостоятельно, на период двенадцати месяцев.</w:t>
      </w:r>
    </w:p>
    <w:p w:rsidR="005D504C" w:rsidRDefault="00196D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Выплата ежемесячного посо</w:t>
      </w:r>
      <w:r>
        <w:rPr>
          <w:rFonts w:ascii="Times New Roman" w:hAnsi="Times New Roman"/>
          <w:b/>
          <w:sz w:val="28"/>
          <w:szCs w:val="28"/>
        </w:rPr>
        <w:t>бия в студенческой семье осуществляется по месяц окончания обучения одного из родителей или единственного родителя.</w:t>
      </w:r>
    </w:p>
    <w:p w:rsidR="005D504C" w:rsidRDefault="005D5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504C" w:rsidRDefault="00196D2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Для назначения пособия необходимы </w:t>
      </w:r>
    </w:p>
    <w:p w:rsidR="005D504C" w:rsidRDefault="00196D2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следующие основные документы и (или) сведения:</w:t>
      </w:r>
    </w:p>
    <w:p w:rsidR="005D504C" w:rsidRDefault="00196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заявление;</w:t>
      </w:r>
    </w:p>
    <w:p w:rsidR="005D504C" w:rsidRDefault="00196D27">
      <w:pPr>
        <w:spacing w:after="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 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документ, удостоверяющий личность родителя;</w:t>
      </w:r>
      <w:r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</w:p>
    <w:p w:rsidR="005D504C" w:rsidRDefault="00196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*3)</w:t>
      </w:r>
      <w:r>
        <w:rPr>
          <w:rFonts w:ascii="Times New Roman" w:hAnsi="Times New Roman"/>
          <w:sz w:val="28"/>
          <w:szCs w:val="28"/>
        </w:rPr>
        <w:t xml:space="preserve"> информация о доходах семьи  за три последних месяца, предшествующих месяцу обращения (подлежат ежегодному обновлению);</w:t>
      </w:r>
    </w:p>
    <w:p w:rsidR="005D504C" w:rsidRDefault="00196D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*4)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свидетельства или сведения  из свидетельства о рождении ребенка (детей);</w:t>
      </w:r>
    </w:p>
    <w:p w:rsidR="005D504C" w:rsidRDefault="00196D27">
      <w:pPr>
        <w:shd w:val="clear" w:color="auto" w:fill="FFFFFF"/>
        <w:spacing w:after="0" w:line="240" w:lineRule="auto"/>
        <w:jc w:val="both"/>
        <w:rPr>
          <w:rFonts w:ascii="Tinos" w:hAnsi="Tinos" w:cs="Tinos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*5) </w:t>
      </w:r>
      <w:r>
        <w:rPr>
          <w:rFonts w:ascii="Tinos" w:eastAsia="Arial" w:hAnsi="Tinos" w:cs="Tinos"/>
          <w:sz w:val="28"/>
          <w:szCs w:val="28"/>
          <w:highlight w:val="white"/>
        </w:rPr>
        <w:t>докумен</w:t>
      </w:r>
      <w:r>
        <w:rPr>
          <w:rFonts w:ascii="Tinos" w:eastAsia="Arial" w:hAnsi="Tinos" w:cs="Tinos"/>
          <w:sz w:val="28"/>
          <w:szCs w:val="28"/>
          <w:highlight w:val="white"/>
        </w:rPr>
        <w:t xml:space="preserve">ты (сведения), подтверждающие совместное проживание (регистрацию) родителя (родителей) и ребенка (детей) по одному адресу, в случае отсутствия регистрации - решение суда или иные документы, подтверждающие факт совместного проживания родителя (родителей) и </w:t>
      </w:r>
      <w:r>
        <w:rPr>
          <w:rFonts w:ascii="Tinos" w:eastAsia="Arial" w:hAnsi="Tinos" w:cs="Tinos"/>
          <w:sz w:val="28"/>
          <w:szCs w:val="28"/>
          <w:highlight w:val="white"/>
        </w:rPr>
        <w:t>ребенка (детей) по соответствующему адресу;</w:t>
      </w:r>
      <w:proofErr w:type="gramEnd"/>
    </w:p>
    <w:p w:rsidR="005D504C" w:rsidRDefault="00196D2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*6)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справка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из образовательной организации, реализующей основные образовательные программы высшего или среднего профессионального образования или его филиала, имеющего государственную аккредитацию, об учебе родителей или единственного родителя по очной форме обучения;</w:t>
      </w:r>
      <w:proofErr w:type="gramEnd"/>
    </w:p>
    <w:p w:rsidR="005D504C" w:rsidRDefault="00196D2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*7)информация о наличии государственной аккредитац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ии у о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бразовательной организации, реализующей основные образовательные программы высшего или среднего профессионального образования.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Со знаком «*» Управление  направляет межведомственные запросы в целях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представления документов и информации, необходимых для назначения видов государственной поддержки граждан, имеющих детей, в случае, если   документы не были представлены заявителем </w:t>
      </w:r>
      <w:r>
        <w:rPr>
          <w:rFonts w:ascii="Times New Roman" w:hAnsi="Times New Roman"/>
          <w:sz w:val="28"/>
          <w:szCs w:val="28"/>
        </w:rPr>
        <w:t>самостоятельно.</w:t>
      </w:r>
    </w:p>
    <w:sectPr w:rsidR="005D504C">
      <w:pgSz w:w="11906" w:h="16838"/>
      <w:pgMar w:top="36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27" w:rsidRDefault="00196D27">
      <w:pPr>
        <w:spacing w:after="0" w:line="240" w:lineRule="auto"/>
      </w:pPr>
      <w:r>
        <w:separator/>
      </w:r>
    </w:p>
  </w:endnote>
  <w:endnote w:type="continuationSeparator" w:id="0">
    <w:p w:rsidR="00196D27" w:rsidRDefault="0019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27" w:rsidRDefault="00196D27">
      <w:pPr>
        <w:spacing w:after="0" w:line="240" w:lineRule="auto"/>
      </w:pPr>
      <w:r>
        <w:separator/>
      </w:r>
    </w:p>
  </w:footnote>
  <w:footnote w:type="continuationSeparator" w:id="0">
    <w:p w:rsidR="00196D27" w:rsidRDefault="00196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4C"/>
    <w:rsid w:val="00196D27"/>
    <w:rsid w:val="005D504C"/>
    <w:rsid w:val="007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студенческие семьи, имеющие детей</vt:lpstr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студенческие семьи, имеющие детей</dc:title>
  <dc:creator>Expert</dc:creator>
  <cp:lastModifiedBy>user</cp:lastModifiedBy>
  <cp:revision>2</cp:revision>
  <dcterms:created xsi:type="dcterms:W3CDTF">2023-02-09T06:14:00Z</dcterms:created>
  <dcterms:modified xsi:type="dcterms:W3CDTF">2023-02-09T06:14:00Z</dcterms:modified>
  <cp:version>786432</cp:version>
</cp:coreProperties>
</file>