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7EEE" w:rsidRDefault="00642E55">
      <w:bookmarkStart w:id="0" w:name="_GoBack"/>
      <w:bookmarkEnd w:id="0"/>
      <w:r>
        <w:rPr>
          <w:noProof/>
          <w:lang w:eastAsia="ru-RU"/>
        </w:rPr>
        <w:drawing>
          <wp:inline distT="0" distB="0" distL="0" distR="0">
            <wp:extent cx="3286125" cy="11525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6125" cy="1152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27EEE" w:rsidRDefault="00642E55" w:rsidP="00ED26C2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06.10.2022</w:t>
      </w:r>
    </w:p>
    <w:p w:rsidR="00A27EEE" w:rsidRDefault="00642E55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Тольятти появился новый детский сад</w:t>
      </w:r>
    </w:p>
    <w:p w:rsidR="00A27EEE" w:rsidRDefault="00642E55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Вчера Управление Росреестра по Самарской области поставило на государственный кадастровый учет и зарегистрировало права на новый детский сад в городе Тольятти. </w:t>
      </w:r>
    </w:p>
    <w:p w:rsidR="00A27EEE" w:rsidRDefault="00642E55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Детское дошкольное учреждение рассчитано на 150 мест - восемь групп для ребятишек в возрасте от полутора до семи лет. Наряду с общеразвивающими группами в будущем планируется открыть и группы для детей с ограниченными возможностями здоровья. Для этого в учреждении созданы все необходимые условия.</w:t>
      </w:r>
    </w:p>
    <w:p w:rsidR="00A27EEE" w:rsidRDefault="00642E55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i/>
          <w:sz w:val="28"/>
          <w:szCs w:val="28"/>
        </w:rPr>
        <w:t>Этот детский сад сегодня является единственным в активно застраивающемся и уже густонаселенном молодыми семьями квартале Автозаводского района города Тольятти</w:t>
      </w:r>
      <w:r>
        <w:rPr>
          <w:rFonts w:ascii="Times New Roman" w:hAnsi="Times New Roman" w:cs="Times New Roman"/>
          <w:sz w:val="28"/>
          <w:szCs w:val="28"/>
        </w:rPr>
        <w:t xml:space="preserve">», - отметила </w:t>
      </w:r>
      <w:r>
        <w:rPr>
          <w:rFonts w:ascii="Times New Roman" w:hAnsi="Times New Roman" w:cs="Times New Roman"/>
          <w:b/>
          <w:sz w:val="28"/>
          <w:szCs w:val="28"/>
        </w:rPr>
        <w:t>Светлана Пузанова</w:t>
      </w:r>
      <w:r>
        <w:rPr>
          <w:rFonts w:ascii="Times New Roman" w:hAnsi="Times New Roman" w:cs="Times New Roman"/>
          <w:sz w:val="28"/>
          <w:szCs w:val="28"/>
        </w:rPr>
        <w:t>, начальник отдела регистрации долевого участия в строительстве по Тольятти Управления Росреестра по Самарской области.</w:t>
      </w:r>
    </w:p>
    <w:p w:rsidR="00A27EEE" w:rsidRDefault="00642E55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Напомним, детский сад построен в рамках реализации национального проекта «Демография». На возведение объекта был направлен 161 млн рублей. В регионе активно ведётся социальное строительство, в частности, школ и детских садов. Управление</w:t>
      </w:r>
      <w:r>
        <w:t xml:space="preserve"> </w:t>
      </w:r>
      <w:r>
        <w:rPr>
          <w:rFonts w:ascii="Times New Roman" w:hAnsi="Times New Roman" w:cs="Times New Roman"/>
          <w:sz w:val="28"/>
          <w:szCs w:val="28"/>
        </w:rPr>
        <w:t>Росреестра по Самарской области вносит сведения о социально важных объектах в Единый государственный реестр недвижимости в кратчайшие сроки.</w:t>
      </w:r>
    </w:p>
    <w:p w:rsidR="00A27EEE" w:rsidRDefault="00642E55">
      <w:pPr>
        <w:spacing w:after="0" w:line="360" w:lineRule="auto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kern w:val="36"/>
          <w:sz w:val="28"/>
          <w:szCs w:val="28"/>
          <w:lang w:eastAsia="ru-RU"/>
        </w:rPr>
        <w:drawing>
          <wp:inline distT="0" distB="0" distL="0" distR="0">
            <wp:extent cx="6236970" cy="12065"/>
            <wp:effectExtent l="0" t="0" r="0" b="698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36970" cy="120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27EEE" w:rsidRDefault="00642E55">
      <w:pPr>
        <w:spacing w:after="0" w:line="360" w:lineRule="auto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>Материал подготовлен пресс-службой</w:t>
      </w:r>
    </w:p>
    <w:p w:rsidR="00A27EEE" w:rsidRDefault="00642E55">
      <w:pPr>
        <w:spacing w:after="0" w:line="360" w:lineRule="auto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>Управления Росреестра по Самарской области</w:t>
      </w:r>
    </w:p>
    <w:p w:rsidR="00A27EEE" w:rsidRDefault="00642E55">
      <w:pPr>
        <w:spacing w:after="0" w:line="360" w:lineRule="auto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 xml:space="preserve">Контакты для СМИ:  </w:t>
      </w:r>
    </w:p>
    <w:p w:rsidR="00A27EEE" w:rsidRDefault="00642E55">
      <w:pPr>
        <w:spacing w:after="0" w:line="360" w:lineRule="auto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>Никитина Ольга Александровна, помощник руководителя Управления Росреестра по Самарской области</w:t>
      </w:r>
    </w:p>
    <w:p w:rsidR="00A27EEE" w:rsidRDefault="00642E55">
      <w:pPr>
        <w:spacing w:after="0" w:line="360" w:lineRule="auto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 xml:space="preserve">Телефон: (846) 33-22-555, Мобильный: 8 (927) 690-73-51 </w:t>
      </w:r>
    </w:p>
    <w:p w:rsidR="00A27EEE" w:rsidRDefault="00642E55">
      <w:pPr>
        <w:spacing w:after="0" w:line="360" w:lineRule="auto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>Эл. почта: pr.samara@mail.ru</w:t>
      </w:r>
    </w:p>
    <w:p w:rsidR="00A27EEE" w:rsidRPr="00ED26C2" w:rsidRDefault="00642E55" w:rsidP="00ED26C2">
      <w:pPr>
        <w:spacing w:after="0" w:line="360" w:lineRule="auto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>Социальные сети:</w:t>
      </w:r>
      <w:r w:rsidR="00ED26C2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 xml:space="preserve"> </w:t>
      </w:r>
      <w:hyperlink r:id="rId7" w:history="1">
        <w:r>
          <w:rPr>
            <w:rFonts w:ascii="Times New Roman" w:eastAsia="Times New Roman" w:hAnsi="Times New Roman" w:cs="Times New Roman"/>
            <w:color w:val="0563C1" w:themeColor="hyperlink"/>
            <w:kern w:val="36"/>
            <w:sz w:val="24"/>
            <w:szCs w:val="24"/>
            <w:u w:val="single"/>
            <w:lang w:eastAsia="ru-RU"/>
          </w:rPr>
          <w:t>https://t.me/rosreestr_63</w:t>
        </w:r>
      </w:hyperlink>
      <w:r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 xml:space="preserve">, </w:t>
      </w:r>
      <w:hyperlink r:id="rId8" w:history="1">
        <w:r>
          <w:rPr>
            <w:rFonts w:ascii="Times New Roman" w:eastAsia="Times New Roman" w:hAnsi="Times New Roman" w:cs="Times New Roman"/>
            <w:color w:val="0563C1" w:themeColor="hyperlink"/>
            <w:kern w:val="36"/>
            <w:sz w:val="24"/>
            <w:szCs w:val="24"/>
            <w:u w:val="single"/>
            <w:lang w:eastAsia="ru-RU"/>
          </w:rPr>
          <w:t>https://vk.com/rosreestr63</w:t>
        </w:r>
      </w:hyperlink>
    </w:p>
    <w:sectPr w:rsidR="00A27EEE" w:rsidRPr="00ED26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7EEE"/>
    <w:rsid w:val="001F0F05"/>
    <w:rsid w:val="00642E55"/>
    <w:rsid w:val="008F0DD7"/>
    <w:rsid w:val="00A27EEE"/>
    <w:rsid w:val="00ED2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F0D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F0DD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F0D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F0DD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rosreestr63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t.me/rosreestr_63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243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Самсоненко Мария Михайловна</dc:creator>
  <cp:lastModifiedBy>user</cp:lastModifiedBy>
  <cp:revision>2</cp:revision>
  <dcterms:created xsi:type="dcterms:W3CDTF">2022-10-10T09:32:00Z</dcterms:created>
  <dcterms:modified xsi:type="dcterms:W3CDTF">2022-10-10T09:32:00Z</dcterms:modified>
</cp:coreProperties>
</file>