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8"/>
        <w:gridCol w:w="5271"/>
      </w:tblGrid>
      <w:tr w:rsidR="00A82D08" w:rsidRPr="00A82D08" w:rsidTr="00C9650D">
        <w:trPr>
          <w:trHeight w:val="4545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A82D08" w:rsidRPr="00A82D08" w:rsidRDefault="00A82D08" w:rsidP="00C9650D">
            <w:pPr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  <w:p w:rsidR="00A82D08" w:rsidRPr="00A82D08" w:rsidRDefault="00A82D08" w:rsidP="00C9650D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A82D08" w:rsidRPr="00A82D08" w:rsidRDefault="00A82D08" w:rsidP="00C9650D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A82D08" w:rsidRPr="00A82D08" w:rsidRDefault="00A82D08" w:rsidP="00C9650D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A82D08" w:rsidRPr="00A82D08" w:rsidRDefault="00A82D08" w:rsidP="00C9650D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A82D08" w:rsidRPr="00A82D08" w:rsidRDefault="00A82D08" w:rsidP="00C9650D">
            <w:pPr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82D0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Главам сельских поселений муниципального района Большеглушицкий Самарской области</w:t>
            </w:r>
          </w:p>
          <w:p w:rsidR="00A82D08" w:rsidRPr="00A82D08" w:rsidRDefault="00A82D08" w:rsidP="00C9650D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A82D08" w:rsidRPr="00A82D08" w:rsidRDefault="00A82D08" w:rsidP="00A82D0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7"/>
          <w:szCs w:val="27"/>
          <w:lang w:eastAsia="ru-RU"/>
        </w:rPr>
      </w:pPr>
      <w:r w:rsidRPr="00A82D08">
        <w:rPr>
          <w:rFonts w:ascii="Times New Roman" w:eastAsia="Times New Roman" w:hAnsi="Times New Roman"/>
          <w:sz w:val="27"/>
          <w:szCs w:val="27"/>
          <w:lang w:eastAsia="ru-RU"/>
        </w:rPr>
        <w:t>Уважаемые главы муниципальных образований!</w:t>
      </w:r>
    </w:p>
    <w:p w:rsidR="00A82D08" w:rsidRPr="00A82D08" w:rsidRDefault="00A82D08" w:rsidP="00A82D0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82D08" w:rsidRPr="00A82D08" w:rsidRDefault="00A82D08" w:rsidP="00A82D08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A82D08">
        <w:rPr>
          <w:rFonts w:ascii="Times New Roman" w:hAnsi="Times New Roman"/>
          <w:sz w:val="27"/>
          <w:szCs w:val="27"/>
        </w:rPr>
        <w:t xml:space="preserve">Прокуратура </w:t>
      </w:r>
      <w:proofErr w:type="spellStart"/>
      <w:r w:rsidRPr="00A82D08">
        <w:rPr>
          <w:rFonts w:ascii="Times New Roman" w:hAnsi="Times New Roman"/>
          <w:sz w:val="27"/>
          <w:szCs w:val="27"/>
        </w:rPr>
        <w:t>Большеглушицкого</w:t>
      </w:r>
      <w:proofErr w:type="spellEnd"/>
      <w:r w:rsidRPr="00A82D08">
        <w:rPr>
          <w:rFonts w:ascii="Times New Roman" w:hAnsi="Times New Roman"/>
          <w:sz w:val="27"/>
          <w:szCs w:val="27"/>
        </w:rPr>
        <w:t xml:space="preserve"> района направляет в Ваш адрес информацию о деятельности прокуратуры района для публикации на муниципальных сайтах сельских поселений.</w:t>
      </w:r>
    </w:p>
    <w:p w:rsidR="00A82D08" w:rsidRPr="00A82D08" w:rsidRDefault="00A82D08" w:rsidP="00A82D08">
      <w:pPr>
        <w:spacing w:after="160" w:line="240" w:lineRule="auto"/>
        <w:ind w:firstLine="708"/>
        <w:contextualSpacing/>
        <w:rPr>
          <w:rFonts w:ascii="Times New Roman" w:eastAsiaTheme="minorHAnsi" w:hAnsi="Times New Roman"/>
          <w:sz w:val="27"/>
          <w:szCs w:val="27"/>
        </w:rPr>
      </w:pPr>
      <w:r w:rsidRPr="00A82D08">
        <w:rPr>
          <w:rFonts w:ascii="Times New Roman" w:eastAsiaTheme="minorHAnsi" w:hAnsi="Times New Roman"/>
          <w:sz w:val="27"/>
          <w:szCs w:val="27"/>
        </w:rPr>
        <w:t xml:space="preserve">Прокуратурой </w:t>
      </w:r>
      <w:proofErr w:type="spellStart"/>
      <w:r w:rsidRPr="00A82D08">
        <w:rPr>
          <w:rFonts w:ascii="Times New Roman" w:eastAsiaTheme="minorHAnsi" w:hAnsi="Times New Roman"/>
          <w:sz w:val="27"/>
          <w:szCs w:val="27"/>
        </w:rPr>
        <w:t>Большеглушицкого</w:t>
      </w:r>
      <w:proofErr w:type="spellEnd"/>
      <w:r w:rsidRPr="00A82D08">
        <w:rPr>
          <w:rFonts w:ascii="Times New Roman" w:eastAsiaTheme="minorHAnsi" w:hAnsi="Times New Roman"/>
          <w:sz w:val="27"/>
          <w:szCs w:val="27"/>
        </w:rPr>
        <w:t xml:space="preserve"> района проведена проверка соблюдения законодательства</w:t>
      </w:r>
      <w:r w:rsidRPr="00A82D08">
        <w:rPr>
          <w:rFonts w:asciiTheme="minorHAnsi" w:eastAsiaTheme="minorHAnsi" w:hAnsiTheme="minorHAnsi" w:cstheme="minorBidi"/>
          <w:sz w:val="27"/>
          <w:szCs w:val="27"/>
        </w:rPr>
        <w:t xml:space="preserve"> </w:t>
      </w:r>
      <w:r w:rsidRPr="00A82D08">
        <w:rPr>
          <w:rFonts w:ascii="Times New Roman" w:eastAsiaTheme="minorHAnsi" w:hAnsi="Times New Roman"/>
          <w:sz w:val="27"/>
          <w:szCs w:val="27"/>
        </w:rPr>
        <w:t xml:space="preserve">о туризме и туристической деятельности, развитии внутреннего туризма администрацией, законодательства о дорожной деятельности, безопасности дорожного движения </w:t>
      </w:r>
      <w:proofErr w:type="spellStart"/>
      <w:r w:rsidRPr="00A82D08">
        <w:rPr>
          <w:rFonts w:ascii="Times New Roman" w:eastAsiaTheme="minorHAnsi" w:hAnsi="Times New Roman"/>
          <w:sz w:val="27"/>
          <w:szCs w:val="27"/>
        </w:rPr>
        <w:t>с.п</w:t>
      </w:r>
      <w:proofErr w:type="spellEnd"/>
      <w:r w:rsidRPr="00A82D08">
        <w:rPr>
          <w:rFonts w:ascii="Times New Roman" w:eastAsiaTheme="minorHAnsi" w:hAnsi="Times New Roman"/>
          <w:sz w:val="27"/>
          <w:szCs w:val="27"/>
        </w:rPr>
        <w:t xml:space="preserve">. Большая </w:t>
      </w:r>
      <w:proofErr w:type="spellStart"/>
      <w:r w:rsidRPr="00A82D08">
        <w:rPr>
          <w:rFonts w:ascii="Times New Roman" w:eastAsiaTheme="minorHAnsi" w:hAnsi="Times New Roman"/>
          <w:sz w:val="27"/>
          <w:szCs w:val="27"/>
        </w:rPr>
        <w:t>Дергуновка</w:t>
      </w:r>
      <w:proofErr w:type="spellEnd"/>
      <w:r w:rsidRPr="00A82D08">
        <w:rPr>
          <w:rFonts w:ascii="Times New Roman" w:eastAsiaTheme="minorHAnsi" w:hAnsi="Times New Roman"/>
          <w:sz w:val="27"/>
          <w:szCs w:val="27"/>
        </w:rPr>
        <w:t xml:space="preserve">. </w:t>
      </w:r>
    </w:p>
    <w:p w:rsidR="00A82D08" w:rsidRPr="00A82D08" w:rsidRDefault="00A82D08" w:rsidP="00A82D08">
      <w:pPr>
        <w:spacing w:after="160" w:line="240" w:lineRule="auto"/>
        <w:ind w:firstLine="708"/>
        <w:contextualSpacing/>
        <w:rPr>
          <w:rFonts w:ascii="Times New Roman" w:eastAsiaTheme="minorHAnsi" w:hAnsi="Times New Roman"/>
          <w:sz w:val="27"/>
          <w:szCs w:val="27"/>
        </w:rPr>
      </w:pPr>
      <w:r w:rsidRPr="00A82D08">
        <w:rPr>
          <w:rFonts w:ascii="Times New Roman" w:eastAsiaTheme="minorHAnsi" w:hAnsi="Times New Roman"/>
          <w:sz w:val="27"/>
          <w:szCs w:val="27"/>
        </w:rPr>
        <w:t xml:space="preserve">На территории сельского поселения Большая </w:t>
      </w:r>
      <w:proofErr w:type="spellStart"/>
      <w:r w:rsidRPr="00A82D08">
        <w:rPr>
          <w:rFonts w:ascii="Times New Roman" w:eastAsiaTheme="minorHAnsi" w:hAnsi="Times New Roman"/>
          <w:sz w:val="27"/>
          <w:szCs w:val="27"/>
        </w:rPr>
        <w:t>Дергуновка</w:t>
      </w:r>
      <w:proofErr w:type="spellEnd"/>
      <w:r w:rsidRPr="00A82D08">
        <w:rPr>
          <w:rFonts w:ascii="Times New Roman" w:eastAsiaTheme="minorHAnsi" w:hAnsi="Times New Roman"/>
          <w:sz w:val="27"/>
          <w:szCs w:val="27"/>
        </w:rPr>
        <w:t xml:space="preserve"> находится </w:t>
      </w:r>
      <w:r w:rsidRPr="00A82D08">
        <w:rPr>
          <w:rFonts w:ascii="Times New Roman" w:eastAsia="Times New Roman" w:hAnsi="Times New Roman"/>
          <w:sz w:val="27"/>
          <w:szCs w:val="27"/>
          <w:lang w:eastAsia="ru-RU"/>
        </w:rPr>
        <w:t xml:space="preserve">памятник природы регионального значения: «Колок </w:t>
      </w:r>
      <w:proofErr w:type="spellStart"/>
      <w:r w:rsidRPr="00A82D08">
        <w:rPr>
          <w:rFonts w:ascii="Times New Roman" w:eastAsia="Times New Roman" w:hAnsi="Times New Roman"/>
          <w:sz w:val="27"/>
          <w:szCs w:val="27"/>
          <w:lang w:eastAsia="ru-RU"/>
        </w:rPr>
        <w:t>Дубовенький</w:t>
      </w:r>
      <w:proofErr w:type="spellEnd"/>
      <w:r w:rsidRPr="00A82D08">
        <w:rPr>
          <w:rFonts w:ascii="Times New Roman" w:eastAsia="Times New Roman" w:hAnsi="Times New Roman"/>
          <w:sz w:val="27"/>
          <w:szCs w:val="27"/>
          <w:lang w:eastAsia="ru-RU"/>
        </w:rPr>
        <w:t xml:space="preserve">» Данный объект </w:t>
      </w:r>
      <w:r w:rsidRPr="00A82D08">
        <w:rPr>
          <w:rFonts w:ascii="Times New Roman" w:eastAsiaTheme="minorHAnsi" w:hAnsi="Times New Roman"/>
          <w:sz w:val="27"/>
          <w:szCs w:val="27"/>
        </w:rPr>
        <w:t xml:space="preserve">обладает потенциалом для развития туризма и туристической деятельности на территории сельского поселения. </w:t>
      </w:r>
    </w:p>
    <w:p w:rsidR="00A82D08" w:rsidRPr="00A82D08" w:rsidRDefault="00A82D08" w:rsidP="00A82D08">
      <w:pPr>
        <w:spacing w:after="16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A82D08">
        <w:rPr>
          <w:rFonts w:ascii="Times New Roman" w:eastAsia="Times New Roman" w:hAnsi="Times New Roman"/>
          <w:sz w:val="27"/>
          <w:szCs w:val="27"/>
          <w:lang w:eastAsia="ru-RU"/>
        </w:rPr>
        <w:t>Согласно действующему законодательству, к правам органов местного самоуправления по созданию благоприятных условий для развития туризма относятся: содействие созданию благоприятных условий для беспрепятственного доступа туристов (экскурсантов) к туристским ресурсам, находящимся на территориях муниципальных образований, и средствам связи, а также получения медицинской, правовой и иных видов неотложной помощи; реализация мер по развитию приоритетных направлений развития туризма на территориях муниципальных образований, в том числе социального туризма, детского туризма и самодеятельного туризма.</w:t>
      </w:r>
    </w:p>
    <w:p w:rsidR="00A82D08" w:rsidRPr="00A82D08" w:rsidRDefault="00A82D08" w:rsidP="00A82D08">
      <w:pPr>
        <w:spacing w:after="16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A82D08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проведенной проверки установлено, что </w:t>
      </w:r>
      <w:r w:rsidRPr="00A82D08">
        <w:rPr>
          <w:rFonts w:ascii="Times New Roman" w:eastAsiaTheme="minorHAnsi" w:hAnsi="Times New Roman"/>
          <w:sz w:val="27"/>
          <w:szCs w:val="27"/>
        </w:rPr>
        <w:t xml:space="preserve">дорога к обозначенному памятнику походит через с. Большая </w:t>
      </w:r>
      <w:proofErr w:type="spellStart"/>
      <w:r w:rsidRPr="00A82D08">
        <w:rPr>
          <w:rFonts w:ascii="Times New Roman" w:eastAsiaTheme="minorHAnsi" w:hAnsi="Times New Roman"/>
          <w:sz w:val="27"/>
          <w:szCs w:val="27"/>
        </w:rPr>
        <w:t>Дергуновка</w:t>
      </w:r>
      <w:proofErr w:type="spellEnd"/>
      <w:r w:rsidRPr="00A82D08">
        <w:rPr>
          <w:rFonts w:ascii="Times New Roman" w:eastAsiaTheme="minorHAnsi" w:hAnsi="Times New Roman"/>
          <w:sz w:val="27"/>
          <w:szCs w:val="27"/>
        </w:rPr>
        <w:t xml:space="preserve">. </w:t>
      </w:r>
      <w:r w:rsidRPr="00A82D08">
        <w:rPr>
          <w:rFonts w:ascii="Times New Roman" w:eastAsia="Times New Roman" w:hAnsi="Times New Roman"/>
          <w:sz w:val="27"/>
          <w:szCs w:val="27"/>
          <w:lang w:eastAsia="ru-RU"/>
        </w:rPr>
        <w:t>ул. Заречная. Однако по данной улице в районе дома №11 и №12 имеется выбоина в дорожном покрытии, что затрудняет движение транспортных средств с посетителями, их перевозку по данным маршрутам.</w:t>
      </w:r>
    </w:p>
    <w:p w:rsidR="00A82D08" w:rsidRPr="00A82D08" w:rsidRDefault="00A82D08" w:rsidP="00A82D08">
      <w:pPr>
        <w:spacing w:after="16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A82D08">
        <w:rPr>
          <w:rFonts w:ascii="Times New Roman" w:eastAsia="Times New Roman" w:hAnsi="Times New Roman"/>
          <w:sz w:val="27"/>
          <w:szCs w:val="27"/>
          <w:lang w:eastAsia="ru-RU"/>
        </w:rPr>
        <w:t xml:space="preserve">По факту выявленных нарушения внесено представление об устранении нарушений законодательства, указано на </w:t>
      </w:r>
      <w:proofErr w:type="spellStart"/>
      <w:r w:rsidRPr="00A82D08">
        <w:rPr>
          <w:rFonts w:ascii="Times New Roman" w:eastAsia="Times New Roman" w:hAnsi="Times New Roman"/>
          <w:sz w:val="27"/>
          <w:szCs w:val="27"/>
          <w:lang w:eastAsia="ru-RU"/>
        </w:rPr>
        <w:t>ощебенение</w:t>
      </w:r>
      <w:proofErr w:type="spellEnd"/>
      <w:r w:rsidRPr="00A82D08">
        <w:rPr>
          <w:rFonts w:ascii="Times New Roman" w:eastAsia="Times New Roman" w:hAnsi="Times New Roman"/>
          <w:sz w:val="27"/>
          <w:szCs w:val="27"/>
          <w:lang w:eastAsia="ru-RU"/>
        </w:rPr>
        <w:t xml:space="preserve"> указанного участка дороги.</w:t>
      </w:r>
    </w:p>
    <w:p w:rsidR="00A82D08" w:rsidRPr="00A82D08" w:rsidRDefault="00A82D08" w:rsidP="00A82D08">
      <w:pPr>
        <w:spacing w:after="16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A82D08">
        <w:rPr>
          <w:rFonts w:ascii="Times New Roman" w:eastAsia="Times New Roman" w:hAnsi="Times New Roman"/>
          <w:sz w:val="27"/>
          <w:szCs w:val="27"/>
          <w:lang w:eastAsia="ru-RU"/>
        </w:rPr>
        <w:t>Акт прокурорского реагирования находится в стадии рассмотрения.</w:t>
      </w:r>
    </w:p>
    <w:p w:rsidR="00A82D08" w:rsidRPr="00A82D08" w:rsidRDefault="00A82D08" w:rsidP="00A82D0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82D08" w:rsidRPr="00A82D08" w:rsidRDefault="00A82D08" w:rsidP="00A82D08">
      <w:pPr>
        <w:spacing w:after="0"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82D08">
        <w:rPr>
          <w:rFonts w:ascii="Times New Roman" w:eastAsia="Times New Roman" w:hAnsi="Times New Roman"/>
          <w:sz w:val="27"/>
          <w:szCs w:val="27"/>
          <w:lang w:eastAsia="ru-RU"/>
        </w:rPr>
        <w:t>Прокурора района</w:t>
      </w:r>
    </w:p>
    <w:p w:rsidR="00AE4BE6" w:rsidRPr="00A82D08" w:rsidRDefault="00A82D08" w:rsidP="00A82D08">
      <w:pPr>
        <w:tabs>
          <w:tab w:val="left" w:pos="7574"/>
        </w:tabs>
        <w:spacing w:after="0"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82D08">
        <w:rPr>
          <w:rFonts w:ascii="Times New Roman" w:eastAsia="Times New Roman" w:hAnsi="Times New Roman"/>
          <w:sz w:val="27"/>
          <w:szCs w:val="27"/>
          <w:lang w:eastAsia="ru-RU"/>
        </w:rPr>
        <w:t>старший советник юстиции                                                         Д.А. Абросимов</w:t>
      </w:r>
    </w:p>
    <w:sectPr w:rsidR="00AE4BE6" w:rsidRPr="00A82D08" w:rsidSect="00D032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BA" w:rsidRDefault="00D439BA" w:rsidP="00A82D08">
      <w:pPr>
        <w:spacing w:after="0" w:line="240" w:lineRule="auto"/>
      </w:pPr>
      <w:r>
        <w:separator/>
      </w:r>
    </w:p>
  </w:endnote>
  <w:endnote w:type="continuationSeparator" w:id="0">
    <w:p w:rsidR="00D439BA" w:rsidRDefault="00D439BA" w:rsidP="00A8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BA" w:rsidRDefault="00D439BA" w:rsidP="00A82D08">
      <w:pPr>
        <w:spacing w:after="0" w:line="240" w:lineRule="auto"/>
      </w:pPr>
      <w:r>
        <w:separator/>
      </w:r>
    </w:p>
  </w:footnote>
  <w:footnote w:type="continuationSeparator" w:id="0">
    <w:p w:rsidR="00D439BA" w:rsidRDefault="00D439BA" w:rsidP="00A82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65"/>
    <w:rsid w:val="006419FE"/>
    <w:rsid w:val="00A82D08"/>
    <w:rsid w:val="00AE4BE6"/>
    <w:rsid w:val="00CF1F0F"/>
    <w:rsid w:val="00D35F65"/>
    <w:rsid w:val="00D4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D0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82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D0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D0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82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D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Гимелев Александр Алексеевич</dc:creator>
  <cp:lastModifiedBy>user</cp:lastModifiedBy>
  <cp:revision>2</cp:revision>
  <dcterms:created xsi:type="dcterms:W3CDTF">2022-01-10T04:30:00Z</dcterms:created>
  <dcterms:modified xsi:type="dcterms:W3CDTF">2022-01-10T04:30:00Z</dcterms:modified>
</cp:coreProperties>
</file>