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70" w:rsidRDefault="00AE5770" w:rsidP="00AE5770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Прокуратура Большеглушицкого района разъясняет:</w:t>
      </w:r>
      <w:r>
        <w:rPr>
          <w:rFonts w:eastAsia="Calibri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98406F">
        <w:rPr>
          <w:rFonts w:ascii="Times New Roman" w:eastAsia="Calibri" w:hAnsi="Times New Roman" w:cs="Times New Roman"/>
          <w:i/>
          <w:sz w:val="28"/>
          <w:szCs w:val="28"/>
        </w:rPr>
        <w:t>Какая категория несовершеннолетних вправе получать образование на дому?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AE5770" w:rsidRDefault="00AE5770" w:rsidP="00AE5770">
      <w:pPr>
        <w:pStyle w:val="a3"/>
        <w:spacing w:before="0" w:beforeAutospacing="0" w:after="0" w:afterAutospacing="0"/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AE5770" w:rsidRDefault="00AE5770" w:rsidP="00AE5770">
      <w:pPr>
        <w:pStyle w:val="a3"/>
        <w:spacing w:before="0" w:beforeAutospacing="0" w:after="0" w:afterAutospacing="0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Положения действующего законодательства разъясняет прокурор района Дмитрий Абросимов.</w:t>
      </w:r>
    </w:p>
    <w:p w:rsidR="00AE5770" w:rsidRDefault="00AE5770" w:rsidP="00E81A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06F" w:rsidRPr="0098406F" w:rsidRDefault="0098406F" w:rsidP="00984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об образовании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общеобразовательным программам начального общего, основного общего и среднего общего образования организуется на дому или в медицинской организации.</w:t>
      </w:r>
    </w:p>
    <w:p w:rsidR="0098406F" w:rsidRPr="0098406F" w:rsidRDefault="0098406F" w:rsidP="00984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Основанием для организации обучения на дому или в медицинской организации являются заключение медицинской организации и письменное обращение родителей (законных представителей). Перечень заболеваний, наличие которых дает право на обучение по основным общеобразовательным программам на дому, утвержден приказом Минздрава РФ от 30.06.2016 № 436н.</w:t>
      </w:r>
    </w:p>
    <w:p w:rsidR="0098406F" w:rsidRPr="0098406F" w:rsidRDefault="0098406F" w:rsidP="00984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Учебная нагрузка при обучении на дому или в медицинской организации определяется индивидуально согласно учебному плану, разработанному в соответствии с ФГОС, рекомендациям психолого-медико-педагогической комиссии.</w:t>
      </w:r>
    </w:p>
    <w:p w:rsidR="0098406F" w:rsidRPr="0098406F" w:rsidRDefault="0098406F" w:rsidP="00984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Для обучающихся, имеющих медицинские показания для обучения на дому и соответствующие рекомендации психолого-медико-педагогической комиссии, экзамен также проводится на дому.</w:t>
      </w:r>
    </w:p>
    <w:p w:rsidR="00236512" w:rsidRPr="0098406F" w:rsidRDefault="00236512" w:rsidP="00984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8D" w:rsidRPr="00860C39" w:rsidRDefault="00BF2A8D" w:rsidP="00860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70" w:rsidRPr="00AE5770" w:rsidRDefault="00AE577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84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29.01</w:t>
      </w:r>
      <w:r w:rsidRPr="00AE5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</w:t>
      </w:r>
    </w:p>
    <w:sectPr w:rsidR="00AE5770" w:rsidRPr="00AE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5B"/>
    <w:rsid w:val="00087C0B"/>
    <w:rsid w:val="001F585B"/>
    <w:rsid w:val="00236512"/>
    <w:rsid w:val="003A57C6"/>
    <w:rsid w:val="007848EF"/>
    <w:rsid w:val="007C0090"/>
    <w:rsid w:val="00860C39"/>
    <w:rsid w:val="0098406F"/>
    <w:rsid w:val="00AE5770"/>
    <w:rsid w:val="00BA5505"/>
    <w:rsid w:val="00BF2A8D"/>
    <w:rsid w:val="00D72A97"/>
    <w:rsid w:val="00E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AE577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AE5770"/>
    <w:rPr>
      <w:rFonts w:ascii="Calibri" w:hAnsi="Calibri" w:cs="Consolas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E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7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AE577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AE5770"/>
    <w:rPr>
      <w:rFonts w:ascii="Calibri" w:hAnsi="Calibri" w:cs="Consolas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E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Валентина Геннадьевна</dc:creator>
  <cp:lastModifiedBy>user</cp:lastModifiedBy>
  <cp:revision>2</cp:revision>
  <cp:lastPrinted>2021-01-29T08:18:00Z</cp:lastPrinted>
  <dcterms:created xsi:type="dcterms:W3CDTF">2021-02-01T06:17:00Z</dcterms:created>
  <dcterms:modified xsi:type="dcterms:W3CDTF">2021-02-01T06:17:00Z</dcterms:modified>
</cp:coreProperties>
</file>