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F1" w:rsidRPr="009B6132" w:rsidRDefault="00431EF1" w:rsidP="00431EF1">
      <w:pPr>
        <w:pStyle w:val="western"/>
        <w:shd w:val="clear" w:color="auto" w:fill="FFFFFF"/>
        <w:spacing w:before="0" w:beforeAutospacing="0" w:after="0"/>
        <w:rPr>
          <w:b/>
          <w:sz w:val="28"/>
          <w:szCs w:val="28"/>
        </w:rPr>
      </w:pPr>
      <w:bookmarkStart w:id="0" w:name="_GoBack"/>
      <w:bookmarkEnd w:id="0"/>
      <w:r>
        <w:rPr>
          <w:sz w:val="24"/>
          <w:szCs w:val="24"/>
        </w:rPr>
        <w:t xml:space="preserve">                                            </w:t>
      </w:r>
      <w:r w:rsidRPr="009B6132">
        <w:rPr>
          <w:b/>
          <w:sz w:val="28"/>
          <w:szCs w:val="28"/>
        </w:rPr>
        <w:t xml:space="preserve">СОБРАНИЕ ПРЕДСТАВИТЕЛЕЙ                         </w:t>
      </w:r>
    </w:p>
    <w:p w:rsidR="00431EF1" w:rsidRDefault="00431EF1" w:rsidP="00431EF1">
      <w:pPr>
        <w:pStyle w:val="western"/>
        <w:shd w:val="clear" w:color="auto" w:fill="FFFFFF"/>
        <w:spacing w:before="0" w:beforeAutospacing="0" w:after="0"/>
        <w:jc w:val="center"/>
        <w:rPr>
          <w:b/>
          <w:sz w:val="28"/>
          <w:szCs w:val="28"/>
        </w:rPr>
      </w:pPr>
      <w:r>
        <w:rPr>
          <w:b/>
          <w:sz w:val="28"/>
          <w:szCs w:val="28"/>
        </w:rPr>
        <w:t xml:space="preserve">     </w:t>
      </w:r>
      <w:r w:rsidRPr="009B6132">
        <w:rPr>
          <w:b/>
          <w:sz w:val="28"/>
          <w:szCs w:val="28"/>
        </w:rPr>
        <w:t xml:space="preserve">сельского поселения </w:t>
      </w:r>
    </w:p>
    <w:p w:rsidR="00431EF1" w:rsidRPr="009B6132" w:rsidRDefault="00F9759B" w:rsidP="00431EF1">
      <w:pPr>
        <w:pStyle w:val="western"/>
        <w:shd w:val="clear" w:color="auto" w:fill="FFFFFF"/>
        <w:spacing w:before="0" w:beforeAutospacing="0" w:after="0"/>
        <w:jc w:val="center"/>
        <w:rPr>
          <w:b/>
          <w:sz w:val="28"/>
          <w:szCs w:val="28"/>
        </w:rPr>
      </w:pPr>
      <w:r>
        <w:rPr>
          <w:b/>
          <w:sz w:val="28"/>
          <w:szCs w:val="28"/>
        </w:rPr>
        <w:t xml:space="preserve">     МОКША</w:t>
      </w:r>
    </w:p>
    <w:p w:rsidR="00431EF1" w:rsidRDefault="00431EF1" w:rsidP="00431EF1">
      <w:pPr>
        <w:pStyle w:val="western"/>
        <w:shd w:val="clear" w:color="auto" w:fill="FFFFFF"/>
        <w:spacing w:before="0" w:beforeAutospacing="0" w:after="0"/>
        <w:jc w:val="center"/>
        <w:rPr>
          <w:b/>
          <w:sz w:val="28"/>
          <w:szCs w:val="28"/>
        </w:rPr>
      </w:pPr>
      <w:r>
        <w:rPr>
          <w:b/>
          <w:sz w:val="28"/>
          <w:szCs w:val="28"/>
        </w:rPr>
        <w:t xml:space="preserve">     </w:t>
      </w:r>
      <w:r w:rsidRPr="009B6132">
        <w:rPr>
          <w:b/>
          <w:sz w:val="28"/>
          <w:szCs w:val="28"/>
        </w:rPr>
        <w:t>муниципального района</w:t>
      </w:r>
    </w:p>
    <w:p w:rsidR="00431EF1" w:rsidRPr="009B6132" w:rsidRDefault="00431EF1" w:rsidP="00431EF1">
      <w:pPr>
        <w:pStyle w:val="western"/>
        <w:shd w:val="clear" w:color="auto" w:fill="FFFFFF"/>
        <w:spacing w:before="0" w:beforeAutospacing="0" w:after="0"/>
        <w:rPr>
          <w:b/>
          <w:sz w:val="28"/>
          <w:szCs w:val="28"/>
        </w:rPr>
      </w:pPr>
      <w:r>
        <w:rPr>
          <w:b/>
          <w:sz w:val="28"/>
          <w:szCs w:val="28"/>
        </w:rPr>
        <w:t xml:space="preserve">                                                      </w:t>
      </w:r>
      <w:r w:rsidRPr="009B6132">
        <w:rPr>
          <w:b/>
          <w:sz w:val="28"/>
          <w:szCs w:val="28"/>
        </w:rPr>
        <w:t xml:space="preserve"> Большеглушицкий</w:t>
      </w:r>
    </w:p>
    <w:p w:rsidR="00431EF1" w:rsidRPr="009B6132" w:rsidRDefault="00431EF1" w:rsidP="00431EF1">
      <w:pPr>
        <w:pStyle w:val="western"/>
        <w:shd w:val="clear" w:color="auto" w:fill="FFFFFF"/>
        <w:spacing w:before="0" w:beforeAutospacing="0" w:after="0"/>
        <w:jc w:val="center"/>
        <w:rPr>
          <w:b/>
          <w:sz w:val="28"/>
          <w:szCs w:val="28"/>
        </w:rPr>
      </w:pPr>
      <w:r>
        <w:rPr>
          <w:b/>
          <w:sz w:val="28"/>
          <w:szCs w:val="28"/>
        </w:rPr>
        <w:t xml:space="preserve">   </w:t>
      </w:r>
      <w:r w:rsidRPr="009B6132">
        <w:rPr>
          <w:b/>
          <w:sz w:val="28"/>
          <w:szCs w:val="28"/>
        </w:rPr>
        <w:t>Самарской области</w:t>
      </w:r>
    </w:p>
    <w:p w:rsidR="00431EF1" w:rsidRPr="00CB7E9B" w:rsidRDefault="00431EF1" w:rsidP="00431EF1">
      <w:pPr>
        <w:pStyle w:val="western"/>
        <w:spacing w:before="0" w:beforeAutospacing="0" w:after="0"/>
        <w:jc w:val="center"/>
        <w:rPr>
          <w:b/>
          <w:bCs/>
          <w:color w:val="auto"/>
          <w:sz w:val="28"/>
          <w:szCs w:val="28"/>
        </w:rPr>
      </w:pPr>
      <w:r>
        <w:rPr>
          <w:b/>
          <w:bCs/>
          <w:sz w:val="28"/>
          <w:szCs w:val="28"/>
        </w:rPr>
        <w:t xml:space="preserve">      третьего</w:t>
      </w:r>
      <w:r w:rsidRPr="00873D50">
        <w:rPr>
          <w:b/>
          <w:bCs/>
          <w:sz w:val="28"/>
          <w:szCs w:val="28"/>
        </w:rPr>
        <w:t xml:space="preserve">  </w:t>
      </w:r>
      <w:r w:rsidRPr="00CB7E9B">
        <w:rPr>
          <w:b/>
          <w:bCs/>
          <w:color w:val="auto"/>
          <w:sz w:val="28"/>
          <w:szCs w:val="28"/>
        </w:rPr>
        <w:t>созыва</w:t>
      </w:r>
      <w:r>
        <w:rPr>
          <w:b/>
          <w:bCs/>
          <w:color w:val="auto"/>
          <w:sz w:val="28"/>
          <w:szCs w:val="28"/>
        </w:rPr>
        <w:t xml:space="preserve">                          </w:t>
      </w:r>
    </w:p>
    <w:p w:rsidR="00431EF1" w:rsidRPr="009B6132" w:rsidRDefault="00431EF1" w:rsidP="00431EF1">
      <w:pPr>
        <w:pStyle w:val="western"/>
        <w:spacing w:before="0" w:beforeAutospacing="0" w:after="0"/>
        <w:jc w:val="center"/>
        <w:rPr>
          <w:b/>
          <w:bCs/>
          <w:sz w:val="24"/>
          <w:szCs w:val="24"/>
        </w:rPr>
      </w:pPr>
      <w:r>
        <w:rPr>
          <w:b/>
          <w:bCs/>
          <w:sz w:val="24"/>
          <w:szCs w:val="24"/>
        </w:rPr>
        <w:t xml:space="preserve">                                                           </w:t>
      </w:r>
      <w:r w:rsidR="009F4C4C">
        <w:rPr>
          <w:b/>
          <w:bCs/>
          <w:sz w:val="24"/>
          <w:szCs w:val="24"/>
        </w:rPr>
        <w:t xml:space="preserve">                          </w:t>
      </w:r>
    </w:p>
    <w:p w:rsidR="00431EF1" w:rsidRDefault="00431EF1" w:rsidP="00431EF1">
      <w:pPr>
        <w:pStyle w:val="western"/>
        <w:spacing w:before="0" w:beforeAutospacing="0" w:after="0"/>
        <w:jc w:val="center"/>
        <w:rPr>
          <w:b/>
          <w:bCs/>
          <w:sz w:val="28"/>
          <w:szCs w:val="28"/>
        </w:rPr>
      </w:pPr>
      <w:r>
        <w:rPr>
          <w:b/>
          <w:bCs/>
          <w:sz w:val="28"/>
          <w:szCs w:val="28"/>
        </w:rPr>
        <w:t xml:space="preserve">     </w:t>
      </w:r>
      <w:r w:rsidRPr="009B6132">
        <w:rPr>
          <w:b/>
          <w:bCs/>
          <w:sz w:val="28"/>
          <w:szCs w:val="28"/>
        </w:rPr>
        <w:t xml:space="preserve">Р Е Ш Е Н И Е </w:t>
      </w:r>
      <w:r>
        <w:rPr>
          <w:b/>
          <w:bCs/>
          <w:sz w:val="28"/>
          <w:szCs w:val="28"/>
        </w:rPr>
        <w:t xml:space="preserve">№  </w:t>
      </w:r>
      <w:r w:rsidR="004A11B2">
        <w:rPr>
          <w:b/>
          <w:bCs/>
          <w:sz w:val="28"/>
          <w:szCs w:val="28"/>
        </w:rPr>
        <w:t>218</w:t>
      </w:r>
    </w:p>
    <w:p w:rsidR="002E7730" w:rsidRDefault="004A11B2" w:rsidP="002E7730">
      <w:pPr>
        <w:pStyle w:val="western"/>
        <w:spacing w:before="0" w:beforeAutospacing="0" w:after="0"/>
        <w:jc w:val="center"/>
        <w:rPr>
          <w:bCs/>
          <w:sz w:val="28"/>
          <w:szCs w:val="28"/>
        </w:rPr>
      </w:pPr>
      <w:r>
        <w:rPr>
          <w:bCs/>
          <w:sz w:val="28"/>
          <w:szCs w:val="28"/>
        </w:rPr>
        <w:t xml:space="preserve">от 28 октября </w:t>
      </w:r>
      <w:r w:rsidR="00431EF1" w:rsidRPr="009B6132">
        <w:rPr>
          <w:bCs/>
          <w:sz w:val="28"/>
          <w:szCs w:val="28"/>
        </w:rPr>
        <w:t xml:space="preserve"> 201</w:t>
      </w:r>
      <w:r w:rsidR="00431EF1">
        <w:rPr>
          <w:bCs/>
          <w:sz w:val="28"/>
          <w:szCs w:val="28"/>
        </w:rPr>
        <w:t>9</w:t>
      </w:r>
      <w:r w:rsidR="00431EF1" w:rsidRPr="009B6132">
        <w:rPr>
          <w:bCs/>
          <w:sz w:val="28"/>
          <w:szCs w:val="28"/>
        </w:rPr>
        <w:t xml:space="preserve"> года  </w:t>
      </w:r>
    </w:p>
    <w:p w:rsidR="00431EF1" w:rsidRPr="002E7730" w:rsidRDefault="002E7730" w:rsidP="002E7730">
      <w:pPr>
        <w:pStyle w:val="western"/>
        <w:spacing w:before="0" w:beforeAutospacing="0" w:after="0"/>
        <w:jc w:val="center"/>
        <w:rPr>
          <w:bCs/>
          <w:sz w:val="28"/>
          <w:szCs w:val="28"/>
        </w:rPr>
      </w:pPr>
      <w:r w:rsidRPr="002E7730">
        <w:rPr>
          <w:b/>
          <w:bCs/>
          <w:sz w:val="28"/>
          <w:szCs w:val="28"/>
        </w:rPr>
        <w:t>Об утверждении Порядка организации и проведения общественных</w:t>
      </w:r>
      <w:r w:rsidR="00C90D2B">
        <w:rPr>
          <w:b/>
          <w:bCs/>
          <w:sz w:val="28"/>
          <w:szCs w:val="28"/>
        </w:rPr>
        <w:t xml:space="preserve"> обсуждений </w:t>
      </w:r>
      <w:r w:rsidRPr="002E7730">
        <w:rPr>
          <w:b/>
          <w:bCs/>
          <w:sz w:val="28"/>
          <w:szCs w:val="28"/>
        </w:rPr>
        <w:t xml:space="preserve"> или </w:t>
      </w:r>
      <w:r w:rsidR="00431EF1" w:rsidRPr="002E7730">
        <w:rPr>
          <w:b/>
          <w:sz w:val="28"/>
          <w:szCs w:val="28"/>
        </w:rPr>
        <w:t>публичных слушаний по вопросам градостроительной деятельности на терр</w:t>
      </w:r>
      <w:r>
        <w:rPr>
          <w:b/>
          <w:sz w:val="28"/>
          <w:szCs w:val="28"/>
        </w:rPr>
        <w:t xml:space="preserve">итории сельского поселения Мокша </w:t>
      </w:r>
      <w:r w:rsidR="00431EF1" w:rsidRPr="002E7730">
        <w:rPr>
          <w:b/>
          <w:sz w:val="28"/>
          <w:szCs w:val="28"/>
        </w:rPr>
        <w:t xml:space="preserve"> муниципального района Большеглушицкий Самарской области</w:t>
      </w:r>
    </w:p>
    <w:p w:rsidR="00431EF1" w:rsidRDefault="00431EF1" w:rsidP="00431EF1">
      <w:pPr>
        <w:jc w:val="center"/>
        <w:outlineLvl w:val="0"/>
        <w:rPr>
          <w:b/>
        </w:rPr>
      </w:pPr>
    </w:p>
    <w:p w:rsidR="00431EF1" w:rsidRDefault="00431EF1" w:rsidP="00431EF1">
      <w:pPr>
        <w:jc w:val="center"/>
        <w:outlineLvl w:val="0"/>
        <w:rPr>
          <w:b/>
        </w:rPr>
      </w:pPr>
    </w:p>
    <w:p w:rsidR="00431EF1" w:rsidRPr="00E223E0" w:rsidRDefault="00431EF1" w:rsidP="00431EF1">
      <w:pPr>
        <w:jc w:val="center"/>
        <w:outlineLvl w:val="0"/>
        <w:rPr>
          <w:b/>
        </w:rPr>
      </w:pPr>
    </w:p>
    <w:p w:rsidR="00431EF1" w:rsidRPr="002E7730" w:rsidRDefault="00431EF1" w:rsidP="00431EF1">
      <w:pPr>
        <w:spacing w:line="360" w:lineRule="auto"/>
        <w:jc w:val="both"/>
        <w:rPr>
          <w:sz w:val="28"/>
          <w:szCs w:val="28"/>
        </w:rPr>
      </w:pPr>
      <w:r>
        <w:rPr>
          <w:b/>
          <w:bCs/>
          <w:sz w:val="28"/>
          <w:szCs w:val="28"/>
        </w:rPr>
        <w:t xml:space="preserve">             </w:t>
      </w:r>
      <w:r w:rsidRPr="002E7730">
        <w:rPr>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w:t>
      </w:r>
      <w:r w:rsidR="002E7730" w:rsidRPr="002E7730">
        <w:rPr>
          <w:sz w:val="28"/>
          <w:szCs w:val="28"/>
        </w:rPr>
        <w:t>ясь Уставом сельского поселения Мокша</w:t>
      </w:r>
      <w:r w:rsidRPr="002E7730">
        <w:rPr>
          <w:sz w:val="28"/>
          <w:szCs w:val="28"/>
        </w:rPr>
        <w:t xml:space="preserve"> муниципального района Большеглушицкий Самарской области, Собрание представителей сельского поселения </w:t>
      </w:r>
      <w:r w:rsidR="002E7730" w:rsidRPr="002E7730">
        <w:rPr>
          <w:sz w:val="28"/>
          <w:szCs w:val="28"/>
        </w:rPr>
        <w:t>Мокша</w:t>
      </w:r>
      <w:r w:rsidRPr="002E7730">
        <w:rPr>
          <w:sz w:val="28"/>
          <w:szCs w:val="28"/>
        </w:rPr>
        <w:t xml:space="preserve"> муниципального района Большеглушицкий Самарской области</w:t>
      </w:r>
    </w:p>
    <w:p w:rsidR="00431EF1" w:rsidRPr="002E7730" w:rsidRDefault="00431EF1" w:rsidP="00431EF1">
      <w:pPr>
        <w:spacing w:line="360" w:lineRule="auto"/>
        <w:ind w:firstLine="709"/>
        <w:jc w:val="both"/>
        <w:rPr>
          <w:sz w:val="28"/>
          <w:szCs w:val="28"/>
        </w:rPr>
      </w:pPr>
      <w:r>
        <w:t xml:space="preserve">                                                         </w:t>
      </w:r>
      <w:r w:rsidRPr="002E7730">
        <w:rPr>
          <w:sz w:val="28"/>
          <w:szCs w:val="28"/>
        </w:rPr>
        <w:t>РЕШИЛО:</w:t>
      </w:r>
    </w:p>
    <w:p w:rsidR="00431EF1" w:rsidRPr="00E223E0" w:rsidRDefault="00431EF1" w:rsidP="00431EF1">
      <w:pPr>
        <w:spacing w:line="360" w:lineRule="auto"/>
        <w:ind w:firstLine="709"/>
        <w:jc w:val="both"/>
      </w:pPr>
    </w:p>
    <w:p w:rsidR="00431EF1" w:rsidRPr="002E7730" w:rsidRDefault="00431EF1" w:rsidP="00431EF1">
      <w:pPr>
        <w:spacing w:line="360" w:lineRule="auto"/>
        <w:jc w:val="both"/>
        <w:rPr>
          <w:sz w:val="28"/>
          <w:szCs w:val="28"/>
        </w:rPr>
      </w:pPr>
      <w:r>
        <w:tab/>
      </w:r>
      <w:r w:rsidRPr="00E223E0">
        <w:t>1</w:t>
      </w:r>
      <w:r w:rsidRPr="002E7730">
        <w:rPr>
          <w:sz w:val="28"/>
          <w:szCs w:val="28"/>
        </w:rPr>
        <w:t>. Утвердить Порядок организации и проведени</w:t>
      </w:r>
      <w:r w:rsidR="002E7730" w:rsidRPr="002E7730">
        <w:rPr>
          <w:sz w:val="28"/>
          <w:szCs w:val="28"/>
        </w:rPr>
        <w:t>я</w:t>
      </w:r>
      <w:r w:rsidRPr="002E7730">
        <w:rPr>
          <w:sz w:val="28"/>
          <w:szCs w:val="28"/>
        </w:rPr>
        <w:t xml:space="preserve"> общественных обсуждений или публичных слушании по вопросам градостроительной деятельности на территории сельского поселения </w:t>
      </w:r>
      <w:r w:rsidR="002E7730" w:rsidRPr="002E7730">
        <w:rPr>
          <w:sz w:val="28"/>
          <w:szCs w:val="28"/>
        </w:rPr>
        <w:t>Мокша</w:t>
      </w:r>
      <w:r w:rsidRPr="002E7730">
        <w:rPr>
          <w:sz w:val="28"/>
          <w:szCs w:val="28"/>
        </w:rPr>
        <w:t xml:space="preserve"> муниципального района Большеглушицкий Самарской области согласно приложению.</w:t>
      </w:r>
    </w:p>
    <w:p w:rsidR="00431EF1" w:rsidRPr="002E7730" w:rsidRDefault="00431EF1" w:rsidP="00431EF1">
      <w:pPr>
        <w:autoSpaceDE w:val="0"/>
        <w:autoSpaceDN w:val="0"/>
        <w:adjustRightInd w:val="0"/>
        <w:spacing w:line="360" w:lineRule="auto"/>
        <w:jc w:val="both"/>
        <w:rPr>
          <w:bCs/>
          <w:sz w:val="28"/>
          <w:szCs w:val="28"/>
        </w:rPr>
      </w:pPr>
      <w:r w:rsidRPr="002E7730">
        <w:rPr>
          <w:sz w:val="28"/>
          <w:szCs w:val="28"/>
        </w:rPr>
        <w:tab/>
        <w:t xml:space="preserve">2. </w:t>
      </w:r>
      <w:r w:rsidR="002E7730" w:rsidRPr="002E7730">
        <w:rPr>
          <w:sz w:val="28"/>
          <w:szCs w:val="28"/>
        </w:rPr>
        <w:t>Со дня вступления настоящего решения п</w:t>
      </w:r>
      <w:r w:rsidRPr="002E7730">
        <w:rPr>
          <w:sz w:val="28"/>
          <w:szCs w:val="28"/>
        </w:rPr>
        <w:t>ризнать утратившим силу Решение Собрания представителей сельского поселе</w:t>
      </w:r>
      <w:r w:rsidR="002E7730">
        <w:rPr>
          <w:sz w:val="28"/>
          <w:szCs w:val="28"/>
        </w:rPr>
        <w:t xml:space="preserve">ния Мокша </w:t>
      </w:r>
      <w:r w:rsidRPr="002E7730">
        <w:rPr>
          <w:sz w:val="28"/>
          <w:szCs w:val="28"/>
        </w:rPr>
        <w:t xml:space="preserve">муниципального района Большеглушицкий Самарской области от </w:t>
      </w:r>
      <w:r w:rsidR="002E7730">
        <w:rPr>
          <w:sz w:val="28"/>
          <w:szCs w:val="28"/>
        </w:rPr>
        <w:t>29</w:t>
      </w:r>
      <w:r w:rsidRPr="002E7730">
        <w:rPr>
          <w:sz w:val="28"/>
          <w:szCs w:val="28"/>
        </w:rPr>
        <w:t>.03.2018г. № 138 «</w:t>
      </w:r>
      <w:r w:rsidRPr="002E7730">
        <w:rPr>
          <w:bCs/>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w:t>
      </w:r>
      <w:r w:rsidRPr="002E7730">
        <w:rPr>
          <w:bCs/>
          <w:sz w:val="28"/>
          <w:szCs w:val="28"/>
        </w:rPr>
        <w:lastRenderedPageBreak/>
        <w:t xml:space="preserve">благоустройства территории, </w:t>
      </w:r>
      <w:r w:rsidRPr="002E7730">
        <w:rPr>
          <w:sz w:val="28"/>
          <w:szCs w:val="28"/>
        </w:rPr>
        <w:t xml:space="preserve">проектам, предусматривающим внесение изменений в один из указанных утвержденных документов, </w:t>
      </w:r>
      <w:r w:rsidRPr="002E7730">
        <w:rPr>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w:t>
      </w:r>
      <w:r w:rsidR="002E7730">
        <w:rPr>
          <w:bCs/>
          <w:sz w:val="28"/>
          <w:szCs w:val="28"/>
        </w:rPr>
        <w:t>ьства в сельском поселении Мокша</w:t>
      </w:r>
      <w:r w:rsidRPr="002E7730">
        <w:rPr>
          <w:bCs/>
          <w:sz w:val="28"/>
          <w:szCs w:val="28"/>
        </w:rPr>
        <w:t xml:space="preserve"> муниципального района Большеглушицкий Самарской области</w:t>
      </w:r>
      <w:r w:rsidRPr="002E7730">
        <w:rPr>
          <w:sz w:val="28"/>
          <w:szCs w:val="28"/>
        </w:rPr>
        <w:t xml:space="preserve">» </w:t>
      </w:r>
      <w:r w:rsidR="002E7730">
        <w:rPr>
          <w:sz w:val="28"/>
          <w:szCs w:val="28"/>
        </w:rPr>
        <w:t>(Вести сельского поселения Мокша, 2018, 02 апреля, №18(22</w:t>
      </w:r>
      <w:r w:rsidRPr="002E7730">
        <w:rPr>
          <w:sz w:val="28"/>
          <w:szCs w:val="28"/>
        </w:rPr>
        <w:t>8));</w:t>
      </w:r>
    </w:p>
    <w:p w:rsidR="00431EF1" w:rsidRPr="002E7730" w:rsidRDefault="00431EF1" w:rsidP="00431EF1">
      <w:pPr>
        <w:pStyle w:val="ad"/>
        <w:spacing w:line="360" w:lineRule="auto"/>
        <w:ind w:firstLine="0"/>
        <w:rPr>
          <w:rFonts w:ascii="Times New Roman" w:hAnsi="Times New Roman"/>
          <w:sz w:val="28"/>
        </w:rPr>
      </w:pPr>
      <w:r>
        <w:rPr>
          <w:rFonts w:ascii="Times New Roman" w:hAnsi="Times New Roman"/>
          <w:sz w:val="24"/>
          <w:szCs w:val="24"/>
        </w:rPr>
        <w:tab/>
      </w:r>
      <w:r w:rsidRPr="002E7730">
        <w:rPr>
          <w:rFonts w:ascii="Times New Roman" w:hAnsi="Times New Roman"/>
          <w:sz w:val="28"/>
        </w:rPr>
        <w:t xml:space="preserve">3. Опубликовать настоящее решение в газете </w:t>
      </w:r>
      <w:r w:rsidRPr="002E7730">
        <w:rPr>
          <w:rFonts w:ascii="Times New Roman" w:hAnsi="Times New Roman"/>
          <w:bCs/>
          <w:sz w:val="28"/>
        </w:rPr>
        <w:t>«</w:t>
      </w:r>
      <w:r w:rsidR="002E7730" w:rsidRPr="002E7730">
        <w:rPr>
          <w:rFonts w:ascii="Times New Roman" w:hAnsi="Times New Roman"/>
          <w:bCs/>
          <w:sz w:val="28"/>
        </w:rPr>
        <w:t>Вести сельского поселения Мокша</w:t>
      </w:r>
      <w:r w:rsidRPr="002E7730">
        <w:rPr>
          <w:rFonts w:ascii="Times New Roman" w:hAnsi="Times New Roman"/>
          <w:bCs/>
          <w:sz w:val="28"/>
        </w:rPr>
        <w:t>» и разместить на сайте ад</w:t>
      </w:r>
      <w:r w:rsidR="002E7730" w:rsidRPr="002E7730">
        <w:rPr>
          <w:rFonts w:ascii="Times New Roman" w:hAnsi="Times New Roman"/>
          <w:bCs/>
          <w:sz w:val="28"/>
        </w:rPr>
        <w:t xml:space="preserve">министрации сельского поселения Мокша </w:t>
      </w:r>
      <w:r w:rsidRPr="002E7730">
        <w:rPr>
          <w:rFonts w:ascii="Times New Roman" w:hAnsi="Times New Roman"/>
          <w:bCs/>
          <w:sz w:val="28"/>
        </w:rPr>
        <w:t xml:space="preserve"> муниципального района Большеглушицкий Самарской области  в сети «Интернет»</w:t>
      </w:r>
      <w:r w:rsidRPr="002E7730">
        <w:rPr>
          <w:rFonts w:ascii="Times New Roman" w:hAnsi="Times New Roman"/>
          <w:sz w:val="28"/>
        </w:rPr>
        <w:t>.</w:t>
      </w:r>
    </w:p>
    <w:p w:rsidR="00431EF1" w:rsidRPr="002E7730" w:rsidRDefault="00431EF1" w:rsidP="00431EF1">
      <w:pPr>
        <w:spacing w:line="360" w:lineRule="auto"/>
        <w:jc w:val="both"/>
        <w:rPr>
          <w:sz w:val="28"/>
          <w:szCs w:val="28"/>
        </w:rPr>
      </w:pPr>
      <w:r w:rsidRPr="002E7730">
        <w:rPr>
          <w:sz w:val="28"/>
          <w:szCs w:val="28"/>
        </w:rPr>
        <w:tab/>
        <w:t xml:space="preserve">4. </w:t>
      </w:r>
      <w:r w:rsidRPr="002E7730">
        <w:rPr>
          <w:bCs/>
          <w:sz w:val="28"/>
          <w:szCs w:val="28"/>
        </w:rPr>
        <w:t>Настоящее решение вступает в силу со дня официального опубликования</w:t>
      </w:r>
      <w:r w:rsidRPr="002E7730">
        <w:rPr>
          <w:sz w:val="28"/>
          <w:szCs w:val="28"/>
        </w:rPr>
        <w:t xml:space="preserve">. </w:t>
      </w:r>
    </w:p>
    <w:p w:rsidR="00431EF1" w:rsidRPr="002E7730" w:rsidRDefault="00431EF1" w:rsidP="00431EF1">
      <w:pPr>
        <w:pStyle w:val="western"/>
        <w:spacing w:before="115" w:beforeAutospacing="0" w:line="360" w:lineRule="auto"/>
        <w:jc w:val="center"/>
        <w:rPr>
          <w:b/>
          <w:bCs/>
          <w:sz w:val="28"/>
          <w:szCs w:val="28"/>
        </w:rPr>
      </w:pPr>
    </w:p>
    <w:p w:rsidR="00431EF1" w:rsidRPr="00B543B5" w:rsidRDefault="00431EF1" w:rsidP="00431EF1">
      <w:pPr>
        <w:pStyle w:val="ConsPlusNormal"/>
        <w:widowControl/>
        <w:tabs>
          <w:tab w:val="center" w:pos="709"/>
          <w:tab w:val="left" w:pos="1260"/>
        </w:tabs>
        <w:ind w:firstLine="851"/>
        <w:jc w:val="both"/>
        <w:rPr>
          <w:rFonts w:ascii="Times New Roman" w:hAnsi="Times New Roman" w:cs="Times New Roman"/>
          <w:b/>
          <w:sz w:val="28"/>
          <w:szCs w:val="28"/>
        </w:rPr>
      </w:pPr>
    </w:p>
    <w:tbl>
      <w:tblPr>
        <w:tblW w:w="9389" w:type="dxa"/>
        <w:tblInd w:w="108" w:type="dxa"/>
        <w:tblLook w:val="0000" w:firstRow="0" w:lastRow="0" w:firstColumn="0" w:lastColumn="0" w:noHBand="0" w:noVBand="0"/>
      </w:tblPr>
      <w:tblGrid>
        <w:gridCol w:w="4611"/>
        <w:gridCol w:w="768"/>
        <w:gridCol w:w="4010"/>
      </w:tblGrid>
      <w:tr w:rsidR="00431EF1" w:rsidTr="002E7730">
        <w:trPr>
          <w:trHeight w:val="1031"/>
        </w:trPr>
        <w:tc>
          <w:tcPr>
            <w:tcW w:w="4611" w:type="dxa"/>
            <w:tcBorders>
              <w:top w:val="nil"/>
              <w:left w:val="nil"/>
              <w:bottom w:val="nil"/>
              <w:right w:val="nil"/>
            </w:tcBorders>
          </w:tcPr>
          <w:p w:rsidR="00431EF1" w:rsidRPr="002E7730" w:rsidRDefault="00431EF1" w:rsidP="002E7730">
            <w:pPr>
              <w:rPr>
                <w:b/>
                <w:bCs/>
                <w:sz w:val="28"/>
                <w:szCs w:val="28"/>
              </w:rPr>
            </w:pPr>
            <w:r w:rsidRPr="002E7730">
              <w:rPr>
                <w:b/>
                <w:bCs/>
                <w:sz w:val="28"/>
                <w:szCs w:val="28"/>
              </w:rPr>
              <w:t xml:space="preserve">Председатель                          </w:t>
            </w:r>
          </w:p>
          <w:p w:rsidR="00431EF1" w:rsidRPr="002E7730" w:rsidRDefault="00431EF1" w:rsidP="002E7730">
            <w:pPr>
              <w:rPr>
                <w:b/>
                <w:bCs/>
                <w:sz w:val="28"/>
                <w:szCs w:val="28"/>
              </w:rPr>
            </w:pPr>
            <w:r w:rsidRPr="002E7730">
              <w:rPr>
                <w:b/>
                <w:bCs/>
                <w:sz w:val="28"/>
                <w:szCs w:val="28"/>
              </w:rPr>
              <w:t>Собрания представителей</w:t>
            </w:r>
          </w:p>
          <w:p w:rsidR="00431EF1" w:rsidRPr="002E7730" w:rsidRDefault="00431EF1" w:rsidP="002E7730">
            <w:pPr>
              <w:rPr>
                <w:b/>
                <w:bCs/>
                <w:sz w:val="28"/>
                <w:szCs w:val="28"/>
              </w:rPr>
            </w:pPr>
            <w:r w:rsidRPr="002E7730">
              <w:rPr>
                <w:b/>
                <w:bCs/>
                <w:sz w:val="28"/>
                <w:szCs w:val="28"/>
              </w:rPr>
              <w:t>сельского поселения</w:t>
            </w:r>
          </w:p>
          <w:p w:rsidR="00431EF1" w:rsidRPr="002E7730" w:rsidRDefault="002E7730" w:rsidP="002E7730">
            <w:pPr>
              <w:rPr>
                <w:b/>
                <w:bCs/>
                <w:sz w:val="28"/>
                <w:szCs w:val="28"/>
              </w:rPr>
            </w:pPr>
            <w:r w:rsidRPr="002E7730">
              <w:rPr>
                <w:b/>
                <w:bCs/>
                <w:sz w:val="28"/>
                <w:szCs w:val="28"/>
              </w:rPr>
              <w:t>Мокша</w:t>
            </w:r>
          </w:p>
          <w:p w:rsidR="00431EF1" w:rsidRPr="002E7730" w:rsidRDefault="00431EF1" w:rsidP="002E7730">
            <w:pPr>
              <w:rPr>
                <w:b/>
                <w:bCs/>
                <w:sz w:val="28"/>
                <w:szCs w:val="28"/>
              </w:rPr>
            </w:pPr>
            <w:r w:rsidRPr="002E7730">
              <w:rPr>
                <w:b/>
                <w:bCs/>
                <w:sz w:val="28"/>
                <w:szCs w:val="28"/>
              </w:rPr>
              <w:t>муниципального района</w:t>
            </w:r>
          </w:p>
          <w:p w:rsidR="00431EF1" w:rsidRPr="002E7730" w:rsidRDefault="00431EF1" w:rsidP="002E7730">
            <w:pPr>
              <w:rPr>
                <w:b/>
                <w:bCs/>
                <w:sz w:val="28"/>
                <w:szCs w:val="28"/>
              </w:rPr>
            </w:pPr>
            <w:r w:rsidRPr="002E7730">
              <w:rPr>
                <w:b/>
                <w:bCs/>
                <w:sz w:val="28"/>
                <w:szCs w:val="28"/>
              </w:rPr>
              <w:t>Большеглушицкий</w:t>
            </w:r>
          </w:p>
          <w:p w:rsidR="00431EF1" w:rsidRPr="002E7730" w:rsidRDefault="00431EF1" w:rsidP="002E7730">
            <w:pPr>
              <w:rPr>
                <w:b/>
                <w:bCs/>
                <w:sz w:val="28"/>
                <w:szCs w:val="28"/>
              </w:rPr>
            </w:pPr>
            <w:r w:rsidRPr="002E7730">
              <w:rPr>
                <w:b/>
                <w:bCs/>
                <w:sz w:val="28"/>
                <w:szCs w:val="28"/>
              </w:rPr>
              <w:t>Самарской области</w:t>
            </w:r>
          </w:p>
          <w:p w:rsidR="00431EF1" w:rsidRPr="002E7730" w:rsidRDefault="002E7730" w:rsidP="002E7730">
            <w:pPr>
              <w:rPr>
                <w:b/>
                <w:bCs/>
                <w:sz w:val="28"/>
                <w:szCs w:val="28"/>
              </w:rPr>
            </w:pPr>
            <w:r w:rsidRPr="002E7730">
              <w:rPr>
                <w:b/>
                <w:bCs/>
                <w:sz w:val="28"/>
                <w:szCs w:val="28"/>
              </w:rPr>
              <w:t xml:space="preserve">_______ </w:t>
            </w:r>
            <w:r>
              <w:rPr>
                <w:b/>
                <w:bCs/>
                <w:sz w:val="28"/>
                <w:szCs w:val="28"/>
              </w:rPr>
              <w:t>____</w:t>
            </w:r>
            <w:r w:rsidRPr="002E7730">
              <w:rPr>
                <w:b/>
                <w:bCs/>
                <w:sz w:val="28"/>
                <w:szCs w:val="28"/>
              </w:rPr>
              <w:t>Г.А.</w:t>
            </w:r>
            <w:r w:rsidR="009F4C4C">
              <w:rPr>
                <w:b/>
                <w:bCs/>
                <w:sz w:val="28"/>
                <w:szCs w:val="28"/>
              </w:rPr>
              <w:t xml:space="preserve"> </w:t>
            </w:r>
            <w:proofErr w:type="spellStart"/>
            <w:r w:rsidRPr="002E7730">
              <w:rPr>
                <w:b/>
                <w:bCs/>
                <w:sz w:val="28"/>
                <w:szCs w:val="28"/>
              </w:rPr>
              <w:t>Митрополевская</w:t>
            </w:r>
            <w:proofErr w:type="spellEnd"/>
            <w:r w:rsidR="00431EF1" w:rsidRPr="002E7730">
              <w:rPr>
                <w:b/>
                <w:bCs/>
                <w:sz w:val="28"/>
                <w:szCs w:val="28"/>
              </w:rPr>
              <w:t xml:space="preserve"> </w:t>
            </w:r>
          </w:p>
          <w:p w:rsidR="00431EF1" w:rsidRPr="002E7730" w:rsidRDefault="00431EF1" w:rsidP="002E7730">
            <w:pPr>
              <w:rPr>
                <w:sz w:val="28"/>
                <w:szCs w:val="28"/>
              </w:rPr>
            </w:pPr>
          </w:p>
        </w:tc>
        <w:tc>
          <w:tcPr>
            <w:tcW w:w="768" w:type="dxa"/>
            <w:tcBorders>
              <w:top w:val="nil"/>
              <w:left w:val="nil"/>
              <w:bottom w:val="nil"/>
              <w:right w:val="nil"/>
            </w:tcBorders>
          </w:tcPr>
          <w:p w:rsidR="00431EF1" w:rsidRPr="002E7730" w:rsidRDefault="00431EF1" w:rsidP="002E7730">
            <w:pPr>
              <w:jc w:val="center"/>
              <w:rPr>
                <w:b/>
                <w:bCs/>
                <w:sz w:val="28"/>
                <w:szCs w:val="28"/>
              </w:rPr>
            </w:pPr>
          </w:p>
          <w:p w:rsidR="00431EF1" w:rsidRPr="002E7730" w:rsidRDefault="00431EF1" w:rsidP="002E7730">
            <w:pPr>
              <w:jc w:val="center"/>
              <w:rPr>
                <w:b/>
                <w:bCs/>
                <w:sz w:val="28"/>
                <w:szCs w:val="28"/>
              </w:rPr>
            </w:pPr>
          </w:p>
          <w:p w:rsidR="00431EF1" w:rsidRPr="002E7730" w:rsidRDefault="00431EF1" w:rsidP="002E7730">
            <w:pPr>
              <w:jc w:val="center"/>
              <w:rPr>
                <w:b/>
                <w:bCs/>
                <w:sz w:val="28"/>
                <w:szCs w:val="28"/>
              </w:rPr>
            </w:pPr>
          </w:p>
          <w:p w:rsidR="00431EF1" w:rsidRPr="002E7730" w:rsidRDefault="00431EF1" w:rsidP="002E7730">
            <w:pPr>
              <w:rPr>
                <w:b/>
                <w:bCs/>
                <w:sz w:val="28"/>
                <w:szCs w:val="28"/>
              </w:rPr>
            </w:pPr>
          </w:p>
          <w:p w:rsidR="00431EF1" w:rsidRPr="002E7730" w:rsidRDefault="00431EF1" w:rsidP="002E7730">
            <w:pPr>
              <w:ind w:left="518" w:hanging="518"/>
              <w:jc w:val="both"/>
              <w:rPr>
                <w:sz w:val="28"/>
                <w:szCs w:val="28"/>
              </w:rPr>
            </w:pPr>
          </w:p>
        </w:tc>
        <w:tc>
          <w:tcPr>
            <w:tcW w:w="4010" w:type="dxa"/>
            <w:tcBorders>
              <w:top w:val="nil"/>
              <w:left w:val="nil"/>
              <w:bottom w:val="nil"/>
              <w:right w:val="nil"/>
            </w:tcBorders>
          </w:tcPr>
          <w:p w:rsidR="00431EF1" w:rsidRPr="002E7730" w:rsidRDefault="00431EF1" w:rsidP="002E7730">
            <w:pPr>
              <w:jc w:val="center"/>
              <w:rPr>
                <w:b/>
                <w:bCs/>
                <w:sz w:val="28"/>
                <w:szCs w:val="28"/>
              </w:rPr>
            </w:pPr>
            <w:r w:rsidRPr="002E7730">
              <w:rPr>
                <w:b/>
                <w:bCs/>
                <w:sz w:val="28"/>
                <w:szCs w:val="28"/>
              </w:rPr>
              <w:t>Глава</w:t>
            </w:r>
          </w:p>
          <w:p w:rsidR="00431EF1" w:rsidRPr="002E7730" w:rsidRDefault="00431EF1" w:rsidP="002E7730">
            <w:pPr>
              <w:jc w:val="center"/>
              <w:rPr>
                <w:b/>
                <w:bCs/>
                <w:sz w:val="28"/>
                <w:szCs w:val="28"/>
              </w:rPr>
            </w:pPr>
            <w:r w:rsidRPr="002E7730">
              <w:rPr>
                <w:b/>
                <w:bCs/>
                <w:sz w:val="28"/>
                <w:szCs w:val="28"/>
              </w:rPr>
              <w:t>сельского поселения</w:t>
            </w:r>
          </w:p>
          <w:p w:rsidR="00431EF1" w:rsidRPr="002E7730" w:rsidRDefault="002E7730" w:rsidP="002E7730">
            <w:pPr>
              <w:jc w:val="center"/>
              <w:rPr>
                <w:b/>
                <w:bCs/>
                <w:sz w:val="28"/>
                <w:szCs w:val="28"/>
              </w:rPr>
            </w:pPr>
            <w:r w:rsidRPr="002E7730">
              <w:rPr>
                <w:b/>
                <w:bCs/>
                <w:sz w:val="28"/>
                <w:szCs w:val="28"/>
              </w:rPr>
              <w:t>Мокша</w:t>
            </w:r>
          </w:p>
          <w:p w:rsidR="00431EF1" w:rsidRPr="002E7730" w:rsidRDefault="00431EF1" w:rsidP="002E7730">
            <w:pPr>
              <w:jc w:val="center"/>
              <w:rPr>
                <w:b/>
                <w:bCs/>
                <w:sz w:val="28"/>
                <w:szCs w:val="28"/>
              </w:rPr>
            </w:pPr>
            <w:r w:rsidRPr="002E7730">
              <w:rPr>
                <w:b/>
                <w:bCs/>
                <w:sz w:val="28"/>
                <w:szCs w:val="28"/>
              </w:rPr>
              <w:t>муниципального района Большеглушицкий</w:t>
            </w:r>
          </w:p>
          <w:p w:rsidR="00431EF1" w:rsidRPr="002E7730" w:rsidRDefault="00431EF1" w:rsidP="002E7730">
            <w:pPr>
              <w:jc w:val="center"/>
              <w:rPr>
                <w:b/>
                <w:bCs/>
                <w:sz w:val="28"/>
                <w:szCs w:val="28"/>
              </w:rPr>
            </w:pPr>
            <w:r w:rsidRPr="002E7730">
              <w:rPr>
                <w:b/>
                <w:bCs/>
                <w:sz w:val="28"/>
                <w:szCs w:val="28"/>
              </w:rPr>
              <w:t>Самарской области</w:t>
            </w:r>
          </w:p>
          <w:p w:rsidR="00431EF1" w:rsidRPr="002E7730" w:rsidRDefault="00431EF1" w:rsidP="002E7730">
            <w:pPr>
              <w:jc w:val="center"/>
              <w:rPr>
                <w:b/>
                <w:bCs/>
                <w:sz w:val="28"/>
                <w:szCs w:val="28"/>
              </w:rPr>
            </w:pPr>
          </w:p>
          <w:p w:rsidR="00431EF1" w:rsidRPr="002E7730" w:rsidRDefault="002E7730" w:rsidP="002E7730">
            <w:pPr>
              <w:rPr>
                <w:b/>
                <w:bCs/>
                <w:sz w:val="28"/>
                <w:szCs w:val="28"/>
              </w:rPr>
            </w:pPr>
            <w:r w:rsidRPr="002E7730">
              <w:rPr>
                <w:b/>
                <w:bCs/>
                <w:sz w:val="28"/>
                <w:szCs w:val="28"/>
              </w:rPr>
              <w:t xml:space="preserve">        _______</w:t>
            </w:r>
            <w:r>
              <w:rPr>
                <w:b/>
                <w:bCs/>
                <w:sz w:val="28"/>
                <w:szCs w:val="28"/>
              </w:rPr>
              <w:t>__</w:t>
            </w:r>
            <w:r w:rsidRPr="002E7730">
              <w:rPr>
                <w:b/>
                <w:bCs/>
                <w:sz w:val="28"/>
                <w:szCs w:val="28"/>
              </w:rPr>
              <w:t xml:space="preserve"> О.А.</w:t>
            </w:r>
            <w:r w:rsidR="009F4C4C">
              <w:rPr>
                <w:b/>
                <w:bCs/>
                <w:sz w:val="28"/>
                <w:szCs w:val="28"/>
              </w:rPr>
              <w:t xml:space="preserve"> </w:t>
            </w:r>
            <w:r w:rsidRPr="002E7730">
              <w:rPr>
                <w:b/>
                <w:bCs/>
                <w:sz w:val="28"/>
                <w:szCs w:val="28"/>
              </w:rPr>
              <w:t>Девяткин</w:t>
            </w:r>
          </w:p>
        </w:tc>
      </w:tr>
    </w:tbl>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tabs>
          <w:tab w:val="center" w:pos="4677"/>
          <w:tab w:val="right" w:pos="9355"/>
        </w:tabs>
        <w:ind w:right="360"/>
        <w:jc w:val="both"/>
        <w:rPr>
          <w:i/>
          <w:iCs/>
        </w:rPr>
      </w:pPr>
    </w:p>
    <w:p w:rsidR="009F4C4C" w:rsidRPr="009F4C4C" w:rsidRDefault="009F4C4C" w:rsidP="009F4C4C">
      <w:pPr>
        <w:tabs>
          <w:tab w:val="left" w:pos="2505"/>
        </w:tabs>
        <w:ind w:right="360"/>
        <w:jc w:val="both"/>
        <w:rPr>
          <w:b/>
          <w:iCs/>
        </w:rPr>
      </w:pPr>
      <w:r>
        <w:rPr>
          <w:i/>
          <w:iCs/>
        </w:rPr>
        <w:lastRenderedPageBreak/>
        <w:tab/>
      </w:r>
    </w:p>
    <w:tbl>
      <w:tblPr>
        <w:tblStyle w:val="a7"/>
        <w:tblW w:w="0" w:type="auto"/>
        <w:jc w:val="right"/>
        <w:tblInd w:w="1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2"/>
      </w:tblGrid>
      <w:tr w:rsidR="009F4C4C" w:rsidRPr="00C1159E" w:rsidTr="00A0735A">
        <w:trPr>
          <w:jc w:val="right"/>
        </w:trPr>
        <w:tc>
          <w:tcPr>
            <w:tcW w:w="6892" w:type="dxa"/>
          </w:tcPr>
          <w:p w:rsidR="00C05FBC" w:rsidRDefault="009F4C4C" w:rsidP="00A0735A">
            <w:pPr>
              <w:jc w:val="right"/>
            </w:pPr>
            <w:r w:rsidRPr="00C1159E">
              <w:t>Приложение</w:t>
            </w:r>
            <w:r>
              <w:t xml:space="preserve"> </w:t>
            </w:r>
          </w:p>
          <w:p w:rsidR="009F4C4C" w:rsidRPr="00C1159E" w:rsidRDefault="009F4C4C" w:rsidP="00A0735A">
            <w:pPr>
              <w:jc w:val="right"/>
            </w:pPr>
            <w:r w:rsidRPr="00C1159E">
              <w:t xml:space="preserve">к Решению Собрания представителей </w:t>
            </w:r>
          </w:p>
          <w:p w:rsidR="009F4C4C" w:rsidRPr="00C1159E" w:rsidRDefault="009F4C4C" w:rsidP="00A0735A">
            <w:pPr>
              <w:jc w:val="right"/>
            </w:pPr>
            <w:r w:rsidRPr="00C1159E">
              <w:t xml:space="preserve">сельского поселения </w:t>
            </w:r>
            <w:r w:rsidR="00C05FBC">
              <w:t>Мокша</w:t>
            </w:r>
          </w:p>
          <w:p w:rsidR="009F4C4C" w:rsidRPr="00C1159E" w:rsidRDefault="009F4C4C" w:rsidP="00A0735A">
            <w:pPr>
              <w:jc w:val="right"/>
            </w:pPr>
            <w:r w:rsidRPr="00C1159E">
              <w:t xml:space="preserve">муниципального района Большеглушицкий </w:t>
            </w:r>
          </w:p>
          <w:p w:rsidR="009F4C4C" w:rsidRPr="00C1159E" w:rsidRDefault="009F4C4C" w:rsidP="00A0735A">
            <w:pPr>
              <w:jc w:val="right"/>
              <w:rPr>
                <w:bCs/>
              </w:rPr>
            </w:pPr>
            <w:r w:rsidRPr="00C1159E">
              <w:t xml:space="preserve">Самарской области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C05FBC">
              <w:t>Мокша</w:t>
            </w:r>
            <w:r w:rsidRPr="00C1159E">
              <w:t xml:space="preserve"> муниципального района Большеглушицкий Самарской области»</w:t>
            </w:r>
          </w:p>
          <w:p w:rsidR="009F4C4C" w:rsidRPr="00C1159E" w:rsidRDefault="00C05FBC" w:rsidP="00A0735A">
            <w:pPr>
              <w:keepNext/>
              <w:spacing w:line="276" w:lineRule="auto"/>
              <w:jc w:val="right"/>
              <w:outlineLvl w:val="0"/>
            </w:pPr>
            <w:r>
              <w:t xml:space="preserve"> от 28 октября 2019 г. № 218</w:t>
            </w:r>
          </w:p>
        </w:tc>
      </w:tr>
    </w:tbl>
    <w:p w:rsidR="009F4C4C" w:rsidRPr="00C1159E" w:rsidRDefault="009F4C4C" w:rsidP="009F4C4C">
      <w:pPr>
        <w:keepNext/>
        <w:jc w:val="center"/>
        <w:outlineLvl w:val="0"/>
        <w:rPr>
          <w:b/>
          <w:bCs/>
          <w:kern w:val="32"/>
          <w:sz w:val="28"/>
          <w:szCs w:val="28"/>
        </w:rPr>
      </w:pPr>
    </w:p>
    <w:p w:rsidR="009F4C4C" w:rsidRPr="00C1159E" w:rsidRDefault="009F4C4C" w:rsidP="009F4C4C">
      <w:pPr>
        <w:keepNext/>
        <w:jc w:val="center"/>
        <w:outlineLvl w:val="0"/>
        <w:rPr>
          <w:b/>
          <w:bCs/>
          <w:kern w:val="32"/>
          <w:sz w:val="28"/>
          <w:szCs w:val="28"/>
        </w:rPr>
      </w:pPr>
      <w:r w:rsidRPr="00C1159E">
        <w:rPr>
          <w:b/>
          <w:bCs/>
          <w:kern w:val="32"/>
          <w:sz w:val="28"/>
          <w:szCs w:val="28"/>
        </w:rPr>
        <w:t>Порядок</w:t>
      </w:r>
    </w:p>
    <w:p w:rsidR="009F4C4C" w:rsidRPr="00C1159E" w:rsidRDefault="009F4C4C" w:rsidP="009F4C4C">
      <w:pPr>
        <w:keepNext/>
        <w:jc w:val="center"/>
        <w:outlineLvl w:val="0"/>
        <w:rPr>
          <w:b/>
          <w:bCs/>
          <w:kern w:val="32"/>
          <w:sz w:val="28"/>
          <w:szCs w:val="28"/>
        </w:rPr>
      </w:pPr>
      <w:r w:rsidRPr="00C1159E">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Pr="00C1159E">
        <w:rPr>
          <w:b/>
          <w:sz w:val="28"/>
          <w:szCs w:val="28"/>
        </w:rPr>
        <w:t xml:space="preserve">сельского поселения </w:t>
      </w:r>
      <w:r w:rsidR="00C05FBC">
        <w:rPr>
          <w:b/>
          <w:sz w:val="28"/>
          <w:szCs w:val="28"/>
        </w:rPr>
        <w:t>Мокша</w:t>
      </w:r>
      <w:r w:rsidRPr="00C1159E">
        <w:rPr>
          <w:b/>
          <w:sz w:val="28"/>
          <w:szCs w:val="28"/>
        </w:rPr>
        <w:t xml:space="preserve"> муниципального района Большеглушицкий </w:t>
      </w:r>
      <w:r w:rsidRPr="00C1159E">
        <w:rPr>
          <w:b/>
          <w:bCs/>
          <w:kern w:val="32"/>
          <w:sz w:val="28"/>
          <w:szCs w:val="28"/>
        </w:rPr>
        <w:t>Самарской области</w:t>
      </w:r>
    </w:p>
    <w:p w:rsidR="009F4C4C" w:rsidRPr="00C1159E" w:rsidRDefault="009F4C4C" w:rsidP="009F4C4C">
      <w:pPr>
        <w:pStyle w:val="1"/>
        <w:tabs>
          <w:tab w:val="num" w:pos="2204"/>
        </w:tabs>
        <w:ind w:firstLine="709"/>
        <w:jc w:val="center"/>
      </w:pPr>
    </w:p>
    <w:p w:rsidR="009F4C4C" w:rsidRPr="00C1159E" w:rsidRDefault="009F4C4C" w:rsidP="009F4C4C">
      <w:pPr>
        <w:pStyle w:val="1"/>
        <w:tabs>
          <w:tab w:val="num" w:pos="2204"/>
        </w:tabs>
        <w:ind w:firstLine="709"/>
        <w:jc w:val="center"/>
      </w:pPr>
      <w:r w:rsidRPr="00C1159E">
        <w:t>Глава 1. Общие положения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1. Осуществление жителями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права на участие в общественных обсуждениях или  публичных слушаниях основывается</w:t>
      </w:r>
      <w:r>
        <w:rPr>
          <w:sz w:val="28"/>
          <w:szCs w:val="28"/>
        </w:rPr>
        <w:t xml:space="preserve"> </w:t>
      </w:r>
      <w:r w:rsidRPr="00C1159E">
        <w:rPr>
          <w:sz w:val="28"/>
          <w:szCs w:val="28"/>
        </w:rPr>
        <w:t>на принципах законности и добровольности такого участия.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Общественные обсуждения или публичные слушания проводятся в сельском поселении</w:t>
      </w:r>
      <w:r>
        <w:rPr>
          <w:sz w:val="28"/>
          <w:szCs w:val="28"/>
        </w:rPr>
        <w:t xml:space="preserve"> </w:t>
      </w:r>
      <w:r w:rsidR="00C05FBC">
        <w:rPr>
          <w:sz w:val="28"/>
          <w:szCs w:val="28"/>
        </w:rPr>
        <w:t>Мокша</w:t>
      </w:r>
      <w:r w:rsidRPr="00C1159E">
        <w:rPr>
          <w:sz w:val="28"/>
          <w:szCs w:val="28"/>
        </w:rPr>
        <w:t xml:space="preserve"> муниципального района Большеглушицкий Самарской области по следующим проектам:</w:t>
      </w:r>
    </w:p>
    <w:p w:rsidR="009F4C4C" w:rsidRPr="00C1159E" w:rsidRDefault="009F4C4C" w:rsidP="009F4C4C">
      <w:pPr>
        <w:numPr>
          <w:ilvl w:val="4"/>
          <w:numId w:val="21"/>
        </w:numPr>
        <w:tabs>
          <w:tab w:val="left" w:pos="1134"/>
        </w:tabs>
        <w:spacing w:line="276" w:lineRule="auto"/>
        <w:ind w:firstLine="709"/>
        <w:contextualSpacing/>
        <w:jc w:val="both"/>
        <w:rPr>
          <w:sz w:val="28"/>
        </w:rPr>
      </w:pPr>
      <w:r w:rsidRPr="00C1159E">
        <w:rPr>
          <w:sz w:val="28"/>
        </w:rPr>
        <w:t xml:space="preserve">проект правил благоустройства территорий, </w:t>
      </w:r>
      <w:r w:rsidRPr="00C1159E">
        <w:rPr>
          <w:sz w:val="28"/>
          <w:szCs w:val="28"/>
        </w:rPr>
        <w:t>проект внесения изменений в правила благоустройства;</w:t>
      </w:r>
    </w:p>
    <w:p w:rsidR="009F4C4C" w:rsidRPr="00C1159E" w:rsidRDefault="009F4C4C" w:rsidP="009F4C4C">
      <w:pPr>
        <w:numPr>
          <w:ilvl w:val="4"/>
          <w:numId w:val="21"/>
        </w:numPr>
        <w:tabs>
          <w:tab w:val="left" w:pos="1134"/>
        </w:tabs>
        <w:spacing w:line="276" w:lineRule="auto"/>
        <w:ind w:firstLine="709"/>
        <w:contextualSpacing/>
        <w:jc w:val="both"/>
        <w:rPr>
          <w:sz w:val="28"/>
        </w:rPr>
      </w:pPr>
      <w:r w:rsidRPr="00C1159E">
        <w:rPr>
          <w:sz w:val="28"/>
          <w:szCs w:val="28"/>
        </w:rPr>
        <w:t>проект правил землепользования и застройки (далее – правила), проект внесения изменений в правила;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проект генерального плана</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проект внесения изменений в генеральный план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проект планировки территории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проект межевания территории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проект внесения изменений в проект планировки и (или) проект межевания;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принцип заблаговременного оповещения участников</w:t>
      </w:r>
      <w:r>
        <w:rPr>
          <w:sz w:val="28"/>
          <w:szCs w:val="28"/>
        </w:rPr>
        <w:t xml:space="preserve"> </w:t>
      </w:r>
      <w:r w:rsidRPr="00C1159E">
        <w:rPr>
          <w:sz w:val="28"/>
          <w:szCs w:val="28"/>
        </w:rPr>
        <w:t>общественных обсуждений или публичных слушаний о времени и месте их проведения;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принцип обеспечения участникам общественных обсуждений или публичных слушаний</w:t>
      </w:r>
      <w:r>
        <w:rPr>
          <w:sz w:val="28"/>
          <w:szCs w:val="28"/>
        </w:rPr>
        <w:t xml:space="preserve"> </w:t>
      </w:r>
      <w:r w:rsidRPr="00C1159E">
        <w:rPr>
          <w:sz w:val="28"/>
          <w:szCs w:val="28"/>
        </w:rPr>
        <w:t>равных возможностей для выражения своего мнения в отношении вопросов, выносимых на слушания;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Процедура проведения публичных слушаний состоит из следующих этапов:</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оповещение о начале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проведение экспозиции или экспозиций проекта, подлежащего рассмотрению на публичных слушаниях;</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проведение собрания или собраний участников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подготовка и оформление протокола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6) подготовка и опубликование заключения о результатах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Процедура проведения общественных обсуждений состоит из следующих этапов:</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оповещение о начале общественных обсуждений;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w:t>
      </w:r>
      <w:r w:rsidRPr="00C1159E">
        <w:rPr>
          <w:sz w:val="28"/>
          <w:szCs w:val="28"/>
        </w:rPr>
        <w:lastRenderedPageBreak/>
        <w:t>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проведение экспозиции или экспозиций проекта, подлежащего рассмотрению на общественных обсуждениях;</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подготовка и оформление протокола общественных обсуждений;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подготовка и опубликование заключения о результатах общественных обсуждений.</w:t>
      </w:r>
    </w:p>
    <w:p w:rsidR="009F4C4C" w:rsidRPr="00C1159E" w:rsidRDefault="009F4C4C" w:rsidP="009F4C4C">
      <w:pPr>
        <w:spacing w:line="276" w:lineRule="auto"/>
        <w:ind w:firstLine="709"/>
        <w:jc w:val="both"/>
        <w:rPr>
          <w:color w:val="000000"/>
          <w:sz w:val="28"/>
          <w:szCs w:val="28"/>
        </w:rPr>
      </w:pPr>
      <w:r w:rsidRPr="00C1159E">
        <w:rPr>
          <w:sz w:val="28"/>
          <w:szCs w:val="28"/>
        </w:rPr>
        <w:t xml:space="preserve">6. </w:t>
      </w:r>
      <w:r w:rsidRPr="00C1159E">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9F4C4C" w:rsidRPr="00C1159E" w:rsidRDefault="009F4C4C" w:rsidP="009F4C4C">
      <w:pPr>
        <w:spacing w:line="276" w:lineRule="auto"/>
        <w:ind w:firstLine="709"/>
        <w:jc w:val="both"/>
        <w:rPr>
          <w:sz w:val="28"/>
          <w:szCs w:val="28"/>
        </w:rPr>
      </w:pPr>
    </w:p>
    <w:p w:rsidR="009F4C4C" w:rsidRPr="00C1159E" w:rsidRDefault="009F4C4C" w:rsidP="009F4C4C">
      <w:pPr>
        <w:pStyle w:val="1"/>
        <w:tabs>
          <w:tab w:val="num" w:pos="2204"/>
        </w:tabs>
        <w:ind w:firstLine="709"/>
      </w:pPr>
      <w:r w:rsidRPr="00C1159E">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9F4C4C" w:rsidRPr="00C1159E" w:rsidRDefault="009F4C4C" w:rsidP="009F4C4C">
      <w:pPr>
        <w:tabs>
          <w:tab w:val="left" w:pos="567"/>
        </w:tabs>
        <w:spacing w:line="276" w:lineRule="auto"/>
        <w:ind w:firstLine="709"/>
        <w:jc w:val="both"/>
        <w:rPr>
          <w:sz w:val="28"/>
          <w:szCs w:val="28"/>
        </w:rPr>
      </w:pPr>
      <w:r w:rsidRPr="00C1159E">
        <w:rPr>
          <w:sz w:val="28"/>
          <w:szCs w:val="28"/>
        </w:rPr>
        <w:t xml:space="preserve">1. Оповещение о начале общественных обсуждений или публичных слушаний </w:t>
      </w:r>
      <w:r w:rsidRPr="00C1159E">
        <w:rPr>
          <w:sz w:val="28"/>
          <w:szCs w:val="28"/>
          <w:u w:color="FFFFFF"/>
        </w:rPr>
        <w:t xml:space="preserve">по проектам, указанным в пункте 2 главы 1 настоящего порядка, </w:t>
      </w:r>
      <w:r w:rsidRPr="00C1159E">
        <w:rPr>
          <w:sz w:val="28"/>
          <w:szCs w:val="28"/>
        </w:rPr>
        <w:t>оформляется в соответствии с формой, установленной в приложении 1 к настоящему порядку,</w:t>
      </w:r>
      <w:r>
        <w:rPr>
          <w:sz w:val="28"/>
          <w:szCs w:val="28"/>
        </w:rPr>
        <w:t xml:space="preserve"> </w:t>
      </w:r>
      <w:r w:rsidRPr="00C1159E">
        <w:rPr>
          <w:sz w:val="28"/>
          <w:szCs w:val="28"/>
          <w:u w:color="FFFFFF"/>
        </w:rPr>
        <w:t xml:space="preserve">на основании постановления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w:t>
      </w:r>
      <w:r>
        <w:rPr>
          <w:sz w:val="28"/>
          <w:szCs w:val="28"/>
          <w:u w:color="FFFFFF"/>
        </w:rPr>
        <w:t xml:space="preserve"> </w:t>
      </w:r>
      <w:r w:rsidRPr="00C1159E">
        <w:rPr>
          <w:sz w:val="28"/>
          <w:szCs w:val="28"/>
          <w:u w:color="FFFFFF"/>
        </w:rPr>
        <w:t>или публичных слушаний</w:t>
      </w:r>
      <w:r>
        <w:rPr>
          <w:sz w:val="28"/>
          <w:szCs w:val="28"/>
          <w:u w:color="FFFFFF"/>
        </w:rPr>
        <w:t xml:space="preserve"> </w:t>
      </w:r>
      <w:r w:rsidRPr="00C1159E">
        <w:rPr>
          <w:sz w:val="28"/>
          <w:szCs w:val="28"/>
          <w:u w:color="FFFFFF"/>
        </w:rPr>
        <w:t>и осуществляется путем опубликования, а также размещения в сети «Интернет».</w:t>
      </w:r>
      <w:r w:rsidR="00C05FBC">
        <w:rPr>
          <w:sz w:val="28"/>
          <w:szCs w:val="28"/>
        </w:rPr>
        <w:t xml:space="preserve"> </w:t>
      </w:r>
      <w:r w:rsidRPr="00C1159E">
        <w:rPr>
          <w:sz w:val="28"/>
          <w:szCs w:val="28"/>
          <w:u w:color="FFFFFF"/>
        </w:rPr>
        <w:t>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 или публичных слушаний:</w:t>
      </w:r>
    </w:p>
    <w:p w:rsidR="009F4C4C" w:rsidRPr="00C1159E" w:rsidRDefault="009F4C4C" w:rsidP="009F4C4C">
      <w:pPr>
        <w:tabs>
          <w:tab w:val="left" w:pos="1134"/>
        </w:tabs>
        <w:spacing w:line="276" w:lineRule="auto"/>
        <w:ind w:firstLine="709"/>
        <w:jc w:val="both"/>
        <w:rPr>
          <w:sz w:val="28"/>
          <w:szCs w:val="28"/>
          <w:u w:color="FFFFFF"/>
        </w:rPr>
      </w:pPr>
      <w:r w:rsidRPr="00C1159E">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C1159E">
        <w:rPr>
          <w:sz w:val="28"/>
          <w:szCs w:val="28"/>
          <w:u w:color="FFFFFF"/>
        </w:rPr>
        <w:t xml:space="preserve">Уставом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 xml:space="preserve"> для официального опубликования муниципальных правовых актов, и размещается на официальном сайте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в сети «Интернет»</w:t>
      </w:r>
      <w:r w:rsidRPr="00C1159E">
        <w:rPr>
          <w:sz w:val="28"/>
          <w:szCs w:val="28"/>
        </w:rPr>
        <w:t>;</w:t>
      </w:r>
    </w:p>
    <w:p w:rsidR="009F4C4C" w:rsidRPr="00C1159E" w:rsidRDefault="009F4C4C" w:rsidP="009F4C4C">
      <w:pPr>
        <w:tabs>
          <w:tab w:val="left" w:pos="1134"/>
        </w:tabs>
        <w:spacing w:line="276" w:lineRule="auto"/>
        <w:ind w:firstLine="709"/>
        <w:jc w:val="both"/>
        <w:rPr>
          <w:sz w:val="28"/>
          <w:szCs w:val="28"/>
        </w:rPr>
      </w:pPr>
      <w:r w:rsidRPr="00C1159E">
        <w:rPr>
          <w:sz w:val="28"/>
          <w:szCs w:val="28"/>
        </w:rPr>
        <w:lastRenderedPageBreak/>
        <w:t>2) распространяется на информационных стендах, требования к которым определены в приложении 2 к настоящему порядку,</w:t>
      </w:r>
      <w:r>
        <w:rPr>
          <w:sz w:val="28"/>
          <w:szCs w:val="28"/>
        </w:rPr>
        <w:t xml:space="preserve"> </w:t>
      </w:r>
      <w:r w:rsidRPr="00C1159E">
        <w:rPr>
          <w:sz w:val="28"/>
          <w:szCs w:val="28"/>
        </w:rPr>
        <w:t>оборудованных около администрации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в местах массового скопления граждан и в иных местах, расположенных на территории,</w:t>
      </w:r>
      <w:r w:rsidR="00C05FBC">
        <w:rPr>
          <w:sz w:val="28"/>
          <w:szCs w:val="28"/>
        </w:rPr>
        <w:t xml:space="preserve"> </w:t>
      </w:r>
      <w:r w:rsidRPr="00C1159E">
        <w:rPr>
          <w:sz w:val="28"/>
          <w:szCs w:val="28"/>
        </w:rPr>
        <w:t>в отношении которой подготовлены соответствующие проекты, и (или)</w:t>
      </w:r>
      <w:r w:rsidR="00C05FBC">
        <w:rPr>
          <w:sz w:val="28"/>
          <w:szCs w:val="28"/>
        </w:rPr>
        <w:t xml:space="preserve"> </w:t>
      </w:r>
      <w:r w:rsidRPr="00C1159E">
        <w:rPr>
          <w:sz w:val="28"/>
          <w:szCs w:val="28"/>
        </w:rPr>
        <w:t>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2. </w:t>
      </w:r>
      <w:r w:rsidRPr="00C1159E">
        <w:rPr>
          <w:sz w:val="28"/>
          <w:szCs w:val="28"/>
          <w:u w:color="FFFFFF"/>
        </w:rPr>
        <w:t>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w:t>
      </w:r>
      <w:r>
        <w:rPr>
          <w:sz w:val="28"/>
          <w:szCs w:val="28"/>
          <w:u w:color="FFFFFF"/>
        </w:rPr>
        <w:t xml:space="preserve"> </w:t>
      </w:r>
      <w:r w:rsidRPr="00C1159E">
        <w:rPr>
          <w:sz w:val="28"/>
          <w:szCs w:val="28"/>
        </w:rPr>
        <w:t>или</w:t>
      </w:r>
      <w:r>
        <w:rPr>
          <w:sz w:val="28"/>
          <w:szCs w:val="28"/>
        </w:rPr>
        <w:t xml:space="preserve"> </w:t>
      </w:r>
      <w:r w:rsidRPr="00C1159E">
        <w:rPr>
          <w:sz w:val="28"/>
          <w:szCs w:val="28"/>
          <w:u w:color="FFFFFF"/>
        </w:rPr>
        <w:t xml:space="preserve">публичных слушаний </w:t>
      </w:r>
      <w:r w:rsidRPr="00C1159E">
        <w:rPr>
          <w:sz w:val="28"/>
          <w:szCs w:val="28"/>
        </w:rPr>
        <w:t>должно содержать:</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5) лицо, ответственное за ведение протокола общественных обсуждений или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3. </w:t>
      </w:r>
      <w:r w:rsidRPr="00C1159E">
        <w:rPr>
          <w:sz w:val="28"/>
          <w:szCs w:val="28"/>
          <w:u w:color="FFFFFF"/>
        </w:rPr>
        <w:t>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w:t>
      </w:r>
      <w:r w:rsidRPr="00C1159E">
        <w:rPr>
          <w:sz w:val="28"/>
          <w:szCs w:val="28"/>
        </w:rPr>
        <w:t xml:space="preserve"> должно также содержать информацию</w:t>
      </w:r>
      <w:r>
        <w:rPr>
          <w:sz w:val="28"/>
          <w:szCs w:val="28"/>
        </w:rPr>
        <w:t xml:space="preserve"> </w:t>
      </w:r>
      <w:r w:rsidRPr="00C1159E">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9F4C4C" w:rsidRPr="00C1159E" w:rsidRDefault="009F4C4C" w:rsidP="009F4C4C">
      <w:pPr>
        <w:tabs>
          <w:tab w:val="left" w:pos="1134"/>
        </w:tabs>
        <w:spacing w:line="276" w:lineRule="auto"/>
        <w:ind w:firstLine="709"/>
        <w:jc w:val="both"/>
        <w:rPr>
          <w:sz w:val="28"/>
          <w:szCs w:val="28"/>
        </w:rPr>
      </w:pPr>
      <w:r w:rsidRPr="00C1159E">
        <w:rPr>
          <w:sz w:val="28"/>
          <w:szCs w:val="28"/>
          <w:u w:color="FFFFFF"/>
        </w:rPr>
        <w:t>4. 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 xml:space="preserve">о проведении </w:t>
      </w:r>
      <w:r w:rsidRPr="00C1159E">
        <w:rPr>
          <w:sz w:val="28"/>
          <w:szCs w:val="28"/>
        </w:rPr>
        <w:t>публичных слушаний также должно содержать информацию:</w:t>
      </w:r>
    </w:p>
    <w:p w:rsidR="009F4C4C" w:rsidRPr="00C1159E" w:rsidRDefault="009F4C4C" w:rsidP="009F4C4C">
      <w:pPr>
        <w:tabs>
          <w:tab w:val="left" w:pos="1134"/>
        </w:tabs>
        <w:spacing w:line="276" w:lineRule="auto"/>
        <w:ind w:firstLine="709"/>
        <w:jc w:val="both"/>
        <w:rPr>
          <w:sz w:val="28"/>
          <w:szCs w:val="28"/>
        </w:rPr>
      </w:pPr>
      <w:r w:rsidRPr="00C1159E">
        <w:rPr>
          <w:sz w:val="28"/>
          <w:szCs w:val="28"/>
        </w:rPr>
        <w:lastRenderedPageBreak/>
        <w:t>1) об официальном сайте, на котором будут размещены проект, подлежащий рассмотрению на публичных слушаниях, и информационные материалы к нему;</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о дате, времени и месте проведения собрания или собраний участников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3) о лице, уполномоченном председательствовать на собрании участников публичных слушаний. </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5. 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w:t>
      </w:r>
      <w:r>
        <w:rPr>
          <w:sz w:val="28"/>
          <w:szCs w:val="28"/>
        </w:rPr>
        <w:t xml:space="preserve"> </w:t>
      </w:r>
      <w:r w:rsidRPr="00C1159E">
        <w:rPr>
          <w:sz w:val="28"/>
          <w:szCs w:val="28"/>
        </w:rPr>
        <w:t>Российской Федерации, органов местного самоуправления, подведомственных им организаций).</w:t>
      </w:r>
    </w:p>
    <w:p w:rsidR="009F4C4C" w:rsidRPr="00C1159E" w:rsidRDefault="009F4C4C" w:rsidP="009F4C4C">
      <w:pPr>
        <w:autoSpaceDE w:val="0"/>
        <w:autoSpaceDN w:val="0"/>
        <w:adjustRightInd w:val="0"/>
        <w:spacing w:line="276" w:lineRule="auto"/>
        <w:ind w:firstLine="540"/>
        <w:jc w:val="both"/>
        <w:outlineLvl w:val="3"/>
        <w:rPr>
          <w:sz w:val="28"/>
          <w:szCs w:val="28"/>
        </w:rPr>
      </w:pPr>
      <w:r w:rsidRPr="00C1159E">
        <w:rPr>
          <w:sz w:val="28"/>
          <w:szCs w:val="28"/>
        </w:rPr>
        <w:t xml:space="preserve">6.В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и (или) разработчика проекта, подлежащего рассмотрению на общественных обсуждениях или публичных слушаниях.</w:t>
      </w:r>
    </w:p>
    <w:p w:rsidR="009F4C4C" w:rsidRPr="00C1159E" w:rsidRDefault="009F4C4C" w:rsidP="009F4C4C">
      <w:pPr>
        <w:autoSpaceDE w:val="0"/>
        <w:autoSpaceDN w:val="0"/>
        <w:adjustRightInd w:val="0"/>
        <w:spacing w:line="276" w:lineRule="auto"/>
        <w:ind w:firstLine="540"/>
        <w:jc w:val="both"/>
        <w:outlineLvl w:val="3"/>
        <w:rPr>
          <w:sz w:val="28"/>
          <w:szCs w:val="28"/>
        </w:rPr>
      </w:pPr>
    </w:p>
    <w:p w:rsidR="009F4C4C" w:rsidRPr="00C1159E" w:rsidRDefault="009F4C4C" w:rsidP="009F4C4C">
      <w:pPr>
        <w:pStyle w:val="1"/>
        <w:tabs>
          <w:tab w:val="num" w:pos="2204"/>
        </w:tabs>
        <w:ind w:firstLine="540"/>
      </w:pPr>
      <w:r w:rsidRPr="00C1159E">
        <w:t>Глава 3. Участники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Участниками общественных обсуждений или публичных слушаний по проектам, указанным в подпунктах 1-4 пункта 2</w:t>
      </w:r>
      <w:r w:rsidR="00C05FBC">
        <w:rPr>
          <w:sz w:val="28"/>
          <w:szCs w:val="28"/>
        </w:rPr>
        <w:t xml:space="preserve"> </w:t>
      </w:r>
      <w:r w:rsidRPr="00C1159E">
        <w:rPr>
          <w:sz w:val="28"/>
          <w:szCs w:val="28"/>
        </w:rPr>
        <w:t>главы 1 настоящего порядка, являются: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граждане, постоянно проживающие на территории, в отношении которой подготовлены данные проекты;</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2) правообладатели находящихся в границах этой территории земельных участков и (или) расположенных на них объектов капитального </w:t>
      </w:r>
      <w:r w:rsidRPr="00C1159E">
        <w:rPr>
          <w:sz w:val="28"/>
          <w:szCs w:val="28"/>
        </w:rPr>
        <w:lastRenderedPageBreak/>
        <w:t>строительства, а также правообладатели помещений, являющихся частью указанных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3. 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Самарской области, </w:t>
      </w:r>
      <w:hyperlink r:id="rId8" w:history="1">
        <w:r w:rsidRPr="00C1159E">
          <w:rPr>
            <w:sz w:val="28"/>
            <w:szCs w:val="28"/>
          </w:rPr>
          <w:t>Уставом</w:t>
        </w:r>
      </w:hyperlink>
      <w: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настоящим порядком и иными муниципальными правовыми актами поселения.</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4. Участники общественных обсуждений или публичных слушаний в целях идентификации представляют сведения о себе</w:t>
      </w:r>
      <w:r>
        <w:rPr>
          <w:sz w:val="28"/>
          <w:szCs w:val="28"/>
        </w:rPr>
        <w:t xml:space="preserve"> </w:t>
      </w:r>
      <w:r w:rsidRPr="00C1159E">
        <w:rPr>
          <w:sz w:val="28"/>
          <w:szCs w:val="28"/>
        </w:rPr>
        <w:t>с приложением документов, подтверждающих такие сведения:</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1) для физических лиц: фамилию, имя, отчество (при наличии), дату рождения, адрес места жительства (регистрации); </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для юридических лиц:</w:t>
      </w:r>
      <w:r>
        <w:rPr>
          <w:sz w:val="28"/>
          <w:szCs w:val="28"/>
        </w:rPr>
        <w:t xml:space="preserve"> </w:t>
      </w:r>
      <w:r w:rsidRPr="00C1159E">
        <w:rPr>
          <w:sz w:val="28"/>
          <w:szCs w:val="28"/>
        </w:rPr>
        <w:t>наименование, основной государственный регистрационный номер, место нахождения и адрес.</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w:t>
      </w:r>
      <w:r w:rsidRPr="00C1159E">
        <w:rPr>
          <w:sz w:val="28"/>
          <w:szCs w:val="28"/>
        </w:rPr>
        <w:lastRenderedPageBreak/>
        <w:t>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6. Не требуется представление документов, подтверждающих сведения об участниках общественных обсуждений,</w:t>
      </w:r>
      <w:r>
        <w:rPr>
          <w:sz w:val="28"/>
          <w:szCs w:val="28"/>
        </w:rPr>
        <w:t xml:space="preserve"> </w:t>
      </w:r>
      <w:r w:rsidRPr="00C1159E">
        <w:rPr>
          <w:sz w:val="28"/>
          <w:szCs w:val="28"/>
        </w:rPr>
        <w:t>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1) посредством официального сайта или информационных систем (в случае проведения общественных обсуждений);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3) в письменной форме в адрес организатора общественных обсуждений или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 с формой, установленной в приложении 3 к настоящему порядку.</w:t>
      </w:r>
    </w:p>
    <w:p w:rsidR="009F4C4C" w:rsidRPr="00C1159E" w:rsidRDefault="009F4C4C" w:rsidP="009F4C4C">
      <w:pPr>
        <w:tabs>
          <w:tab w:val="left" w:pos="1134"/>
        </w:tabs>
        <w:spacing w:line="276" w:lineRule="auto"/>
        <w:ind w:firstLine="709"/>
        <w:jc w:val="both"/>
        <w:rPr>
          <w:sz w:val="28"/>
          <w:szCs w:val="28"/>
        </w:rPr>
      </w:pPr>
      <w:r w:rsidRPr="00C1159E">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C1159E">
        <w:rPr>
          <w:sz w:val="28"/>
          <w:szCs w:val="28"/>
        </w:rPr>
        <w:t xml:space="preserve">за семь дней до </w:t>
      </w:r>
      <w:r w:rsidRPr="00C1159E">
        <w:rPr>
          <w:sz w:val="28"/>
          <w:szCs w:val="28"/>
          <w:u w:color="FFFFFF"/>
        </w:rPr>
        <w:t>окончания срока проведения публичных слушаний.</w:t>
      </w:r>
    </w:p>
    <w:p w:rsidR="009F4C4C" w:rsidRPr="00C1159E" w:rsidRDefault="009F4C4C" w:rsidP="009F4C4C">
      <w:pPr>
        <w:autoSpaceDE w:val="0"/>
        <w:autoSpaceDN w:val="0"/>
        <w:adjustRightInd w:val="0"/>
        <w:spacing w:line="276" w:lineRule="auto"/>
        <w:ind w:firstLine="540"/>
        <w:jc w:val="both"/>
        <w:rPr>
          <w:sz w:val="28"/>
          <w:szCs w:val="28"/>
        </w:rPr>
      </w:pPr>
      <w:r w:rsidRPr="00C1159E">
        <w:rPr>
          <w:sz w:val="28"/>
          <w:szCs w:val="28"/>
        </w:rPr>
        <w:t>9. Предложения и замечания, внесенные в соответствии с пунктом8настоящей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F4C4C" w:rsidRPr="00C1159E" w:rsidRDefault="009F4C4C" w:rsidP="009F4C4C">
      <w:pPr>
        <w:autoSpaceDE w:val="0"/>
        <w:autoSpaceDN w:val="0"/>
        <w:adjustRightInd w:val="0"/>
        <w:spacing w:line="276" w:lineRule="auto"/>
        <w:jc w:val="both"/>
        <w:outlineLvl w:val="3"/>
        <w:rPr>
          <w:sz w:val="28"/>
          <w:szCs w:val="28"/>
        </w:rPr>
      </w:pPr>
      <w:r w:rsidRPr="00C1159E">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F4C4C" w:rsidRPr="00C1159E" w:rsidRDefault="009F4C4C" w:rsidP="009F4C4C">
      <w:pPr>
        <w:autoSpaceDE w:val="0"/>
        <w:autoSpaceDN w:val="0"/>
        <w:adjustRightInd w:val="0"/>
        <w:spacing w:line="276" w:lineRule="auto"/>
        <w:jc w:val="both"/>
        <w:outlineLvl w:val="3"/>
        <w:rPr>
          <w:sz w:val="28"/>
          <w:szCs w:val="28"/>
        </w:rPr>
      </w:pPr>
    </w:p>
    <w:p w:rsidR="009F4C4C" w:rsidRPr="00C1159E" w:rsidRDefault="009F4C4C" w:rsidP="009F4C4C">
      <w:pPr>
        <w:pStyle w:val="1"/>
        <w:tabs>
          <w:tab w:val="num" w:pos="2204"/>
        </w:tabs>
        <w:ind w:firstLine="540"/>
      </w:pPr>
      <w:r w:rsidRPr="00C1159E">
        <w:t xml:space="preserve">Глава 4. Срок проведения общественных обсуждений или публичных слушаний </w:t>
      </w:r>
    </w:p>
    <w:p w:rsidR="009F4C4C" w:rsidRPr="00C1159E" w:rsidRDefault="009F4C4C" w:rsidP="009F4C4C">
      <w:pPr>
        <w:autoSpaceDE w:val="0"/>
        <w:autoSpaceDN w:val="0"/>
        <w:adjustRightInd w:val="0"/>
        <w:spacing w:line="276" w:lineRule="auto"/>
        <w:ind w:firstLine="540"/>
        <w:jc w:val="both"/>
        <w:rPr>
          <w:sz w:val="28"/>
          <w:szCs w:val="28"/>
        </w:rPr>
      </w:pPr>
      <w:r w:rsidRPr="00C1159E">
        <w:rPr>
          <w:sz w:val="28"/>
          <w:szCs w:val="28"/>
        </w:rPr>
        <w:t>1. Срок проведения общественных осуждений или публичных слушаний составляет:</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1) по проекту правил, внесению изменений в правила – 65 дней со дня опубликования такого проекта;</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6) по проектам правил благоустройства территорий – 35 дней со дня опубликования оповещения о начале</w:t>
      </w:r>
      <w:r>
        <w:rPr>
          <w:sz w:val="28"/>
          <w:szCs w:val="28"/>
        </w:rPr>
        <w:t xml:space="preserve"> </w:t>
      </w:r>
      <w:r w:rsidRPr="00C1159E">
        <w:rPr>
          <w:sz w:val="28"/>
          <w:szCs w:val="28"/>
        </w:rPr>
        <w:t xml:space="preserve">общественных обсуждений или публичных слушаний. </w:t>
      </w:r>
    </w:p>
    <w:p w:rsidR="009F4C4C" w:rsidRPr="00C1159E" w:rsidRDefault="009F4C4C" w:rsidP="009F4C4C">
      <w:pPr>
        <w:autoSpaceDE w:val="0"/>
        <w:autoSpaceDN w:val="0"/>
        <w:adjustRightInd w:val="0"/>
        <w:spacing w:line="276" w:lineRule="auto"/>
        <w:ind w:firstLine="567"/>
        <w:jc w:val="both"/>
        <w:rPr>
          <w:sz w:val="28"/>
          <w:szCs w:val="28"/>
          <w:u w:color="FFFFFF"/>
        </w:rPr>
      </w:pPr>
      <w:r w:rsidRPr="00C1159E">
        <w:rPr>
          <w:sz w:val="28"/>
          <w:szCs w:val="28"/>
        </w:rPr>
        <w:lastRenderedPageBreak/>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C1159E">
        <w:rPr>
          <w:sz w:val="28"/>
          <w:szCs w:val="28"/>
          <w:u w:color="FFFFFF"/>
        </w:rPr>
        <w:t xml:space="preserve">до дня опубликования заключения о результатах общественных обсуждений или публичных слушаний, за исключением случая, предусмотренного пунктом 3 настоящей главы. </w:t>
      </w:r>
    </w:p>
    <w:p w:rsidR="009F4C4C" w:rsidRPr="00C1159E" w:rsidRDefault="009F4C4C" w:rsidP="009F4C4C">
      <w:pPr>
        <w:autoSpaceDE w:val="0"/>
        <w:autoSpaceDN w:val="0"/>
        <w:adjustRightInd w:val="0"/>
        <w:spacing w:line="276" w:lineRule="auto"/>
        <w:ind w:firstLine="567"/>
        <w:jc w:val="both"/>
        <w:rPr>
          <w:sz w:val="28"/>
          <w:szCs w:val="28"/>
          <w:u w:color="FFFFFF"/>
        </w:rPr>
      </w:pPr>
      <w:r w:rsidRPr="00C1159E">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9F4C4C" w:rsidRPr="00C1159E" w:rsidRDefault="009F4C4C" w:rsidP="009F4C4C">
      <w:pPr>
        <w:autoSpaceDE w:val="0"/>
        <w:autoSpaceDN w:val="0"/>
        <w:adjustRightInd w:val="0"/>
        <w:spacing w:line="276" w:lineRule="auto"/>
        <w:ind w:firstLine="567"/>
        <w:jc w:val="both"/>
        <w:rPr>
          <w:sz w:val="28"/>
          <w:szCs w:val="28"/>
          <w:u w:color="FFFFFF"/>
        </w:rPr>
      </w:pPr>
      <w:r w:rsidRPr="00C1159E">
        <w:rPr>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5. Выходные и праздничные дни включаются в срок проведения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567"/>
        <w:jc w:val="both"/>
        <w:rPr>
          <w:sz w:val="28"/>
          <w:szCs w:val="28"/>
        </w:rPr>
      </w:pPr>
    </w:p>
    <w:p w:rsidR="009F4C4C" w:rsidRPr="00C1159E" w:rsidRDefault="009F4C4C" w:rsidP="009F4C4C">
      <w:pPr>
        <w:pStyle w:val="1"/>
        <w:tabs>
          <w:tab w:val="num" w:pos="2204"/>
        </w:tabs>
        <w:ind w:firstLine="709"/>
        <w:rPr>
          <w:b/>
          <w:bCs/>
        </w:rPr>
      </w:pPr>
      <w:r w:rsidRPr="00C1159E">
        <w:t>Глава 5. Место проведения собрания или собраний участников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 проведении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При определении места проведения собрания необходимо исходить из следующих требований:</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1) доступность для жителей поселения;</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2) наличие необходимых удобств, в том числе туалета, телефона;</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3) наличие отопления - в случае проведения публичных слушаний в холодное время года;</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 xml:space="preserve">4) помещение, в котором планируется проведение собрания, должно вмещать не менее 20 человек. </w:t>
      </w:r>
    </w:p>
    <w:p w:rsidR="009F4C4C" w:rsidRPr="00C1159E" w:rsidRDefault="009F4C4C" w:rsidP="009F4C4C">
      <w:pPr>
        <w:tabs>
          <w:tab w:val="num" w:pos="720"/>
        </w:tabs>
        <w:autoSpaceDE w:val="0"/>
        <w:autoSpaceDN w:val="0"/>
        <w:adjustRightInd w:val="0"/>
        <w:spacing w:line="276" w:lineRule="auto"/>
        <w:ind w:firstLine="720"/>
        <w:jc w:val="both"/>
        <w:rPr>
          <w:sz w:val="28"/>
          <w:szCs w:val="28"/>
        </w:rPr>
      </w:pPr>
      <w:r w:rsidRPr="00C1159E">
        <w:rPr>
          <w:sz w:val="28"/>
          <w:szCs w:val="28"/>
        </w:rPr>
        <w:t>3. В случае осуществления мероприятий, проведение которых предусмотрено настоящей главой порядка в месте, отличном от места проведения собрания,</w:t>
      </w:r>
      <w:r>
        <w:rPr>
          <w:sz w:val="28"/>
          <w:szCs w:val="28"/>
        </w:rPr>
        <w:t xml:space="preserve"> </w:t>
      </w:r>
      <w:r w:rsidRPr="00C1159E">
        <w:rPr>
          <w:sz w:val="28"/>
          <w:szCs w:val="28"/>
        </w:rPr>
        <w:t>указанном в постановлении главы</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 проведении публичных слушаний, жители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должны быть уведомлены о таких мероприятиях и месте их проведения в порядке, </w:t>
      </w:r>
      <w:r w:rsidRPr="00C1159E">
        <w:rPr>
          <w:sz w:val="28"/>
          <w:szCs w:val="28"/>
        </w:rPr>
        <w:lastRenderedPageBreak/>
        <w:t>предусмотренном пунктом 1 главы 2 настоящего порядка, в срок не позднее 3 дней до дня проведения указанных мероприятий.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4. При необходимости </w:t>
      </w:r>
      <w:r w:rsidRPr="00C1159E">
        <w:rPr>
          <w:sz w:val="28"/>
          <w:szCs w:val="28"/>
        </w:rPr>
        <w:t>проведения собрания</w:t>
      </w:r>
      <w:r>
        <w:rPr>
          <w:sz w:val="28"/>
          <w:szCs w:val="28"/>
        </w:rPr>
        <w:t xml:space="preserve"> </w:t>
      </w:r>
      <w:r w:rsidRPr="00C1159E">
        <w:rPr>
          <w:sz w:val="28"/>
          <w:szCs w:val="28"/>
          <w:u w:color="FFFFFF"/>
        </w:rPr>
        <w:t>в нескольких частях</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 xml:space="preserve">, постановлением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в соответствии с пунктом 1 главы 2 настоящего порядка.</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pStyle w:val="1"/>
        <w:tabs>
          <w:tab w:val="num" w:pos="2204"/>
        </w:tabs>
        <w:ind w:firstLine="720"/>
      </w:pPr>
      <w:r w:rsidRPr="00C1159E">
        <w:t>Глава 6. Уполномоченный на организацию проведения общественных обсуждений или публичных слушаний орган</w:t>
      </w:r>
    </w:p>
    <w:p w:rsidR="009F4C4C" w:rsidRPr="00C1159E" w:rsidRDefault="009F4C4C" w:rsidP="009F4C4C">
      <w:pPr>
        <w:tabs>
          <w:tab w:val="num" w:pos="0"/>
          <w:tab w:val="left" w:pos="1134"/>
        </w:tabs>
        <w:spacing w:line="276" w:lineRule="auto"/>
        <w:ind w:firstLine="720"/>
        <w:jc w:val="both"/>
        <w:rPr>
          <w:sz w:val="28"/>
          <w:szCs w:val="28"/>
          <w:u w:color="FFFFFF"/>
        </w:rPr>
      </w:pPr>
      <w:r w:rsidRPr="00C1159E">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w:t>
      </w:r>
    </w:p>
    <w:p w:rsidR="009F4C4C" w:rsidRPr="00C1159E" w:rsidRDefault="009F4C4C" w:rsidP="009F4C4C">
      <w:pPr>
        <w:tabs>
          <w:tab w:val="num" w:pos="0"/>
          <w:tab w:val="left" w:pos="1134"/>
        </w:tabs>
        <w:spacing w:line="276" w:lineRule="auto"/>
        <w:ind w:firstLine="720"/>
        <w:jc w:val="both"/>
        <w:rPr>
          <w:sz w:val="28"/>
          <w:szCs w:val="28"/>
        </w:rPr>
      </w:pPr>
      <w:r w:rsidRPr="00C1159E">
        <w:rPr>
          <w:sz w:val="28"/>
          <w:szCs w:val="28"/>
        </w:rPr>
        <w:t>2. В рамках организации проведения общественных обсуждений или  публичных слушаний администрация осуществляет:</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1) обеспечение предоставления </w:t>
      </w:r>
      <w:r w:rsidRPr="00C1159E">
        <w:rPr>
          <w:sz w:val="28"/>
          <w:szCs w:val="28"/>
          <w:u w:color="FFFFFF"/>
        </w:rPr>
        <w:t xml:space="preserve">места проведения </w:t>
      </w:r>
      <w:r w:rsidRPr="00C1159E">
        <w:rPr>
          <w:sz w:val="28"/>
          <w:szCs w:val="28"/>
        </w:rPr>
        <w:t>собрания при проведении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2) оповещение жителей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4) анализ материалов, представленных участниками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lastRenderedPageBreak/>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7) определение докладчика (содокладчика) по выносимым на публичные слушания или общественные обсуждения вопросам;</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9) обеспечение ведения протокола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11) подготовку заключения о результатах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p>
    <w:p w:rsidR="009F4C4C" w:rsidRPr="00C1159E" w:rsidRDefault="009F4C4C" w:rsidP="009F4C4C">
      <w:pPr>
        <w:pStyle w:val="1"/>
        <w:tabs>
          <w:tab w:val="num" w:pos="2204"/>
        </w:tabs>
        <w:ind w:firstLine="720"/>
      </w:pPr>
      <w:r w:rsidRPr="00C1159E">
        <w:t xml:space="preserve">Глава 7. Финансирование мероприятий по организации и проведению общественных обсуждений или публичных слушаний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 Финансирование мероприятий по организации и проведению </w:t>
      </w:r>
      <w:r w:rsidRPr="00C1159E">
        <w:rPr>
          <w:sz w:val="28"/>
          <w:szCs w:val="28"/>
        </w:rPr>
        <w:t xml:space="preserve">общественных обсуждений или </w:t>
      </w:r>
      <w:r w:rsidRPr="00C1159E">
        <w:rPr>
          <w:sz w:val="28"/>
          <w:szCs w:val="28"/>
          <w:u w:color="FFFFFF"/>
        </w:rPr>
        <w:t>публичных слушаний осуществляется: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C1159E">
        <w:rPr>
          <w:sz w:val="28"/>
          <w:szCs w:val="28"/>
        </w:rPr>
        <w:t xml:space="preserve">общественных обсуждений или </w:t>
      </w:r>
      <w:r w:rsidRPr="00C1159E">
        <w:rPr>
          <w:sz w:val="28"/>
          <w:szCs w:val="28"/>
          <w:u w:color="FFFFFF"/>
        </w:rPr>
        <w:t>проведении публичных слушаний по проекту решения о предоставлении указанного разрешения;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C1159E">
        <w:rPr>
          <w:sz w:val="28"/>
          <w:szCs w:val="28"/>
        </w:rPr>
        <w:t xml:space="preserve">общественных обсуждений или </w:t>
      </w:r>
      <w:r w:rsidRPr="00C1159E">
        <w:rPr>
          <w:sz w:val="28"/>
          <w:szCs w:val="28"/>
          <w:u w:color="FFFFFF"/>
        </w:rPr>
        <w:t>публичных слушаний по проекту решения о предоставлении указанного разрешения;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3) за счет средств бюджета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 xml:space="preserve">– при проведении </w:t>
      </w:r>
      <w:r w:rsidRPr="00C1159E">
        <w:rPr>
          <w:sz w:val="28"/>
          <w:szCs w:val="28"/>
        </w:rPr>
        <w:t xml:space="preserve">общественных обсуждений или </w:t>
      </w:r>
      <w:r w:rsidRPr="00C1159E">
        <w:rPr>
          <w:sz w:val="28"/>
          <w:szCs w:val="28"/>
          <w:u w:color="FFFFFF"/>
        </w:rPr>
        <w:t>публичных слушаний по иным проектам, указанным в пункте 2 главы 1 настоящего порядка.</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lastRenderedPageBreak/>
        <w:t>2. Мероприятия, финансирование которых осуществляется в соответствии с пунктом 1 настоящей статьи, включают в себя: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1) оповещение жителей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и иных заинтересованных лиц по вопросам общественных обсуждений или публичных слушаний</w:t>
      </w:r>
      <w:r>
        <w:rPr>
          <w:sz w:val="28"/>
          <w:szCs w:val="28"/>
        </w:rPr>
        <w:t xml:space="preserve"> </w:t>
      </w:r>
      <w:r w:rsidRPr="00C1159E">
        <w:rPr>
          <w:sz w:val="28"/>
          <w:szCs w:val="28"/>
        </w:rPr>
        <w:t>в соответствии с пунктом 1 главы 2 настоящего порядка и</w:t>
      </w:r>
      <w:r w:rsidRPr="00C1159E">
        <w:rPr>
          <w:sz w:val="28"/>
          <w:szCs w:val="28"/>
          <w:u w:color="FFFFFF"/>
        </w:rPr>
        <w:t xml:space="preserve"> путем направления письменных извещений о проведении </w:t>
      </w:r>
      <w:r w:rsidRPr="00C1159E">
        <w:rPr>
          <w:sz w:val="28"/>
          <w:szCs w:val="28"/>
        </w:rPr>
        <w:t xml:space="preserve">общественных обсуждений или </w:t>
      </w:r>
      <w:r w:rsidRPr="00C1159E">
        <w:rPr>
          <w:sz w:val="28"/>
          <w:szCs w:val="28"/>
          <w:u w:color="FFFFFF"/>
        </w:rPr>
        <w:t>публичных слушаний в случаях, предусмотренных настоящей главой порядка;</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2) заключение договоров аренды помещений, необходимых для организации проведения </w:t>
      </w:r>
      <w:r w:rsidRPr="00C1159E">
        <w:rPr>
          <w:sz w:val="28"/>
          <w:szCs w:val="28"/>
        </w:rPr>
        <w:t xml:space="preserve">общественных обсуждений или </w:t>
      </w:r>
      <w:r w:rsidRPr="00C1159E">
        <w:rPr>
          <w:sz w:val="28"/>
          <w:szCs w:val="28"/>
          <w:u w:color="FFFFFF"/>
        </w:rPr>
        <w:t>публичных слушаний, оплату коммунальных услуг, услуг местной телефонной связи;</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 по вопросам общественных обсуждений или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5) опубликование правовых актов, принимаемых администрацией</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 главой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в рамках процедуры общественных обсуждений или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p>
    <w:p w:rsidR="009F4C4C" w:rsidRPr="00C1159E" w:rsidRDefault="009F4C4C" w:rsidP="009F4C4C">
      <w:pPr>
        <w:pStyle w:val="1"/>
        <w:tabs>
          <w:tab w:val="num" w:pos="2204"/>
        </w:tabs>
        <w:ind w:firstLine="720"/>
        <w:rPr>
          <w:b/>
          <w:bCs/>
        </w:rPr>
      </w:pPr>
      <w:r w:rsidRPr="00C1159E">
        <w:t>Глава 8. Проведение собрания или собраний участников публичных слушаний</w:t>
      </w:r>
    </w:p>
    <w:p w:rsidR="009F4C4C" w:rsidRPr="00C1159E" w:rsidRDefault="009F4C4C" w:rsidP="009F4C4C">
      <w:pPr>
        <w:pStyle w:val="1"/>
        <w:tabs>
          <w:tab w:val="num" w:pos="2204"/>
        </w:tabs>
        <w:spacing w:line="276" w:lineRule="auto"/>
        <w:ind w:firstLine="720"/>
      </w:pPr>
      <w:r w:rsidRPr="00C1159E">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руководители организаций, осуществляющих свою деятельность на территории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w:t>
      </w:r>
      <w:r w:rsidRPr="00C1159E">
        <w:rPr>
          <w:rFonts w:ascii="Times New Roman" w:hAnsi="Times New Roman" w:cs="Times New Roman"/>
          <w:sz w:val="28"/>
          <w:szCs w:val="28"/>
        </w:rPr>
        <w:lastRenderedPageBreak/>
        <w:t>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в сфере, соответствующей вопросам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Участники публичных слушаний, жители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3. Перед началом проведения собрания</w:t>
      </w:r>
      <w:r>
        <w:rPr>
          <w:sz w:val="28"/>
          <w:szCs w:val="28"/>
        </w:rPr>
        <w:t xml:space="preserve"> </w:t>
      </w:r>
      <w:r w:rsidRPr="00C1159E">
        <w:rPr>
          <w:sz w:val="28"/>
          <w:szCs w:val="28"/>
          <w:u w:color="FFFFFF"/>
        </w:rPr>
        <w:t xml:space="preserve">лицо, назначенное постановлением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публичных слушаний (далее также – председательствующий), </w:t>
      </w:r>
      <w:r w:rsidRPr="00C1159E">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4. Председательствующий осуществляет:</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открытие и ведение собрания</w:t>
      </w:r>
      <w:r>
        <w:rPr>
          <w:rFonts w:ascii="Times New Roman" w:hAnsi="Times New Roman" w:cs="Times New Roman"/>
          <w:sz w:val="28"/>
          <w:szCs w:val="28"/>
        </w:rPr>
        <w:t xml:space="preserve"> </w:t>
      </w:r>
      <w:r w:rsidRPr="00C1159E">
        <w:rPr>
          <w:rFonts w:ascii="Times New Roman" w:hAnsi="Times New Roman" w:cs="Times New Roman"/>
          <w:sz w:val="28"/>
          <w:szCs w:val="28"/>
        </w:rPr>
        <w:t>участников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2) контроль за порядком обсуждения вопросов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подписание протокола собрания участников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5. При открытии собрания</w:t>
      </w:r>
      <w:r>
        <w:rPr>
          <w:rFonts w:ascii="Times New Roman" w:hAnsi="Times New Roman" w:cs="Times New Roman"/>
          <w:sz w:val="28"/>
          <w:szCs w:val="28"/>
        </w:rPr>
        <w:t xml:space="preserve"> </w:t>
      </w:r>
      <w:r w:rsidRPr="00C1159E">
        <w:rPr>
          <w:rFonts w:ascii="Times New Roman" w:hAnsi="Times New Roman" w:cs="Times New Roman"/>
          <w:sz w:val="28"/>
          <w:szCs w:val="28"/>
        </w:rPr>
        <w:t>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6. Время для выступлений докладчиков, содокладчиков, иных участников собрания</w:t>
      </w:r>
      <w:r>
        <w:rPr>
          <w:rFonts w:ascii="Times New Roman" w:hAnsi="Times New Roman" w:cs="Times New Roman"/>
          <w:sz w:val="28"/>
          <w:szCs w:val="28"/>
        </w:rPr>
        <w:t xml:space="preserve"> </w:t>
      </w:r>
      <w:r w:rsidRPr="00C1159E">
        <w:rPr>
          <w:rFonts w:ascii="Times New Roman" w:hAnsi="Times New Roman" w:cs="Times New Roman"/>
          <w:sz w:val="28"/>
          <w:szCs w:val="28"/>
        </w:rPr>
        <w:t>определяется председательствующим, исходя из количества выступающих и времени, отведенного для проведения собрания.</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7. Председательствующий вправе:</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8. Основными докладчиками по вопросам публичных слушаний должны являться уполномоченные должностные лица администрации </w:t>
      </w:r>
      <w:r w:rsidRPr="00C1159E">
        <w:rPr>
          <w:sz w:val="28"/>
          <w:szCs w:val="28"/>
          <w:u w:color="FFFFFF"/>
        </w:rPr>
        <w:lastRenderedPageBreak/>
        <w:t>поселения и представители разработчика проекта, вынесенного на публичные слушания.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9. Содокладчиками на </w:t>
      </w:r>
      <w:r w:rsidRPr="00C1159E">
        <w:rPr>
          <w:sz w:val="28"/>
          <w:szCs w:val="28"/>
        </w:rPr>
        <w:t xml:space="preserve">собрании </w:t>
      </w:r>
      <w:r w:rsidRPr="00C1159E">
        <w:rPr>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10.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C1159E">
        <w:rPr>
          <w:sz w:val="28"/>
          <w:szCs w:val="28"/>
        </w:rPr>
        <w:t xml:space="preserve">собрании </w:t>
      </w:r>
      <w:r w:rsidRPr="00C1159E">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11. Право выступления на </w:t>
      </w:r>
      <w:r w:rsidRPr="00C1159E">
        <w:rPr>
          <w:sz w:val="28"/>
          <w:szCs w:val="28"/>
        </w:rPr>
        <w:t>собрании</w:t>
      </w:r>
      <w:r>
        <w:rPr>
          <w:sz w:val="28"/>
          <w:szCs w:val="28"/>
        </w:rPr>
        <w:t xml:space="preserve"> </w:t>
      </w:r>
      <w:r w:rsidRPr="00C1159E">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 а также лицам, заранее уведомившим администрацию поселения о намерении выступить путем направления письма.</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12. После каждого выступления любой из участников собрания имеет право задать вопросы докладчику (содокладчику).</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13. Все желающие выступить на собрании берут слово только с разрешения председательствующего.</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14.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15.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C1159E">
        <w:rPr>
          <w:sz w:val="28"/>
          <w:szCs w:val="28"/>
          <w:u w:color="FFFFFF"/>
        </w:rPr>
        <w:t xml:space="preserve"> Указанное решение председательствующего объявляется участникам </w:t>
      </w:r>
      <w:r w:rsidRPr="00C1159E">
        <w:rPr>
          <w:sz w:val="28"/>
          <w:szCs w:val="28"/>
        </w:rPr>
        <w:t>собрания</w:t>
      </w:r>
      <w:r>
        <w:rPr>
          <w:sz w:val="28"/>
          <w:szCs w:val="28"/>
        </w:rPr>
        <w:t xml:space="preserve"> </w:t>
      </w:r>
      <w:r w:rsidRPr="00C1159E">
        <w:rPr>
          <w:sz w:val="28"/>
          <w:szCs w:val="28"/>
          <w:u w:color="FFFFFF"/>
        </w:rPr>
        <w:t xml:space="preserve">и вносится в протокол </w:t>
      </w:r>
      <w:r w:rsidRPr="00C1159E">
        <w:rPr>
          <w:sz w:val="28"/>
          <w:szCs w:val="28"/>
        </w:rPr>
        <w:t>собрания</w:t>
      </w:r>
      <w:r>
        <w:rPr>
          <w:sz w:val="28"/>
          <w:szCs w:val="28"/>
        </w:rPr>
        <w:t xml:space="preserve"> </w:t>
      </w:r>
      <w:r w:rsidRPr="00C1159E">
        <w:rPr>
          <w:sz w:val="28"/>
          <w:szCs w:val="28"/>
          <w:u w:color="FFFFFF"/>
        </w:rPr>
        <w:t>участников публичных слушаний.</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pStyle w:val="1"/>
        <w:tabs>
          <w:tab w:val="num" w:pos="2204"/>
        </w:tabs>
        <w:ind w:firstLine="720"/>
      </w:pPr>
      <w:r w:rsidRPr="00C1159E">
        <w:lastRenderedPageBreak/>
        <w:t>Глава 9. Протокол собрания участников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 Протокол собрания</w:t>
      </w:r>
      <w:r>
        <w:rPr>
          <w:sz w:val="28"/>
          <w:szCs w:val="28"/>
        </w:rPr>
        <w:t xml:space="preserve"> </w:t>
      </w:r>
      <w:r w:rsidRPr="00C1159E">
        <w:rPr>
          <w:sz w:val="28"/>
          <w:szCs w:val="28"/>
        </w:rPr>
        <w:t>участников публичных слушаний является письменным документом, предназначенным для фиксации</w:t>
      </w:r>
      <w:r>
        <w:rPr>
          <w:sz w:val="28"/>
          <w:szCs w:val="28"/>
        </w:rPr>
        <w:t xml:space="preserve"> </w:t>
      </w:r>
      <w:r w:rsidRPr="00C1159E">
        <w:rPr>
          <w:sz w:val="28"/>
          <w:szCs w:val="28"/>
        </w:rPr>
        <w:t>выраженных в ходе собрания предложений и замечаний</w:t>
      </w:r>
      <w:r>
        <w:rPr>
          <w:sz w:val="28"/>
          <w:szCs w:val="28"/>
        </w:rPr>
        <w:t xml:space="preserve"> </w:t>
      </w:r>
      <w:r w:rsidRPr="00C1159E">
        <w:rPr>
          <w:sz w:val="28"/>
          <w:szCs w:val="28"/>
        </w:rPr>
        <w:t>участников публичных слушаний, прошедших идентификацию в соответствии с пунктами 4 и 5 главы 3настоящего порядка.</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В протоколе собрания участников публичных слушаний указываются:</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2) позиции и мнения участников публичных слушаний</w:t>
      </w:r>
      <w:r>
        <w:rPr>
          <w:sz w:val="28"/>
          <w:szCs w:val="28"/>
        </w:rPr>
        <w:t xml:space="preserve"> </w:t>
      </w:r>
      <w:r w:rsidRPr="00C1159E">
        <w:rPr>
          <w:sz w:val="28"/>
          <w:szCs w:val="28"/>
        </w:rPr>
        <w:t>по обсуждаемому на публичных слушаниях проекту, высказанные ими в ходе собрания.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Форма протокола </w:t>
      </w:r>
      <w:r w:rsidRPr="00C1159E">
        <w:rPr>
          <w:sz w:val="28"/>
          <w:szCs w:val="28"/>
        </w:rPr>
        <w:t>собрания</w:t>
      </w:r>
      <w:r>
        <w:rPr>
          <w:sz w:val="28"/>
          <w:szCs w:val="28"/>
        </w:rPr>
        <w:t xml:space="preserve"> </w:t>
      </w:r>
      <w:r w:rsidRPr="00C1159E">
        <w:rPr>
          <w:sz w:val="28"/>
          <w:szCs w:val="28"/>
        </w:rPr>
        <w:t>участников публичных слушаний приводится в приложении 4к настоящему порядку</w:t>
      </w:r>
      <w:r w:rsidRPr="00C1159E">
        <w:rPr>
          <w:sz w:val="28"/>
          <w:szCs w:val="28"/>
          <w:u w:color="FFFFFF"/>
        </w:rPr>
        <w:t>.</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4. С протоколом собрания</w:t>
      </w:r>
      <w:r>
        <w:rPr>
          <w:sz w:val="28"/>
          <w:szCs w:val="28"/>
        </w:rPr>
        <w:t xml:space="preserve"> </w:t>
      </w:r>
      <w:r w:rsidRPr="00C1159E">
        <w:rPr>
          <w:sz w:val="28"/>
          <w:szCs w:val="28"/>
        </w:rPr>
        <w:t>участников публичных слушаний вправе ознакомиться все заинтересованные лица.</w:t>
      </w:r>
    </w:p>
    <w:p w:rsidR="009F4C4C" w:rsidRPr="00C1159E" w:rsidRDefault="009F4C4C" w:rsidP="009F4C4C">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5. Каждая страница протокола собрания</w:t>
      </w:r>
      <w:r>
        <w:rPr>
          <w:sz w:val="28"/>
          <w:szCs w:val="28"/>
        </w:rPr>
        <w:t xml:space="preserve"> </w:t>
      </w:r>
      <w:r w:rsidRPr="00C1159E">
        <w:rPr>
          <w:sz w:val="28"/>
          <w:szCs w:val="28"/>
        </w:rPr>
        <w:t>участников публичных слушаний пронумеровывается и заверяется подписью председательствующего.</w:t>
      </w:r>
    </w:p>
    <w:p w:rsidR="009F4C4C" w:rsidRPr="00C1159E" w:rsidRDefault="009F4C4C" w:rsidP="009F4C4C">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6. В случаях, предусмотренных постановлением главы</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 проведении публичных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w:t>
      </w:r>
      <w:r>
        <w:rPr>
          <w:sz w:val="28"/>
          <w:szCs w:val="28"/>
        </w:rPr>
        <w:t xml:space="preserve"> </w:t>
      </w:r>
      <w:r w:rsidRPr="00C1159E">
        <w:rPr>
          <w:sz w:val="28"/>
          <w:szCs w:val="28"/>
        </w:rPr>
        <w:t>главы.</w:t>
      </w:r>
    </w:p>
    <w:p w:rsidR="009F4C4C" w:rsidRPr="00C1159E" w:rsidRDefault="009F4C4C" w:rsidP="009F4C4C">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9F4C4C" w:rsidRPr="00C1159E" w:rsidRDefault="009F4C4C" w:rsidP="009F4C4C">
      <w:pPr>
        <w:tabs>
          <w:tab w:val="left" w:pos="142"/>
          <w:tab w:val="left" w:pos="1134"/>
          <w:tab w:val="left" w:pos="1843"/>
        </w:tabs>
        <w:spacing w:line="276" w:lineRule="auto"/>
        <w:ind w:firstLine="720"/>
        <w:jc w:val="both"/>
        <w:rPr>
          <w:sz w:val="28"/>
          <w:szCs w:val="28"/>
        </w:rPr>
      </w:pPr>
      <w:r w:rsidRPr="00C1159E">
        <w:rPr>
          <w:sz w:val="28"/>
          <w:szCs w:val="28"/>
        </w:rPr>
        <w:t>7. Протокол собрания</w:t>
      </w:r>
      <w:r>
        <w:rPr>
          <w:sz w:val="28"/>
          <w:szCs w:val="28"/>
        </w:rPr>
        <w:t xml:space="preserve"> </w:t>
      </w:r>
      <w:r w:rsidRPr="00C1159E">
        <w:rPr>
          <w:sz w:val="28"/>
          <w:szCs w:val="28"/>
        </w:rPr>
        <w:t>участников публичных слушаний прилагается к протоколу публичных слушаний в качестве его неотъемлемой части.</w:t>
      </w:r>
    </w:p>
    <w:p w:rsidR="009F4C4C" w:rsidRPr="00C1159E" w:rsidRDefault="009F4C4C" w:rsidP="009F4C4C">
      <w:pPr>
        <w:tabs>
          <w:tab w:val="left" w:pos="142"/>
          <w:tab w:val="left" w:pos="1134"/>
          <w:tab w:val="left" w:pos="1843"/>
        </w:tabs>
        <w:spacing w:line="276" w:lineRule="auto"/>
        <w:ind w:firstLine="720"/>
        <w:jc w:val="both"/>
        <w:rPr>
          <w:sz w:val="28"/>
          <w:szCs w:val="28"/>
        </w:rPr>
      </w:pPr>
      <w:r w:rsidRPr="00C1159E">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9F4C4C" w:rsidRPr="00C1159E" w:rsidRDefault="009F4C4C" w:rsidP="009F4C4C">
      <w:pPr>
        <w:tabs>
          <w:tab w:val="left" w:pos="142"/>
          <w:tab w:val="left" w:pos="1134"/>
          <w:tab w:val="left" w:pos="1843"/>
        </w:tabs>
        <w:spacing w:line="276" w:lineRule="auto"/>
        <w:ind w:firstLine="720"/>
        <w:jc w:val="both"/>
        <w:rPr>
          <w:sz w:val="28"/>
          <w:szCs w:val="28"/>
        </w:rPr>
      </w:pPr>
    </w:p>
    <w:p w:rsidR="009F4C4C" w:rsidRPr="00C1159E" w:rsidRDefault="009F4C4C" w:rsidP="009F4C4C">
      <w:pPr>
        <w:pStyle w:val="1"/>
        <w:tabs>
          <w:tab w:val="left" w:pos="142"/>
          <w:tab w:val="left" w:pos="1843"/>
          <w:tab w:val="num" w:pos="2204"/>
        </w:tabs>
        <w:ind w:firstLine="720"/>
      </w:pPr>
      <w:r w:rsidRPr="00C1159E">
        <w:lastRenderedPageBreak/>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9F4C4C" w:rsidRPr="00C1159E" w:rsidRDefault="009F4C4C" w:rsidP="009F4C4C">
      <w:pPr>
        <w:tabs>
          <w:tab w:val="left" w:pos="142"/>
          <w:tab w:val="left" w:pos="1134"/>
          <w:tab w:val="left" w:pos="1843"/>
        </w:tabs>
        <w:spacing w:line="276" w:lineRule="auto"/>
        <w:ind w:firstLine="720"/>
        <w:jc w:val="both"/>
        <w:rPr>
          <w:sz w:val="28"/>
          <w:szCs w:val="28"/>
        </w:rPr>
      </w:pPr>
      <w:r w:rsidRPr="00C1159E">
        <w:rPr>
          <w:sz w:val="28"/>
          <w:szCs w:val="28"/>
        </w:rPr>
        <w:t xml:space="preserve">1. 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2. 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C1159E">
        <w:rPr>
          <w:sz w:val="28"/>
          <w:szCs w:val="28"/>
          <w:u w:color="FFFFFF"/>
        </w:rPr>
        <w:t xml:space="preserve">постановлении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w:t>
      </w:r>
      <w:r w:rsidRPr="00C1159E">
        <w:rPr>
          <w:sz w:val="28"/>
          <w:szCs w:val="28"/>
        </w:rPr>
        <w:t xml:space="preserve">общественных обсуждений или </w:t>
      </w:r>
      <w:r w:rsidRPr="00C1159E">
        <w:rPr>
          <w:sz w:val="28"/>
          <w:szCs w:val="28"/>
          <w:u w:color="FFFFFF"/>
        </w:rPr>
        <w:t>публичных слушаний.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общественных обсуждений или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C1159E">
        <w:rPr>
          <w:sz w:val="28"/>
          <w:szCs w:val="28"/>
          <w:u w:color="FFFFFF"/>
        </w:rPr>
        <w:t>постановлении главы</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w:t>
      </w:r>
      <w:r w:rsidRPr="00C1159E">
        <w:rPr>
          <w:sz w:val="28"/>
          <w:szCs w:val="28"/>
        </w:rPr>
        <w:t xml:space="preserve">общественных обсуждений или </w:t>
      </w:r>
      <w:r w:rsidRPr="00C1159E">
        <w:rPr>
          <w:sz w:val="28"/>
          <w:szCs w:val="28"/>
          <w:u w:color="FFFFFF"/>
        </w:rPr>
        <w:t>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4. Протокол общественных обсуждений или публичных слушаний должен содержать следующую информацию:</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1) дату оформления протокола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lastRenderedPageBreak/>
        <w:t>2) информацию об организаторе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3) информацию, содержащуюся в опубликованном постановлении главы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 начале общественных обсуждений или публичных слушаний, дата и источник его опубликования;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9F4C4C" w:rsidRPr="00C1159E" w:rsidRDefault="009F4C4C" w:rsidP="009F4C4C">
      <w:pPr>
        <w:tabs>
          <w:tab w:val="left" w:pos="1134"/>
          <w:tab w:val="num" w:pos="1800"/>
        </w:tabs>
        <w:spacing w:line="276" w:lineRule="auto"/>
        <w:ind w:firstLine="720"/>
        <w:jc w:val="both"/>
        <w:rPr>
          <w:sz w:val="28"/>
          <w:szCs w:val="28"/>
          <w:u w:color="FFFFFF"/>
        </w:rPr>
      </w:pPr>
      <w:r w:rsidRPr="00C1159E">
        <w:rPr>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C1159E">
        <w:rPr>
          <w:sz w:val="28"/>
          <w:szCs w:val="28"/>
          <w:u w:color="FFFFFF"/>
        </w:rPr>
        <w:t xml:space="preserve">постановлением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о проведении общественных обсуждений или публичных слушаний.</w:t>
      </w:r>
      <w:r w:rsidRPr="00C1159E">
        <w:rPr>
          <w:sz w:val="28"/>
          <w:szCs w:val="28"/>
        </w:rPr>
        <w:t xml:space="preserve">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9F4C4C" w:rsidRPr="00C1159E" w:rsidRDefault="009F4C4C" w:rsidP="009F4C4C">
      <w:pPr>
        <w:tabs>
          <w:tab w:val="left" w:pos="1134"/>
          <w:tab w:val="num" w:pos="1800"/>
        </w:tabs>
        <w:spacing w:line="276" w:lineRule="auto"/>
        <w:ind w:firstLine="720"/>
        <w:jc w:val="both"/>
        <w:rPr>
          <w:sz w:val="28"/>
          <w:szCs w:val="28"/>
        </w:rPr>
      </w:pPr>
      <w:r w:rsidRPr="00C1159E">
        <w:rPr>
          <w:sz w:val="28"/>
          <w:szCs w:val="28"/>
        </w:rPr>
        <w:t>8. Каждая страница протокола общественных обсуждений или публичных слушаний пронумеровывается и заверяется подписью лица.</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9. </w:t>
      </w:r>
      <w:r w:rsidRPr="00C1159E">
        <w:rPr>
          <w:sz w:val="28"/>
          <w:szCs w:val="28"/>
          <w:u w:color="FFFFFF"/>
        </w:rPr>
        <w:t xml:space="preserve">Форма протокола </w:t>
      </w:r>
      <w:r w:rsidRPr="00C1159E">
        <w:rPr>
          <w:sz w:val="28"/>
          <w:szCs w:val="28"/>
        </w:rPr>
        <w:t xml:space="preserve">общественных обсуждений или </w:t>
      </w:r>
      <w:r w:rsidRPr="00C1159E">
        <w:rPr>
          <w:sz w:val="28"/>
          <w:szCs w:val="28"/>
          <w:u w:color="FFFFFF"/>
        </w:rPr>
        <w:t>публичных слушаний приводится в приложении 5 к настоящему порядку.</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pStyle w:val="1"/>
        <w:tabs>
          <w:tab w:val="num" w:pos="2204"/>
        </w:tabs>
        <w:ind w:firstLine="720"/>
      </w:pPr>
      <w:r w:rsidRPr="00C1159E">
        <w:t>Глава 11.Порядок подготовки и опубликования заключения                            о результатах общественных обсуждений или публичных слушаний</w:t>
      </w:r>
    </w:p>
    <w:p w:rsidR="009F4C4C" w:rsidRPr="00C1159E" w:rsidRDefault="009F4C4C" w:rsidP="009F4C4C">
      <w:pPr>
        <w:tabs>
          <w:tab w:val="left" w:pos="1134"/>
          <w:tab w:val="num" w:pos="1800"/>
        </w:tabs>
        <w:spacing w:line="276" w:lineRule="auto"/>
        <w:ind w:firstLine="720"/>
        <w:jc w:val="both"/>
        <w:rPr>
          <w:sz w:val="28"/>
          <w:szCs w:val="28"/>
        </w:rPr>
      </w:pPr>
      <w:r w:rsidRPr="00C1159E">
        <w:rPr>
          <w:sz w:val="28"/>
          <w:szCs w:val="28"/>
        </w:rPr>
        <w:t xml:space="preserve">1. По итогам рассмотрения и обобщения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подготавливает заключение о результатах</w:t>
      </w:r>
      <w:r>
        <w:rPr>
          <w:sz w:val="28"/>
          <w:szCs w:val="28"/>
        </w:rPr>
        <w:t xml:space="preserve"> </w:t>
      </w:r>
      <w:r w:rsidRPr="00C1159E">
        <w:rPr>
          <w:sz w:val="28"/>
          <w:szCs w:val="28"/>
        </w:rPr>
        <w:t xml:space="preserve">общественных обсуждений или публичных слушаний.  </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1) дата оформления заключения о результатах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Форма заключения о результатах </w:t>
      </w:r>
      <w:r w:rsidRPr="00C1159E">
        <w:rPr>
          <w:sz w:val="28"/>
          <w:szCs w:val="28"/>
        </w:rPr>
        <w:t xml:space="preserve">общественных обсуждений или </w:t>
      </w:r>
      <w:r w:rsidRPr="00C1159E">
        <w:rPr>
          <w:sz w:val="28"/>
          <w:szCs w:val="28"/>
          <w:u w:color="FFFFFF"/>
        </w:rPr>
        <w:t>публичных слушаний приводится в приложении 6к настоящему порядку.</w:t>
      </w:r>
    </w:p>
    <w:p w:rsidR="009F4C4C" w:rsidRPr="00C1159E" w:rsidRDefault="009F4C4C" w:rsidP="009F4C4C">
      <w:pPr>
        <w:tabs>
          <w:tab w:val="left" w:pos="1134"/>
        </w:tabs>
        <w:spacing w:line="276" w:lineRule="auto"/>
        <w:ind w:firstLine="720"/>
        <w:jc w:val="both"/>
        <w:rPr>
          <w:sz w:val="28"/>
          <w:szCs w:val="28"/>
        </w:rPr>
      </w:pPr>
      <w:r w:rsidRPr="00C1159E">
        <w:rPr>
          <w:sz w:val="28"/>
          <w:szCs w:val="28"/>
        </w:rPr>
        <w:lastRenderedPageBreak/>
        <w:t>3. Заключение о результатах общественных обсуждений или публичных слушаний не позднее трёх</w:t>
      </w:r>
      <w:r>
        <w:rPr>
          <w:sz w:val="28"/>
          <w:szCs w:val="28"/>
        </w:rPr>
        <w:t xml:space="preserve"> </w:t>
      </w:r>
      <w:r w:rsidRPr="00C1159E">
        <w:rPr>
          <w:sz w:val="28"/>
          <w:szCs w:val="28"/>
        </w:rPr>
        <w:t>дней</w:t>
      </w:r>
      <w:r>
        <w:rPr>
          <w:sz w:val="28"/>
          <w:szCs w:val="28"/>
        </w:rPr>
        <w:t xml:space="preserve"> </w:t>
      </w:r>
      <w:r w:rsidRPr="00C1159E">
        <w:rPr>
          <w:sz w:val="28"/>
          <w:szCs w:val="28"/>
        </w:rPr>
        <w:t>со дня</w:t>
      </w:r>
      <w:r>
        <w:rPr>
          <w:sz w:val="28"/>
          <w:szCs w:val="28"/>
        </w:rPr>
        <w:t xml:space="preserve"> </w:t>
      </w:r>
      <w:r w:rsidRPr="00C1159E">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Pr="00C1159E">
        <w:rPr>
          <w:sz w:val="28"/>
          <w:szCs w:val="28"/>
          <w:u w:color="FFFFFF"/>
        </w:rPr>
        <w:t>направляется</w:t>
      </w:r>
      <w:r>
        <w:rPr>
          <w:sz w:val="28"/>
          <w:szCs w:val="28"/>
          <w:u w:color="FFFFFF"/>
        </w:rPr>
        <w:t xml:space="preserve"> </w:t>
      </w:r>
      <w:r w:rsidRPr="00C1159E">
        <w:rPr>
          <w:sz w:val="28"/>
          <w:szCs w:val="28"/>
        </w:rPr>
        <w:t xml:space="preserve">уполномоченным должностным лицом администрации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главе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для подписания.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администрацией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на официальном сайте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в сети «Интернет».</w:t>
      </w:r>
    </w:p>
    <w:p w:rsidR="009F4C4C" w:rsidRPr="00C1159E" w:rsidRDefault="009F4C4C" w:rsidP="009F4C4C">
      <w:pPr>
        <w:tabs>
          <w:tab w:val="left" w:pos="1134"/>
        </w:tabs>
        <w:spacing w:line="276" w:lineRule="auto"/>
        <w:ind w:firstLine="720"/>
        <w:jc w:val="both"/>
        <w:rPr>
          <w:sz w:val="28"/>
          <w:szCs w:val="28"/>
        </w:rPr>
      </w:pPr>
    </w:p>
    <w:p w:rsidR="009F4C4C" w:rsidRPr="00C1159E" w:rsidRDefault="009F4C4C" w:rsidP="009F4C4C">
      <w:pPr>
        <w:pStyle w:val="1"/>
        <w:tabs>
          <w:tab w:val="num" w:pos="2204"/>
        </w:tabs>
        <w:ind w:firstLine="720"/>
      </w:pPr>
      <w:r w:rsidRPr="00C1159E">
        <w:t xml:space="preserve">Глава 12. Учет результатов общественных обсуждений или публичных слушаний </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00C05FBC">
        <w:rPr>
          <w:sz w:val="28"/>
          <w:szCs w:val="28"/>
        </w:rPr>
        <w:t xml:space="preserve"> </w:t>
      </w:r>
      <w:r w:rsidRPr="00C1159E">
        <w:rPr>
          <w:sz w:val="28"/>
          <w:szCs w:val="28"/>
        </w:rPr>
        <w:t>в соответствии с заключением о результатах общественных обсуждений или публичных слушаний путем:</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обеспечения доработки проекта, вынесенного на общественные обсуждения или публичные слушания;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подготовки рекомендаций в соответствии с пунктом 18главы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9F4C4C" w:rsidRPr="00C1159E" w:rsidRDefault="009F4C4C" w:rsidP="009F4C4C">
      <w:pPr>
        <w:tabs>
          <w:tab w:val="left" w:pos="1134"/>
        </w:tabs>
        <w:spacing w:line="276" w:lineRule="auto"/>
        <w:ind w:firstLine="720"/>
        <w:jc w:val="both"/>
        <w:rPr>
          <w:sz w:val="28"/>
          <w:szCs w:val="28"/>
        </w:rPr>
      </w:pPr>
    </w:p>
    <w:p w:rsidR="009F4C4C" w:rsidRPr="00C1159E" w:rsidRDefault="009F4C4C" w:rsidP="009F4C4C">
      <w:pPr>
        <w:pStyle w:val="1"/>
        <w:tabs>
          <w:tab w:val="num" w:pos="2204"/>
        </w:tabs>
        <w:ind w:firstLine="720"/>
      </w:pPr>
      <w:r w:rsidRPr="00C1159E">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 </w:t>
      </w:r>
      <w:r w:rsidRPr="00C1159E">
        <w:rPr>
          <w:sz w:val="28"/>
          <w:szCs w:val="28"/>
        </w:rPr>
        <w:t>Общественные обсуждения или публичные слушания по проекту генерального плана</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w:t>
      </w:r>
      <w:r w:rsidRPr="00C1159E">
        <w:rPr>
          <w:sz w:val="28"/>
          <w:szCs w:val="28"/>
        </w:rPr>
        <w:lastRenderedPageBreak/>
        <w:t>Большеглушицкий Самарской области, в том числе по внесению</w:t>
      </w:r>
      <w:r>
        <w:rPr>
          <w:sz w:val="28"/>
          <w:szCs w:val="28"/>
        </w:rPr>
        <w:t xml:space="preserve"> </w:t>
      </w:r>
      <w:r w:rsidRPr="00C1159E">
        <w:rPr>
          <w:sz w:val="28"/>
          <w:szCs w:val="28"/>
        </w:rPr>
        <w:t xml:space="preserve">в него изменений проводятся в каждом населенном пункте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В случае внесения изменений в генеральный план в отношении части территории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в отношении которой осуществлялась подготовка указанных изменений.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2. </w:t>
      </w:r>
      <w:r w:rsidRPr="00C1159E">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9F4C4C" w:rsidRPr="00C1159E" w:rsidRDefault="009F4C4C" w:rsidP="009F4C4C">
      <w:pPr>
        <w:tabs>
          <w:tab w:val="left" w:pos="1134"/>
        </w:tabs>
        <w:spacing w:line="276" w:lineRule="auto"/>
        <w:ind w:firstLine="720"/>
        <w:jc w:val="both"/>
        <w:rPr>
          <w:sz w:val="28"/>
          <w:szCs w:val="28"/>
        </w:rPr>
      </w:pPr>
      <w:r w:rsidRPr="00C1159E">
        <w:rPr>
          <w:sz w:val="28"/>
          <w:szCs w:val="28"/>
          <w:u w:color="FFFFFF"/>
        </w:rPr>
        <w:t xml:space="preserve">3. Протокол </w:t>
      </w:r>
      <w:r w:rsidRPr="00C1159E">
        <w:rPr>
          <w:sz w:val="28"/>
          <w:szCs w:val="28"/>
        </w:rPr>
        <w:t xml:space="preserve">общественных обсуждений или </w:t>
      </w:r>
      <w:r w:rsidRPr="00C1159E">
        <w:rPr>
          <w:sz w:val="28"/>
          <w:szCs w:val="28"/>
          <w:u w:color="FFFFFF"/>
        </w:rPr>
        <w:t xml:space="preserve">публичных слушаний и заключение о результатах </w:t>
      </w:r>
      <w:r w:rsidRPr="00C1159E">
        <w:rPr>
          <w:sz w:val="28"/>
          <w:szCs w:val="28"/>
        </w:rPr>
        <w:t xml:space="preserve">общественных обсуждений или </w:t>
      </w:r>
      <w:r w:rsidRPr="00C1159E">
        <w:rPr>
          <w:sz w:val="28"/>
          <w:szCs w:val="28"/>
          <w:u w:color="FFFFFF"/>
        </w:rPr>
        <w:t xml:space="preserve">публичных слушаний являются обязательными приложениями к проекту генерального плана, направляемому главой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в Собрание представителей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C1159E">
        <w:rPr>
          <w:sz w:val="28"/>
          <w:szCs w:val="28"/>
        </w:rPr>
        <w:t>общественных обсуждений или</w:t>
      </w:r>
      <w:r w:rsidRPr="00C1159E">
        <w:rPr>
          <w:sz w:val="28"/>
          <w:szCs w:val="28"/>
          <w:u w:color="FFFFFF"/>
        </w:rPr>
        <w:t xml:space="preserve"> публичных слушаний.</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tabs>
          <w:tab w:val="left" w:pos="1134"/>
        </w:tabs>
        <w:ind w:firstLine="720"/>
        <w:jc w:val="both"/>
        <w:rPr>
          <w:b/>
          <w:sz w:val="28"/>
          <w:szCs w:val="28"/>
        </w:rPr>
      </w:pPr>
      <w:r w:rsidRPr="00C1159E">
        <w:rPr>
          <w:b/>
          <w:sz w:val="28"/>
          <w:szCs w:val="28"/>
        </w:rPr>
        <w:t>Глава 14. Особенности проведения общественных обсуждений или</w:t>
      </w:r>
      <w:r>
        <w:rPr>
          <w:b/>
          <w:sz w:val="28"/>
          <w:szCs w:val="28"/>
        </w:rPr>
        <w:t xml:space="preserve"> </w:t>
      </w:r>
      <w:r w:rsidRPr="00C1159E">
        <w:rPr>
          <w:b/>
          <w:sz w:val="28"/>
          <w:szCs w:val="28"/>
        </w:rPr>
        <w:t>публичных слушаний по проекту правил, внесению изменений в правила</w:t>
      </w:r>
    </w:p>
    <w:p w:rsidR="009F4C4C" w:rsidRPr="00C1159E" w:rsidRDefault="009F4C4C" w:rsidP="009F4C4C">
      <w:pPr>
        <w:pStyle w:val="ad"/>
        <w:spacing w:line="276" w:lineRule="auto"/>
        <w:ind w:firstLine="720"/>
        <w:rPr>
          <w:rFonts w:ascii="Times New Roman" w:hAnsi="Times New Roman"/>
          <w:sz w:val="28"/>
        </w:rPr>
      </w:pPr>
      <w:r w:rsidRPr="00C1159E">
        <w:rPr>
          <w:rFonts w:ascii="Times New Roman" w:hAnsi="Times New Roman"/>
          <w:sz w:val="28"/>
        </w:rPr>
        <w:t xml:space="preserve">1. Глава сельского поселения </w:t>
      </w:r>
      <w:r w:rsidR="00C05FBC">
        <w:rPr>
          <w:rFonts w:ascii="Times New Roman" w:hAnsi="Times New Roman"/>
          <w:sz w:val="28"/>
        </w:rPr>
        <w:t>Мокша</w:t>
      </w:r>
      <w:r w:rsidRPr="00C1159E">
        <w:rPr>
          <w:rFonts w:ascii="Times New Roman" w:hAnsi="Times New Roman"/>
          <w:sz w:val="28"/>
        </w:rPr>
        <w:t xml:space="preserve"> муниципального района Большеглушицкий Самарской области</w:t>
      </w:r>
      <w:r>
        <w:rPr>
          <w:rFonts w:ascii="Times New Roman" w:hAnsi="Times New Roman"/>
          <w:sz w:val="28"/>
        </w:rPr>
        <w:t xml:space="preserve"> </w:t>
      </w:r>
      <w:r w:rsidRPr="00C1159E">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Pr>
          <w:rFonts w:ascii="Times New Roman" w:hAnsi="Times New Roman"/>
          <w:sz w:val="28"/>
        </w:rPr>
        <w:t xml:space="preserve"> </w:t>
      </w:r>
      <w:r w:rsidRPr="00C1159E">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9F4C4C" w:rsidRPr="00C1159E" w:rsidRDefault="009F4C4C" w:rsidP="009F4C4C">
      <w:pPr>
        <w:tabs>
          <w:tab w:val="left" w:pos="1134"/>
        </w:tabs>
        <w:spacing w:line="276" w:lineRule="auto"/>
        <w:ind w:firstLine="720"/>
        <w:jc w:val="both"/>
        <w:rPr>
          <w:sz w:val="28"/>
          <w:szCs w:val="28"/>
          <w:u w:color="FFFFFF"/>
        </w:rPr>
      </w:pPr>
      <w:r w:rsidRPr="00C1159E">
        <w:rPr>
          <w:sz w:val="28"/>
        </w:rPr>
        <w:t xml:space="preserve">2. </w:t>
      </w:r>
      <w:r w:rsidRPr="00C1159E">
        <w:rPr>
          <w:sz w:val="28"/>
          <w:szCs w:val="28"/>
          <w:u w:color="FFFFFF"/>
        </w:rPr>
        <w:t xml:space="preserve">Проект правил, проект изменений в правила подлежат опубликованию в порядке, установленном Уставом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для </w:t>
      </w:r>
      <w:r w:rsidRPr="00C1159E">
        <w:rPr>
          <w:sz w:val="28"/>
          <w:szCs w:val="28"/>
          <w:u w:color="FFFFFF"/>
        </w:rPr>
        <w:lastRenderedPageBreak/>
        <w:t xml:space="preserve">официального опубликования муниципальных правовых актов, и размещается на официальном сайте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в сети «Интернет» после опубликования постановления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w:t>
      </w:r>
      <w:r w:rsidRPr="00C1159E">
        <w:rPr>
          <w:sz w:val="28"/>
          <w:szCs w:val="28"/>
        </w:rPr>
        <w:t>общественных обсуждений или</w:t>
      </w:r>
      <w:r w:rsidRPr="00C1159E">
        <w:rPr>
          <w:sz w:val="28"/>
          <w:szCs w:val="28"/>
          <w:u w:color="FFFFFF"/>
        </w:rPr>
        <w:t xml:space="preserve"> публичных слушаний согласно пункта 1 главы 2 настоящего порядка.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3. Срок проведения </w:t>
      </w:r>
      <w:r w:rsidRPr="00C1159E">
        <w:rPr>
          <w:sz w:val="28"/>
          <w:szCs w:val="28"/>
        </w:rPr>
        <w:t>общественных обсуждений или</w:t>
      </w:r>
      <w:r w:rsidRPr="00C1159E">
        <w:rPr>
          <w:sz w:val="28"/>
          <w:szCs w:val="28"/>
          <w:u w:color="FFFFFF"/>
        </w:rPr>
        <w:t xml:space="preserve"> публичных слушаний исчисляется со дня опубликования проекта правил, проекта изменений в правила.</w:t>
      </w:r>
    </w:p>
    <w:p w:rsidR="009F4C4C" w:rsidRPr="00C1159E" w:rsidRDefault="009F4C4C" w:rsidP="009F4C4C">
      <w:pPr>
        <w:pStyle w:val="ad"/>
        <w:spacing w:line="276" w:lineRule="auto"/>
        <w:rPr>
          <w:rFonts w:ascii="Times New Roman" w:hAnsi="Times New Roman"/>
          <w:sz w:val="28"/>
        </w:rPr>
      </w:pPr>
      <w:r w:rsidRPr="00C1159E">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Pr>
          <w:rFonts w:ascii="Times New Roman" w:hAnsi="Times New Roman"/>
          <w:sz w:val="28"/>
        </w:rPr>
        <w:t xml:space="preserve"> </w:t>
      </w:r>
      <w:r w:rsidRPr="00C1159E">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9F4C4C" w:rsidRPr="00C1159E" w:rsidRDefault="009F4C4C" w:rsidP="009F4C4C">
      <w:pPr>
        <w:pStyle w:val="ad"/>
        <w:spacing w:line="276" w:lineRule="auto"/>
        <w:rPr>
          <w:rFonts w:ascii="Times New Roman" w:hAnsi="Times New Roman"/>
          <w:b/>
          <w:bCs/>
          <w:kern w:val="32"/>
          <w:sz w:val="28"/>
        </w:rPr>
      </w:pPr>
    </w:p>
    <w:p w:rsidR="009F4C4C" w:rsidRPr="00C1159E" w:rsidRDefault="009F4C4C" w:rsidP="009F4C4C">
      <w:pPr>
        <w:pStyle w:val="1"/>
        <w:tabs>
          <w:tab w:val="left" w:pos="1843"/>
          <w:tab w:val="num" w:pos="2204"/>
        </w:tabs>
        <w:ind w:firstLine="709"/>
      </w:pPr>
      <w:r w:rsidRPr="00C1159E">
        <w:t>Глава 15. Особенности организации и проведения общественных обсуждений или</w:t>
      </w:r>
      <w:r>
        <w:t xml:space="preserve"> </w:t>
      </w:r>
      <w:r w:rsidRPr="00C1159E">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4C4C" w:rsidRPr="00C1159E" w:rsidRDefault="009F4C4C" w:rsidP="009F4C4C">
      <w:pPr>
        <w:tabs>
          <w:tab w:val="left" w:pos="1134"/>
          <w:tab w:val="left" w:pos="1843"/>
        </w:tabs>
        <w:spacing w:line="276" w:lineRule="auto"/>
        <w:ind w:firstLine="709"/>
        <w:jc w:val="both"/>
        <w:rPr>
          <w:sz w:val="28"/>
          <w:szCs w:val="28"/>
        </w:rPr>
      </w:pPr>
      <w:r w:rsidRPr="00C1159E">
        <w:rPr>
          <w:sz w:val="28"/>
          <w:szCs w:val="28"/>
        </w:rPr>
        <w:t>1. Общественные обсуждения или</w:t>
      </w:r>
      <w:r w:rsidRPr="00C1159E">
        <w:rPr>
          <w:sz w:val="28"/>
          <w:szCs w:val="28"/>
          <w:u w:color="FFFFFF"/>
        </w:rPr>
        <w:t xml:space="preserve"> п</w:t>
      </w:r>
      <w:r w:rsidRPr="00C1159E">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на основании рекомендаций Комиссии</w:t>
      </w:r>
      <w:r w:rsidRPr="00C1159E">
        <w:rPr>
          <w:rFonts w:eastAsia="Calibri"/>
          <w:iCs/>
          <w:sz w:val="28"/>
          <w:szCs w:val="28"/>
        </w:rPr>
        <w:t xml:space="preserve"> по землепользованию и застройке (далее – Комиссия ПЗЗ)</w:t>
      </w:r>
      <w:r w:rsidRPr="00C1159E">
        <w:rPr>
          <w:sz w:val="28"/>
          <w:szCs w:val="28"/>
        </w:rPr>
        <w:t>.</w:t>
      </w:r>
    </w:p>
    <w:p w:rsidR="009F4C4C" w:rsidRPr="00D71007" w:rsidRDefault="009F4C4C" w:rsidP="009F4C4C">
      <w:pPr>
        <w:ind w:firstLine="706"/>
        <w:jc w:val="both"/>
        <w:rPr>
          <w:rFonts w:eastAsia="Calibri"/>
          <w:iCs/>
          <w:sz w:val="28"/>
          <w:szCs w:val="28"/>
          <w:highlight w:val="yellow"/>
        </w:rPr>
      </w:pPr>
      <w:r w:rsidRPr="006905BE">
        <w:rPr>
          <w:sz w:val="28"/>
          <w:szCs w:val="28"/>
        </w:rPr>
        <w:t xml:space="preserve">2. </w:t>
      </w:r>
      <w:r w:rsidRPr="006905BE">
        <w:rPr>
          <w:rFonts w:eastAsia="Calibri"/>
          <w:iCs/>
          <w:sz w:val="28"/>
          <w:szCs w:val="28"/>
        </w:rPr>
        <w:t xml:space="preserve">Для получения </w:t>
      </w:r>
      <w:r w:rsidRPr="006905BE">
        <w:rPr>
          <w:sz w:val="28"/>
          <w:szCs w:val="28"/>
        </w:rPr>
        <w:t>разрешения на условно разрешенный вид использования,</w:t>
      </w:r>
      <w:r>
        <w:rPr>
          <w:sz w:val="28"/>
          <w:szCs w:val="28"/>
        </w:rPr>
        <w:t xml:space="preserve"> </w:t>
      </w:r>
      <w:r w:rsidRPr="006905BE">
        <w:rPr>
          <w:sz w:val="28"/>
          <w:szCs w:val="28"/>
        </w:rPr>
        <w:t xml:space="preserve">разрешения на отклонение от предельных параметров </w:t>
      </w:r>
      <w:r w:rsidRPr="006905BE">
        <w:rPr>
          <w:rFonts w:eastAsia="Calibri"/>
          <w:iCs/>
          <w:sz w:val="28"/>
          <w:szCs w:val="28"/>
        </w:rPr>
        <w:t xml:space="preserve">заявитель самостоятельно представляет в </w:t>
      </w:r>
      <w:r w:rsidRPr="006905BE">
        <w:rPr>
          <w:sz w:val="28"/>
          <w:szCs w:val="28"/>
        </w:rPr>
        <w:t xml:space="preserve">Комиссию ПЗЗ </w:t>
      </w:r>
      <w:r w:rsidRPr="006905BE">
        <w:rPr>
          <w:rFonts w:eastAsia="Calibri"/>
          <w:iCs/>
          <w:sz w:val="28"/>
          <w:szCs w:val="28"/>
        </w:rPr>
        <w:t xml:space="preserve">через администрацию или в МФЦ соответствующее заявление и документы, предусмотренные административными регламентами предоставления </w:t>
      </w:r>
      <w:r w:rsidRPr="006905BE">
        <w:rPr>
          <w:rFonts w:eastAsia="Calibri"/>
          <w:iCs/>
          <w:sz w:val="28"/>
          <w:szCs w:val="28"/>
        </w:rPr>
        <w:lastRenderedPageBreak/>
        <w:t>муниципальной услуги</w:t>
      </w:r>
      <w:r>
        <w:rPr>
          <w:rFonts w:eastAsia="Calibri"/>
          <w:iCs/>
          <w:sz w:val="28"/>
          <w:szCs w:val="28"/>
        </w:rPr>
        <w:t xml:space="preserve"> </w:t>
      </w:r>
      <w:r w:rsidRPr="006905BE">
        <w:rPr>
          <w:rStyle w:val="FontStyle57"/>
          <w:sz w:val="28"/>
          <w:szCs w:val="28"/>
        </w:rPr>
        <w:t>по предоставлению разрешения на условно</w:t>
      </w:r>
      <w:r w:rsidRPr="00DE275D">
        <w:rPr>
          <w:rStyle w:val="FontStyle57"/>
          <w:sz w:val="28"/>
          <w:szCs w:val="28"/>
        </w:rPr>
        <w:t xml:space="preserve"> разрешенный вид использования</w:t>
      </w:r>
      <w:r>
        <w:rPr>
          <w:rStyle w:val="FontStyle57"/>
          <w:sz w:val="28"/>
          <w:szCs w:val="28"/>
        </w:rPr>
        <w:t xml:space="preserve">, </w:t>
      </w:r>
      <w:r w:rsidRPr="00C1159E">
        <w:rPr>
          <w:sz w:val="28"/>
          <w:szCs w:val="28"/>
        </w:rPr>
        <w:t>на отклонение от предельных параметров</w:t>
      </w:r>
      <w:r>
        <w:rPr>
          <w:sz w:val="28"/>
          <w:szCs w:val="28"/>
        </w:rPr>
        <w:t>.</w:t>
      </w:r>
    </w:p>
    <w:p w:rsidR="009F4C4C" w:rsidRPr="00D71007" w:rsidRDefault="009F4C4C" w:rsidP="009F4C4C">
      <w:pPr>
        <w:pStyle w:val="Style29"/>
        <w:widowControl/>
        <w:tabs>
          <w:tab w:val="left" w:pos="1085"/>
        </w:tabs>
        <w:spacing w:line="240" w:lineRule="auto"/>
        <w:rPr>
          <w:rStyle w:val="FontStyle57"/>
          <w:sz w:val="28"/>
          <w:szCs w:val="28"/>
        </w:rPr>
      </w:pPr>
      <w:r>
        <w:rPr>
          <w:rStyle w:val="FontStyle57"/>
          <w:sz w:val="28"/>
          <w:szCs w:val="28"/>
        </w:rPr>
        <w:t>3</w:t>
      </w:r>
      <w:r w:rsidRPr="00D71007">
        <w:rPr>
          <w:rStyle w:val="FontStyle57"/>
          <w:sz w:val="28"/>
          <w:szCs w:val="28"/>
        </w:rPr>
        <w:t>.</w:t>
      </w:r>
      <w:r w:rsidRPr="00D71007">
        <w:rPr>
          <w:rStyle w:val="FontStyle57"/>
          <w:sz w:val="28"/>
          <w:szCs w:val="28"/>
        </w:rPr>
        <w:tab/>
        <w:t>Основанием для отказа в приеме документов, необходимых для</w:t>
      </w:r>
      <w:r w:rsidRPr="00D71007">
        <w:rPr>
          <w:rStyle w:val="FontStyle57"/>
          <w:sz w:val="28"/>
          <w:szCs w:val="28"/>
        </w:rPr>
        <w:br/>
        <w:t xml:space="preserve">предоставления </w:t>
      </w:r>
      <w:r w:rsidRPr="00C1159E">
        <w:rPr>
          <w:sz w:val="28"/>
          <w:szCs w:val="28"/>
        </w:rPr>
        <w:t>разрешения на условно разрешенный вид использования</w:t>
      </w:r>
      <w:r>
        <w:rPr>
          <w:sz w:val="28"/>
          <w:szCs w:val="28"/>
        </w:rPr>
        <w:t xml:space="preserve">, </w:t>
      </w:r>
      <w:r w:rsidRPr="00C1159E">
        <w:rPr>
          <w:sz w:val="28"/>
          <w:szCs w:val="28"/>
        </w:rPr>
        <w:t>разрешения на отклонение от предельных параметров</w:t>
      </w:r>
      <w:r w:rsidRPr="00D71007">
        <w:rPr>
          <w:rStyle w:val="FontStyle57"/>
          <w:sz w:val="28"/>
          <w:szCs w:val="28"/>
        </w:rPr>
        <w:t>, являются:</w:t>
      </w:r>
    </w:p>
    <w:p w:rsidR="009F4C4C" w:rsidRPr="00D71007" w:rsidRDefault="009F4C4C" w:rsidP="009F4C4C">
      <w:pPr>
        <w:pStyle w:val="Style29"/>
        <w:widowControl/>
        <w:numPr>
          <w:ilvl w:val="0"/>
          <w:numId w:val="28"/>
        </w:numPr>
        <w:tabs>
          <w:tab w:val="left" w:pos="845"/>
        </w:tabs>
        <w:spacing w:line="240" w:lineRule="auto"/>
        <w:ind w:left="720" w:hanging="360"/>
        <w:rPr>
          <w:rStyle w:val="FontStyle57"/>
          <w:sz w:val="28"/>
          <w:szCs w:val="28"/>
        </w:rPr>
      </w:pPr>
      <w:r w:rsidRPr="00D71007">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9F4C4C" w:rsidRPr="00D71007" w:rsidRDefault="009F4C4C" w:rsidP="009F4C4C">
      <w:pPr>
        <w:pStyle w:val="Style29"/>
        <w:widowControl/>
        <w:numPr>
          <w:ilvl w:val="0"/>
          <w:numId w:val="28"/>
        </w:numPr>
        <w:tabs>
          <w:tab w:val="left" w:pos="845"/>
        </w:tabs>
        <w:spacing w:line="240" w:lineRule="auto"/>
        <w:ind w:left="720" w:hanging="360"/>
        <w:rPr>
          <w:rStyle w:val="FontStyle57"/>
          <w:sz w:val="28"/>
          <w:szCs w:val="28"/>
        </w:rPr>
      </w:pPr>
      <w:r w:rsidRPr="00D71007">
        <w:rPr>
          <w:rStyle w:val="FontStyle57"/>
          <w:sz w:val="28"/>
          <w:szCs w:val="28"/>
        </w:rPr>
        <w:t>непредставление документов, перечисленных в</w:t>
      </w:r>
      <w:hyperlink w:anchor="bookmark3" w:history="1">
        <w:r w:rsidRPr="00D71007">
          <w:rPr>
            <w:rStyle w:val="FontStyle57"/>
            <w:sz w:val="28"/>
            <w:szCs w:val="28"/>
          </w:rPr>
          <w:t xml:space="preserve"> п. 2 </w:t>
        </w:r>
      </w:hyperlink>
      <w:r w:rsidRPr="00D71007">
        <w:rPr>
          <w:rStyle w:val="FontStyle57"/>
          <w:sz w:val="28"/>
          <w:szCs w:val="28"/>
        </w:rPr>
        <w:t>настояще</w:t>
      </w:r>
      <w:r>
        <w:rPr>
          <w:rStyle w:val="FontStyle57"/>
          <w:sz w:val="28"/>
          <w:szCs w:val="28"/>
        </w:rPr>
        <w:t>й главы</w:t>
      </w:r>
      <w:r w:rsidRPr="00D71007">
        <w:rPr>
          <w:rStyle w:val="FontStyle57"/>
          <w:sz w:val="28"/>
          <w:szCs w:val="28"/>
        </w:rPr>
        <w:t>;</w:t>
      </w:r>
    </w:p>
    <w:p w:rsidR="009F4C4C" w:rsidRPr="00D71007" w:rsidRDefault="009F4C4C" w:rsidP="009F4C4C">
      <w:pPr>
        <w:pStyle w:val="Style29"/>
        <w:widowControl/>
        <w:numPr>
          <w:ilvl w:val="0"/>
          <w:numId w:val="28"/>
        </w:numPr>
        <w:tabs>
          <w:tab w:val="left" w:pos="845"/>
        </w:tabs>
        <w:spacing w:line="240" w:lineRule="auto"/>
        <w:ind w:left="720" w:hanging="360"/>
        <w:rPr>
          <w:rStyle w:val="FontStyle57"/>
          <w:sz w:val="28"/>
          <w:szCs w:val="28"/>
        </w:rPr>
      </w:pPr>
      <w:r w:rsidRPr="00D71007">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9F4C4C" w:rsidRPr="00D71007" w:rsidRDefault="009F4C4C" w:rsidP="009F4C4C">
      <w:pPr>
        <w:pStyle w:val="Style29"/>
        <w:widowControl/>
        <w:numPr>
          <w:ilvl w:val="0"/>
          <w:numId w:val="28"/>
        </w:numPr>
        <w:tabs>
          <w:tab w:val="left" w:pos="845"/>
        </w:tabs>
        <w:spacing w:line="240" w:lineRule="auto"/>
        <w:ind w:left="720" w:hanging="360"/>
        <w:jc w:val="left"/>
        <w:rPr>
          <w:rStyle w:val="FontStyle57"/>
          <w:sz w:val="28"/>
          <w:szCs w:val="28"/>
        </w:rPr>
      </w:pPr>
      <w:r w:rsidRPr="00D71007">
        <w:rPr>
          <w:rStyle w:val="FontStyle57"/>
          <w:sz w:val="28"/>
          <w:szCs w:val="28"/>
        </w:rPr>
        <w:t>текст заявления не поддается прочтению;</w:t>
      </w:r>
    </w:p>
    <w:p w:rsidR="009F4C4C" w:rsidRPr="00D71007" w:rsidRDefault="009F4C4C" w:rsidP="009F4C4C">
      <w:pPr>
        <w:pStyle w:val="Style29"/>
        <w:widowControl/>
        <w:tabs>
          <w:tab w:val="left" w:pos="931"/>
        </w:tabs>
        <w:spacing w:line="240" w:lineRule="auto"/>
        <w:ind w:firstLine="547"/>
        <w:rPr>
          <w:rStyle w:val="FontStyle57"/>
          <w:sz w:val="28"/>
          <w:szCs w:val="28"/>
        </w:rPr>
      </w:pPr>
      <w:r w:rsidRPr="00D71007">
        <w:rPr>
          <w:rStyle w:val="FontStyle57"/>
          <w:sz w:val="28"/>
          <w:szCs w:val="28"/>
        </w:rPr>
        <w:t>5)</w:t>
      </w:r>
      <w:r w:rsidRPr="00D71007">
        <w:rPr>
          <w:rStyle w:val="FontStyle57"/>
          <w:sz w:val="28"/>
          <w:szCs w:val="28"/>
        </w:rPr>
        <w:tab/>
        <w:t>отсутствие в заявлении сведений о заявителе, подписи заявителя,</w:t>
      </w:r>
      <w:r w:rsidRPr="00D71007">
        <w:rPr>
          <w:rStyle w:val="FontStyle57"/>
          <w:sz w:val="28"/>
          <w:szCs w:val="28"/>
        </w:rPr>
        <w:br/>
        <w:t>контактных телефонов, почтового адреса;</w:t>
      </w:r>
    </w:p>
    <w:p w:rsidR="009F4C4C" w:rsidRPr="00D71007" w:rsidRDefault="009F4C4C" w:rsidP="009F4C4C">
      <w:pPr>
        <w:pStyle w:val="Style29"/>
        <w:widowControl/>
        <w:tabs>
          <w:tab w:val="left" w:pos="845"/>
        </w:tabs>
        <w:spacing w:line="240" w:lineRule="auto"/>
        <w:ind w:left="547" w:firstLine="0"/>
        <w:jc w:val="left"/>
        <w:rPr>
          <w:rStyle w:val="FontStyle57"/>
          <w:sz w:val="28"/>
          <w:szCs w:val="28"/>
        </w:rPr>
      </w:pPr>
      <w:r w:rsidRPr="00D71007">
        <w:rPr>
          <w:rStyle w:val="FontStyle57"/>
          <w:sz w:val="28"/>
          <w:szCs w:val="28"/>
        </w:rPr>
        <w:t>6)</w:t>
      </w:r>
      <w:r w:rsidRPr="00D71007">
        <w:rPr>
          <w:rStyle w:val="FontStyle57"/>
          <w:sz w:val="28"/>
          <w:szCs w:val="28"/>
        </w:rPr>
        <w:tab/>
        <w:t>заявление подписано неуполномоченным лицом.</w:t>
      </w:r>
    </w:p>
    <w:p w:rsidR="009F4C4C" w:rsidRPr="00D71007" w:rsidRDefault="009F4C4C" w:rsidP="009F4C4C">
      <w:pPr>
        <w:pStyle w:val="Style28"/>
        <w:widowControl/>
        <w:spacing w:line="240" w:lineRule="auto"/>
        <w:ind w:firstLine="533"/>
        <w:rPr>
          <w:rStyle w:val="FontStyle57"/>
          <w:sz w:val="28"/>
          <w:szCs w:val="28"/>
        </w:rPr>
      </w:pPr>
      <w:r w:rsidRPr="00D71007">
        <w:rPr>
          <w:rStyle w:val="FontStyle57"/>
          <w:sz w:val="28"/>
          <w:szCs w:val="28"/>
        </w:rPr>
        <w:t>При подаче заявления через Единый портал основания для отказа в приеме документов отсутствуют.</w:t>
      </w:r>
    </w:p>
    <w:p w:rsidR="009F4C4C" w:rsidRPr="00D71007" w:rsidRDefault="009F4C4C" w:rsidP="009F4C4C">
      <w:pPr>
        <w:pStyle w:val="Style29"/>
        <w:widowControl/>
        <w:tabs>
          <w:tab w:val="left" w:pos="1085"/>
        </w:tabs>
        <w:spacing w:line="240" w:lineRule="auto"/>
        <w:rPr>
          <w:rStyle w:val="FontStyle57"/>
          <w:sz w:val="28"/>
          <w:szCs w:val="28"/>
        </w:rPr>
      </w:pPr>
      <w:r>
        <w:rPr>
          <w:rStyle w:val="FontStyle57"/>
          <w:sz w:val="28"/>
          <w:szCs w:val="28"/>
        </w:rPr>
        <w:t>4</w:t>
      </w:r>
      <w:r w:rsidRPr="00D71007">
        <w:rPr>
          <w:rStyle w:val="FontStyle57"/>
          <w:sz w:val="28"/>
          <w:szCs w:val="28"/>
        </w:rPr>
        <w:t xml:space="preserve">. Основаниями для отказа в предоставлении </w:t>
      </w:r>
      <w:r w:rsidRPr="00C1159E">
        <w:rPr>
          <w:sz w:val="28"/>
          <w:szCs w:val="28"/>
        </w:rPr>
        <w:t>разрешения на условно разрешенный вид использования</w:t>
      </w:r>
      <w:r>
        <w:rPr>
          <w:sz w:val="28"/>
          <w:szCs w:val="28"/>
        </w:rPr>
        <w:t xml:space="preserve">, </w:t>
      </w:r>
      <w:r w:rsidRPr="00C1159E">
        <w:rPr>
          <w:sz w:val="28"/>
          <w:szCs w:val="28"/>
        </w:rPr>
        <w:t>разрешения на отклонение от предельных параметров</w:t>
      </w:r>
      <w:r>
        <w:rPr>
          <w:sz w:val="28"/>
          <w:szCs w:val="28"/>
        </w:rPr>
        <w:t xml:space="preserve"> </w:t>
      </w:r>
      <w:r w:rsidRPr="00D71007">
        <w:rPr>
          <w:rStyle w:val="FontStyle57"/>
          <w:sz w:val="28"/>
          <w:szCs w:val="28"/>
        </w:rPr>
        <w:t>являются:</w:t>
      </w:r>
    </w:p>
    <w:p w:rsidR="009F4C4C" w:rsidRPr="00D71007" w:rsidRDefault="009F4C4C" w:rsidP="009F4C4C">
      <w:pPr>
        <w:pStyle w:val="Style29"/>
        <w:widowControl/>
        <w:numPr>
          <w:ilvl w:val="0"/>
          <w:numId w:val="29"/>
        </w:numPr>
        <w:tabs>
          <w:tab w:val="left" w:pos="1229"/>
        </w:tabs>
        <w:spacing w:line="240" w:lineRule="auto"/>
        <w:ind w:firstLine="542"/>
        <w:rPr>
          <w:rStyle w:val="FontStyle57"/>
          <w:sz w:val="28"/>
          <w:szCs w:val="28"/>
        </w:rPr>
      </w:pPr>
      <w:r w:rsidRPr="00D71007">
        <w:rPr>
          <w:rStyle w:val="FontStyle57"/>
          <w:sz w:val="28"/>
          <w:szCs w:val="28"/>
        </w:rPr>
        <w:t>несоответствие испрашиваемого разрешения требованиям Федерального</w:t>
      </w:r>
      <w:hyperlink r:id="rId9" w:history="1">
        <w:r w:rsidRPr="00D71007">
          <w:rPr>
            <w:rStyle w:val="FontStyle57"/>
            <w:sz w:val="28"/>
            <w:szCs w:val="28"/>
          </w:rPr>
          <w:t xml:space="preserve"> закона </w:t>
        </w:r>
      </w:hyperlink>
      <w:r w:rsidRPr="00D71007">
        <w:rPr>
          <w:rStyle w:val="FontStyle57"/>
          <w:sz w:val="28"/>
          <w:szCs w:val="28"/>
        </w:rPr>
        <w:t>от 22.07.2008 N 123-ФЗ "Технический регламент о требованиях пожарной безопасности";</w:t>
      </w:r>
    </w:p>
    <w:p w:rsidR="009F4C4C" w:rsidRPr="00D71007" w:rsidRDefault="009F4C4C" w:rsidP="009F4C4C">
      <w:pPr>
        <w:pStyle w:val="Style29"/>
        <w:widowControl/>
        <w:numPr>
          <w:ilvl w:val="0"/>
          <w:numId w:val="29"/>
        </w:numPr>
        <w:tabs>
          <w:tab w:val="left" w:pos="1229"/>
        </w:tabs>
        <w:spacing w:line="240" w:lineRule="auto"/>
        <w:ind w:firstLine="542"/>
        <w:rPr>
          <w:rStyle w:val="FontStyle57"/>
          <w:sz w:val="28"/>
          <w:szCs w:val="28"/>
        </w:rPr>
      </w:pPr>
      <w:r w:rsidRPr="00D71007">
        <w:rPr>
          <w:rStyle w:val="FontStyle57"/>
          <w:sz w:val="28"/>
          <w:szCs w:val="28"/>
        </w:rPr>
        <w:t>несоответствие испрашиваемого разрешения требованиям Федерального</w:t>
      </w:r>
      <w:hyperlink r:id="rId10" w:history="1">
        <w:r w:rsidRPr="00D71007">
          <w:rPr>
            <w:rStyle w:val="FontStyle57"/>
            <w:sz w:val="28"/>
            <w:szCs w:val="28"/>
          </w:rPr>
          <w:t xml:space="preserve"> закона </w:t>
        </w:r>
      </w:hyperlink>
      <w:r w:rsidRPr="00D71007">
        <w:rPr>
          <w:rStyle w:val="FontStyle57"/>
          <w:sz w:val="28"/>
          <w:szCs w:val="28"/>
        </w:rPr>
        <w:t>от 30.12.2009 N 384-ФЗ "Технический регламент о безопасности зданий и сооружений";</w:t>
      </w:r>
    </w:p>
    <w:p w:rsidR="009F4C4C" w:rsidRPr="00D71007" w:rsidRDefault="009F4C4C" w:rsidP="009F4C4C">
      <w:pPr>
        <w:pStyle w:val="Style29"/>
        <w:widowControl/>
        <w:tabs>
          <w:tab w:val="left" w:pos="1013"/>
        </w:tabs>
        <w:spacing w:line="240" w:lineRule="auto"/>
        <w:ind w:firstLine="547"/>
        <w:rPr>
          <w:rStyle w:val="FontStyle57"/>
          <w:sz w:val="28"/>
          <w:szCs w:val="28"/>
        </w:rPr>
      </w:pPr>
      <w:r w:rsidRPr="00D71007">
        <w:rPr>
          <w:rStyle w:val="FontStyle57"/>
          <w:sz w:val="28"/>
          <w:szCs w:val="28"/>
        </w:rPr>
        <w:t>3)</w:t>
      </w:r>
      <w:r w:rsidRPr="00D71007">
        <w:rPr>
          <w:rStyle w:val="FontStyle57"/>
          <w:sz w:val="28"/>
          <w:szCs w:val="28"/>
        </w:rPr>
        <w:tab/>
        <w:t>несоответствие испрашиваемого разрешения требованиям иных</w:t>
      </w:r>
      <w:r w:rsidRPr="00D71007">
        <w:rPr>
          <w:rStyle w:val="FontStyle57"/>
          <w:sz w:val="28"/>
          <w:szCs w:val="28"/>
        </w:rPr>
        <w:br/>
        <w:t>технических регламентов;</w:t>
      </w:r>
    </w:p>
    <w:p w:rsidR="009F4C4C" w:rsidRPr="00D71007" w:rsidRDefault="009F4C4C" w:rsidP="009F4C4C">
      <w:pPr>
        <w:pStyle w:val="Style29"/>
        <w:widowControl/>
        <w:tabs>
          <w:tab w:val="left" w:pos="1013"/>
        </w:tabs>
        <w:spacing w:line="240" w:lineRule="auto"/>
        <w:ind w:firstLine="547"/>
        <w:rPr>
          <w:rStyle w:val="FontStyle57"/>
          <w:sz w:val="28"/>
          <w:szCs w:val="28"/>
        </w:rPr>
      </w:pPr>
      <w:r w:rsidRPr="006905BE">
        <w:rPr>
          <w:rStyle w:val="FontStyle57"/>
          <w:sz w:val="28"/>
          <w:szCs w:val="28"/>
        </w:rPr>
        <w:t xml:space="preserve">4) </w:t>
      </w:r>
      <w:r w:rsidRPr="006905BE">
        <w:rPr>
          <w:rFonts w:eastAsia="Calibri"/>
          <w:bCs/>
          <w:iCs/>
          <w:sz w:val="28"/>
          <w:szCs w:val="28"/>
        </w:rPr>
        <w:t xml:space="preserve">наличие уведомления о выявлении самовольной постройки </w:t>
      </w:r>
      <w:r w:rsidRPr="006905BE">
        <w:rPr>
          <w:rFonts w:eastAsia="Calibri"/>
          <w:bCs/>
          <w:iCs/>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6905BE">
          <w:rPr>
            <w:rFonts w:eastAsia="Calibri"/>
            <w:bCs/>
            <w:iCs/>
            <w:sz w:val="28"/>
            <w:szCs w:val="28"/>
          </w:rPr>
          <w:t>части 2 статьи 55.32</w:t>
        </w:r>
      </w:hyperlink>
      <w:r w:rsidRPr="006905BE">
        <w:rPr>
          <w:rFonts w:eastAsia="Calibri"/>
          <w:bCs/>
          <w:iCs/>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6905BE">
        <w:rPr>
          <w:rStyle w:val="FontStyle57"/>
          <w:sz w:val="28"/>
          <w:szCs w:val="28"/>
        </w:rPr>
        <w:t>.</w:t>
      </w:r>
    </w:p>
    <w:p w:rsidR="009F4C4C" w:rsidRPr="00D71007" w:rsidRDefault="009F4C4C" w:rsidP="009F4C4C">
      <w:pPr>
        <w:pStyle w:val="Style28"/>
        <w:widowControl/>
        <w:spacing w:line="240" w:lineRule="auto"/>
        <w:ind w:firstLine="533"/>
        <w:rPr>
          <w:rStyle w:val="FontStyle57"/>
          <w:sz w:val="28"/>
          <w:szCs w:val="28"/>
        </w:rPr>
      </w:pPr>
      <w:r w:rsidRPr="00D71007">
        <w:rPr>
          <w:rStyle w:val="FontStyle57"/>
          <w:sz w:val="28"/>
          <w:szCs w:val="28"/>
        </w:rPr>
        <w:t>Решение о предоставлении разрешения на условно разрешенный вид использования</w:t>
      </w:r>
      <w:r>
        <w:rPr>
          <w:sz w:val="28"/>
          <w:szCs w:val="28"/>
        </w:rPr>
        <w:t xml:space="preserve">, </w:t>
      </w:r>
      <w:r w:rsidRPr="00C1159E">
        <w:rPr>
          <w:sz w:val="28"/>
          <w:szCs w:val="28"/>
        </w:rPr>
        <w:t>разрешения на отклонение от предельных параметров</w:t>
      </w:r>
      <w:r w:rsidRPr="00D71007">
        <w:rPr>
          <w:rStyle w:val="FontStyle57"/>
          <w:sz w:val="28"/>
          <w:szCs w:val="28"/>
        </w:rPr>
        <w:t xml:space="preserve"> или об отказе в предоставлении такого разрешения принимает глава сельского </w:t>
      </w:r>
      <w:r w:rsidRPr="006905BE">
        <w:rPr>
          <w:rStyle w:val="FontStyle57"/>
          <w:sz w:val="28"/>
          <w:szCs w:val="28"/>
        </w:rPr>
        <w:t xml:space="preserve">поселения </w:t>
      </w:r>
      <w:r w:rsidR="00C05FBC">
        <w:rPr>
          <w:sz w:val="28"/>
          <w:szCs w:val="28"/>
        </w:rPr>
        <w:t>Мокша</w:t>
      </w:r>
      <w:r w:rsidRPr="006905BE">
        <w:rPr>
          <w:rStyle w:val="FontStyle57"/>
          <w:sz w:val="28"/>
          <w:szCs w:val="28"/>
        </w:rPr>
        <w:t xml:space="preserve"> муниципального района Большеглушицкий</w:t>
      </w:r>
      <w:r w:rsidRPr="00D71007">
        <w:rPr>
          <w:rStyle w:val="FontStyle57"/>
          <w:sz w:val="28"/>
          <w:szCs w:val="28"/>
        </w:rPr>
        <w:t xml:space="preserve">  Самарской области на основании рекомендаций Комиссии</w:t>
      </w:r>
      <w:r>
        <w:rPr>
          <w:rStyle w:val="FontStyle57"/>
          <w:sz w:val="28"/>
          <w:szCs w:val="28"/>
        </w:rPr>
        <w:t xml:space="preserve"> ПЗЗ</w:t>
      </w:r>
      <w:r w:rsidRPr="00D71007">
        <w:rPr>
          <w:rStyle w:val="FontStyle57"/>
          <w:sz w:val="28"/>
          <w:szCs w:val="28"/>
        </w:rPr>
        <w:t xml:space="preserve">, подготовленных на </w:t>
      </w:r>
      <w:r w:rsidRPr="00D71007">
        <w:rPr>
          <w:rStyle w:val="FontStyle57"/>
          <w:sz w:val="28"/>
          <w:szCs w:val="28"/>
        </w:rPr>
        <w:lastRenderedPageBreak/>
        <w:t xml:space="preserve">основании заключения о результатах </w:t>
      </w:r>
      <w:r>
        <w:rPr>
          <w:rStyle w:val="FontStyle57"/>
          <w:sz w:val="28"/>
          <w:szCs w:val="28"/>
        </w:rPr>
        <w:t xml:space="preserve">общественных обсуждений или </w:t>
      </w:r>
      <w:r w:rsidRPr="00D71007">
        <w:rPr>
          <w:rStyle w:val="FontStyle57"/>
          <w:sz w:val="28"/>
          <w:szCs w:val="28"/>
        </w:rPr>
        <w:t>публичных слушаний по вопросу о предоставлении разрешения на условно разрешенный вид использования</w:t>
      </w:r>
      <w:r>
        <w:rPr>
          <w:sz w:val="28"/>
          <w:szCs w:val="28"/>
        </w:rPr>
        <w:t xml:space="preserve">, </w:t>
      </w:r>
      <w:r w:rsidRPr="00C1159E">
        <w:rPr>
          <w:sz w:val="28"/>
          <w:szCs w:val="28"/>
        </w:rPr>
        <w:t>разрешения на отклонение от предельных параметров</w:t>
      </w:r>
      <w:r w:rsidRPr="00D71007">
        <w:rPr>
          <w:rStyle w:val="FontStyle57"/>
          <w:sz w:val="28"/>
          <w:szCs w:val="28"/>
        </w:rPr>
        <w:t>.</w:t>
      </w:r>
    </w:p>
    <w:p w:rsidR="009F4C4C" w:rsidRPr="006905BE" w:rsidRDefault="009F4C4C" w:rsidP="009F4C4C">
      <w:pPr>
        <w:ind w:firstLine="539"/>
        <w:jc w:val="both"/>
        <w:rPr>
          <w:sz w:val="28"/>
          <w:szCs w:val="28"/>
          <w:u w:color="FFFFFF"/>
        </w:rPr>
      </w:pPr>
      <w:r w:rsidRPr="006905BE">
        <w:rPr>
          <w:sz w:val="28"/>
          <w:szCs w:val="28"/>
        </w:rPr>
        <w:t xml:space="preserve">5. Глава поселения в 2-дневный срок со дня получения документов принимает решение о </w:t>
      </w:r>
      <w:r w:rsidRPr="006905BE">
        <w:rPr>
          <w:sz w:val="28"/>
          <w:szCs w:val="28"/>
          <w:u w:color="FFFFFF"/>
        </w:rPr>
        <w:t>проведении общественных обсуждений или</w:t>
      </w:r>
      <w:r w:rsidRPr="006905BE">
        <w:rPr>
          <w:sz w:val="28"/>
          <w:szCs w:val="28"/>
        </w:rPr>
        <w:t xml:space="preserve"> публичных слушаний либо об отказе в их проведении (далее – постановление главы поселения).</w:t>
      </w:r>
    </w:p>
    <w:p w:rsidR="009F4C4C" w:rsidRPr="006905BE" w:rsidRDefault="009F4C4C" w:rsidP="009F4C4C">
      <w:pPr>
        <w:ind w:firstLine="539"/>
        <w:jc w:val="both"/>
        <w:rPr>
          <w:sz w:val="28"/>
          <w:szCs w:val="28"/>
          <w:u w:color="FFFFFF"/>
        </w:rPr>
      </w:pPr>
      <w:r w:rsidRPr="006905BE">
        <w:rPr>
          <w:sz w:val="28"/>
          <w:szCs w:val="28"/>
          <w:u w:color="FFFFFF"/>
        </w:rPr>
        <w:t xml:space="preserve">6. Администрация </w:t>
      </w:r>
      <w:r w:rsidRPr="006905BE">
        <w:rPr>
          <w:sz w:val="28"/>
          <w:szCs w:val="28"/>
        </w:rPr>
        <w:t xml:space="preserve">сельского поселения </w:t>
      </w:r>
      <w:r w:rsidR="00C05FBC">
        <w:rPr>
          <w:sz w:val="28"/>
          <w:szCs w:val="28"/>
        </w:rPr>
        <w:t>Мокша</w:t>
      </w:r>
      <w:r w:rsidRPr="006905BE">
        <w:rPr>
          <w:sz w:val="28"/>
          <w:szCs w:val="28"/>
        </w:rPr>
        <w:t xml:space="preserve"> муниципального района Большеглушицкий Самарской области</w:t>
      </w:r>
      <w:r w:rsidRPr="006905BE">
        <w:rPr>
          <w:sz w:val="28"/>
          <w:szCs w:val="28"/>
          <w:u w:color="FFFFFF"/>
        </w:rPr>
        <w:t xml:space="preserve"> подготавливает предварительную смету расходов на организацию проведения </w:t>
      </w:r>
      <w:r w:rsidRPr="006905BE">
        <w:rPr>
          <w:sz w:val="28"/>
          <w:szCs w:val="28"/>
        </w:rPr>
        <w:t>общественных обсуждений или</w:t>
      </w:r>
      <w:r w:rsidRPr="006905BE">
        <w:rPr>
          <w:sz w:val="28"/>
          <w:szCs w:val="28"/>
          <w:u w:color="FFFFFF"/>
        </w:rPr>
        <w:t xml:space="preserve"> публичных слушаний.</w:t>
      </w:r>
    </w:p>
    <w:p w:rsidR="009F4C4C" w:rsidRPr="006905BE" w:rsidRDefault="009F4C4C" w:rsidP="009F4C4C">
      <w:pPr>
        <w:ind w:firstLine="539"/>
        <w:jc w:val="both"/>
        <w:rPr>
          <w:sz w:val="28"/>
          <w:szCs w:val="28"/>
        </w:rPr>
      </w:pPr>
      <w:r w:rsidRPr="006905BE">
        <w:rPr>
          <w:sz w:val="28"/>
          <w:szCs w:val="28"/>
          <w:u w:color="FFFFFF"/>
        </w:rPr>
        <w:t xml:space="preserve">Указанная смета утверждается главой </w:t>
      </w:r>
      <w:r w:rsidRPr="006905BE">
        <w:rPr>
          <w:sz w:val="28"/>
          <w:szCs w:val="28"/>
        </w:rPr>
        <w:t xml:space="preserve">сельского поселения </w:t>
      </w:r>
      <w:r w:rsidR="00C05FBC">
        <w:rPr>
          <w:sz w:val="28"/>
          <w:szCs w:val="28"/>
        </w:rPr>
        <w:t>Мокша</w:t>
      </w:r>
      <w:r w:rsidRPr="006905BE">
        <w:rPr>
          <w:sz w:val="28"/>
          <w:szCs w:val="28"/>
        </w:rPr>
        <w:t xml:space="preserve"> муниципального района Большеглушицкий Самарской области</w:t>
      </w:r>
      <w:r w:rsidRPr="006905BE">
        <w:rPr>
          <w:sz w:val="28"/>
          <w:szCs w:val="28"/>
          <w:u w:color="FFFFFF"/>
        </w:rPr>
        <w:t xml:space="preserve"> или уполномоченным им лицом.</w:t>
      </w:r>
    </w:p>
    <w:p w:rsidR="009F4C4C" w:rsidRPr="00C1159E" w:rsidRDefault="009F4C4C" w:rsidP="009F4C4C">
      <w:pPr>
        <w:tabs>
          <w:tab w:val="left" w:pos="1134"/>
        </w:tabs>
        <w:spacing w:line="276" w:lineRule="auto"/>
        <w:ind w:firstLine="720"/>
        <w:jc w:val="both"/>
        <w:rPr>
          <w:sz w:val="28"/>
          <w:szCs w:val="28"/>
          <w:u w:color="FFFFFF"/>
        </w:rPr>
      </w:pPr>
      <w:r>
        <w:rPr>
          <w:sz w:val="28"/>
          <w:szCs w:val="28"/>
          <w:u w:color="FFFFFF"/>
        </w:rPr>
        <w:t>7</w:t>
      </w:r>
      <w:r w:rsidRPr="00C1159E">
        <w:rPr>
          <w:sz w:val="28"/>
          <w:szCs w:val="28"/>
          <w:u w:color="FFFFFF"/>
        </w:rPr>
        <w:t>. После утверждения предварительной</w:t>
      </w:r>
      <w:r>
        <w:rPr>
          <w:sz w:val="28"/>
          <w:szCs w:val="28"/>
          <w:u w:color="FFFFFF"/>
        </w:rPr>
        <w:t xml:space="preserve"> </w:t>
      </w:r>
      <w:r w:rsidRPr="00C1159E">
        <w:rPr>
          <w:sz w:val="28"/>
          <w:szCs w:val="28"/>
          <w:u w:color="FFFFFF"/>
        </w:rPr>
        <w:t xml:space="preserve">сметы расходов заявитель должен перечислить утвержденную сметой денежную сумму на счет администрации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w:t>
      </w:r>
    </w:p>
    <w:p w:rsidR="009F4C4C" w:rsidRPr="006905BE" w:rsidRDefault="009F4C4C" w:rsidP="009F4C4C">
      <w:pPr>
        <w:ind w:firstLine="539"/>
        <w:jc w:val="both"/>
        <w:rPr>
          <w:sz w:val="28"/>
          <w:szCs w:val="28"/>
        </w:rPr>
      </w:pPr>
      <w:r w:rsidRPr="006905BE">
        <w:rPr>
          <w:sz w:val="28"/>
          <w:szCs w:val="28"/>
        </w:rPr>
        <w:t>8.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9F4C4C" w:rsidRPr="006905BE" w:rsidRDefault="009F4C4C" w:rsidP="009F4C4C">
      <w:pPr>
        <w:ind w:firstLine="539"/>
        <w:jc w:val="both"/>
        <w:rPr>
          <w:sz w:val="28"/>
          <w:szCs w:val="28"/>
        </w:rPr>
      </w:pPr>
      <w:r w:rsidRPr="006905BE">
        <w:rPr>
          <w:sz w:val="28"/>
          <w:szCs w:val="28"/>
        </w:rPr>
        <w:t>9. Должностным лицом Комиссии ПЗЗ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r>
        <w:rPr>
          <w:sz w:val="28"/>
          <w:szCs w:val="28"/>
        </w:rPr>
        <w:t xml:space="preserve"> </w:t>
      </w:r>
      <w:r w:rsidRPr="006905BE">
        <w:rPr>
          <w:sz w:val="28"/>
          <w:szCs w:val="28"/>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Pr>
          <w:sz w:val="28"/>
          <w:szCs w:val="28"/>
        </w:rPr>
        <w:t xml:space="preserve"> </w:t>
      </w:r>
      <w:r w:rsidRPr="006905BE">
        <w:rPr>
          <w:sz w:val="28"/>
          <w:szCs w:val="28"/>
        </w:rPr>
        <w:t>разрешения на отклонение от предельных параметров в Комиссию ПЗЗ.</w:t>
      </w:r>
    </w:p>
    <w:p w:rsidR="009F4C4C" w:rsidRPr="00C1159E" w:rsidRDefault="009F4C4C" w:rsidP="009F4C4C">
      <w:pPr>
        <w:tabs>
          <w:tab w:val="left" w:pos="1134"/>
        </w:tabs>
        <w:spacing w:line="276" w:lineRule="auto"/>
        <w:ind w:firstLine="720"/>
        <w:jc w:val="both"/>
        <w:rPr>
          <w:sz w:val="28"/>
          <w:szCs w:val="28"/>
          <w:u w:color="FFFFFF"/>
        </w:rPr>
      </w:pPr>
      <w:r>
        <w:rPr>
          <w:sz w:val="28"/>
          <w:szCs w:val="28"/>
          <w:u w:color="FFFFFF"/>
        </w:rPr>
        <w:t>10</w:t>
      </w:r>
      <w:r w:rsidRPr="00C1159E">
        <w:rPr>
          <w:sz w:val="28"/>
          <w:szCs w:val="28"/>
          <w:u w:color="FFFFFF"/>
        </w:rPr>
        <w:t xml:space="preserve">. На основании заключения о результатах </w:t>
      </w:r>
      <w:r w:rsidRPr="00C1159E">
        <w:rPr>
          <w:sz w:val="28"/>
          <w:szCs w:val="28"/>
        </w:rPr>
        <w:t>общественных обсуждений или</w:t>
      </w:r>
      <w:r w:rsidRPr="00C1159E">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Pr>
          <w:sz w:val="28"/>
          <w:szCs w:val="28"/>
          <w:u w:color="FFFFFF"/>
        </w:rPr>
        <w:t>К</w:t>
      </w:r>
      <w:r w:rsidRPr="00C1159E">
        <w:rPr>
          <w:sz w:val="28"/>
          <w:szCs w:val="28"/>
          <w:u w:color="FFFFFF"/>
        </w:rPr>
        <w:t xml:space="preserve">омиссия </w:t>
      </w:r>
      <w:r>
        <w:rPr>
          <w:sz w:val="28"/>
          <w:szCs w:val="28"/>
          <w:u w:color="FFFFFF"/>
        </w:rPr>
        <w:t xml:space="preserve">ПЗЗ </w:t>
      </w:r>
      <w:r w:rsidRPr="00C1159E">
        <w:rPr>
          <w:sz w:val="28"/>
          <w:szCs w:val="28"/>
          <w:u w:color="FFFFFF"/>
        </w:rPr>
        <w:t xml:space="preserve">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w:t>
      </w:r>
      <w:r w:rsidRPr="00C1159E">
        <w:rPr>
          <w:sz w:val="28"/>
          <w:szCs w:val="28"/>
          <w:u w:color="FFFFFF"/>
        </w:rPr>
        <w:lastRenderedPageBreak/>
        <w:t>направляет их</w:t>
      </w:r>
      <w:r>
        <w:rPr>
          <w:sz w:val="28"/>
          <w:szCs w:val="28"/>
          <w:u w:color="FFFFFF"/>
        </w:rPr>
        <w:t xml:space="preserve"> </w:t>
      </w:r>
      <w:r w:rsidRPr="00C1159E">
        <w:rPr>
          <w:sz w:val="28"/>
          <w:szCs w:val="28"/>
          <w:u w:color="FFFFFF"/>
        </w:rPr>
        <w:t>главе</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w:t>
      </w: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Default="009F4C4C" w:rsidP="009F4C4C">
      <w:pPr>
        <w:tabs>
          <w:tab w:val="left" w:pos="1134"/>
        </w:tabs>
        <w:spacing w:line="360" w:lineRule="auto"/>
        <w:ind w:firstLine="720"/>
        <w:jc w:val="both"/>
        <w:rPr>
          <w:sz w:val="28"/>
          <w:szCs w:val="28"/>
          <w:u w:color="FFFFFF"/>
        </w:rPr>
      </w:pPr>
    </w:p>
    <w:p w:rsidR="009F4C4C" w:rsidRDefault="009F4C4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9F4C4C"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C05FBC">
      <w:pPr>
        <w:tabs>
          <w:tab w:val="left" w:pos="6105"/>
        </w:tabs>
        <w:spacing w:line="360" w:lineRule="auto"/>
        <w:jc w:val="both"/>
        <w:rPr>
          <w:sz w:val="28"/>
          <w:szCs w:val="28"/>
          <w:u w:color="FFFFFF"/>
        </w:rPr>
      </w:pPr>
    </w:p>
    <w:p w:rsidR="009F4C4C" w:rsidRPr="00C1159E" w:rsidRDefault="009F4C4C" w:rsidP="009F4C4C">
      <w:pPr>
        <w:jc w:val="right"/>
        <w:rPr>
          <w:rFonts w:eastAsia="Calibri"/>
        </w:rPr>
      </w:pPr>
      <w:r w:rsidRPr="00C1159E">
        <w:rPr>
          <w:rFonts w:eastAsia="Calibri"/>
        </w:rPr>
        <w:t>Приложение 1</w:t>
      </w:r>
    </w:p>
    <w:p w:rsidR="009F4C4C" w:rsidRPr="00C1159E" w:rsidRDefault="009F4C4C" w:rsidP="009F4C4C">
      <w:pPr>
        <w:keepNext/>
        <w:jc w:val="right"/>
        <w:outlineLvl w:val="0"/>
        <w:rPr>
          <w:bCs/>
          <w:kern w:val="32"/>
        </w:rPr>
      </w:pPr>
      <w:r w:rsidRPr="00C1159E">
        <w:rPr>
          <w:bCs/>
          <w:kern w:val="32"/>
        </w:rPr>
        <w:t>к Порядку организации и проведения общественных</w:t>
      </w:r>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r w:rsidR="00C05FBC">
        <w:t>Самарской области</w:t>
      </w:r>
    </w:p>
    <w:p w:rsidR="009F4C4C" w:rsidRPr="00C1159E" w:rsidRDefault="009F4C4C" w:rsidP="009F4C4C">
      <w:pPr>
        <w:jc w:val="center"/>
        <w:rPr>
          <w:sz w:val="28"/>
          <w:szCs w:val="28"/>
        </w:rPr>
      </w:pPr>
    </w:p>
    <w:p w:rsidR="009F4C4C" w:rsidRPr="00C1159E" w:rsidRDefault="009F4C4C" w:rsidP="009F4C4C">
      <w:pPr>
        <w:jc w:val="center"/>
        <w:rPr>
          <w:b/>
          <w:sz w:val="28"/>
          <w:szCs w:val="28"/>
        </w:rPr>
      </w:pPr>
      <w:r w:rsidRPr="00C1159E">
        <w:rPr>
          <w:b/>
          <w:sz w:val="28"/>
          <w:szCs w:val="28"/>
        </w:rPr>
        <w:t>ФОРМА ОПОВЕЩЕНИЯ</w:t>
      </w:r>
    </w:p>
    <w:p w:rsidR="009F4C4C" w:rsidRPr="00C1159E" w:rsidRDefault="009F4C4C" w:rsidP="009F4C4C">
      <w:pPr>
        <w:jc w:val="center"/>
        <w:rPr>
          <w:sz w:val="28"/>
          <w:szCs w:val="28"/>
        </w:rPr>
      </w:pPr>
      <w:r w:rsidRPr="00C1159E">
        <w:rPr>
          <w:sz w:val="28"/>
          <w:szCs w:val="28"/>
        </w:rPr>
        <w:t>о проведении общественных обсуждений или публичных слушаний</w:t>
      </w:r>
    </w:p>
    <w:p w:rsidR="009F4C4C" w:rsidRPr="00C1159E" w:rsidRDefault="009F4C4C" w:rsidP="009F4C4C">
      <w:pPr>
        <w:jc w:val="both"/>
        <w:rPr>
          <w:sz w:val="28"/>
          <w:szCs w:val="28"/>
        </w:rPr>
      </w:pPr>
      <w:r w:rsidRPr="00C1159E">
        <w:rPr>
          <w:sz w:val="28"/>
          <w:szCs w:val="28"/>
        </w:rPr>
        <w:t>Дата: ________________</w:t>
      </w:r>
    </w:p>
    <w:p w:rsidR="009F4C4C" w:rsidRPr="00C1159E" w:rsidRDefault="009F4C4C" w:rsidP="009F4C4C">
      <w:pPr>
        <w:jc w:val="both"/>
        <w:rPr>
          <w:sz w:val="28"/>
          <w:szCs w:val="28"/>
        </w:rPr>
      </w:pPr>
      <w:r w:rsidRPr="00C1159E">
        <w:rPr>
          <w:sz w:val="28"/>
          <w:szCs w:val="28"/>
        </w:rPr>
        <w:t>1.________________________________________________________________</w:t>
      </w:r>
    </w:p>
    <w:p w:rsidR="009F4C4C" w:rsidRPr="00C1159E" w:rsidRDefault="009F4C4C" w:rsidP="009F4C4C">
      <w:pPr>
        <w:jc w:val="center"/>
      </w:pPr>
      <w:r w:rsidRPr="00C1159E">
        <w:t>(организатор общественных обсуждений или</w:t>
      </w:r>
      <w:r>
        <w:t xml:space="preserve"> </w:t>
      </w:r>
      <w:r w:rsidRPr="00C1159E">
        <w:t>публичных слушаний)</w:t>
      </w:r>
    </w:p>
    <w:p w:rsidR="009F4C4C" w:rsidRPr="00C1159E" w:rsidRDefault="009F4C4C" w:rsidP="009F4C4C">
      <w:pPr>
        <w:jc w:val="both"/>
        <w:rPr>
          <w:sz w:val="28"/>
          <w:szCs w:val="28"/>
        </w:rPr>
      </w:pPr>
      <w:r w:rsidRPr="00C1159E">
        <w:rPr>
          <w:sz w:val="28"/>
          <w:szCs w:val="28"/>
        </w:rPr>
        <w:t xml:space="preserve"> извещает о начале общественных обсуждений или проведения публичных слушаний по _____________________________________________</w:t>
      </w:r>
    </w:p>
    <w:p w:rsidR="009F4C4C" w:rsidRPr="00C1159E" w:rsidRDefault="009F4C4C" w:rsidP="009F4C4C">
      <w:pPr>
        <w:jc w:val="both"/>
        <w:rPr>
          <w:sz w:val="28"/>
          <w:szCs w:val="28"/>
        </w:rPr>
      </w:pPr>
    </w:p>
    <w:p w:rsidR="009F4C4C" w:rsidRPr="00C1159E" w:rsidRDefault="009F4C4C" w:rsidP="009F4C4C">
      <w:pPr>
        <w:jc w:val="both"/>
        <w:rPr>
          <w:sz w:val="28"/>
          <w:szCs w:val="28"/>
        </w:rPr>
      </w:pPr>
      <w:r w:rsidRPr="00C1159E">
        <w:rPr>
          <w:bCs/>
          <w:sz w:val="28"/>
          <w:szCs w:val="28"/>
        </w:rPr>
        <w:t xml:space="preserve">2. Информация о проекте, подлежащем рассмотрению на </w:t>
      </w:r>
      <w:r w:rsidRPr="00C1159E">
        <w:rPr>
          <w:sz w:val="28"/>
          <w:szCs w:val="28"/>
        </w:rPr>
        <w:t xml:space="preserve">общественных обсуждениях или </w:t>
      </w:r>
      <w:r w:rsidRPr="00C1159E">
        <w:rPr>
          <w:bCs/>
          <w:sz w:val="28"/>
          <w:szCs w:val="28"/>
        </w:rPr>
        <w:t>публичных слушаниях, и перечень информационных материалов к такому проекту:</w:t>
      </w:r>
      <w:r w:rsidRPr="00C1159E">
        <w:rPr>
          <w:sz w:val="28"/>
          <w:szCs w:val="28"/>
        </w:rPr>
        <w:t>_________________________________________</w:t>
      </w:r>
    </w:p>
    <w:p w:rsidR="009F4C4C" w:rsidRPr="00C1159E" w:rsidRDefault="009F4C4C" w:rsidP="009F4C4C">
      <w:pPr>
        <w:jc w:val="both"/>
        <w:rPr>
          <w:bCs/>
          <w:sz w:val="28"/>
          <w:szCs w:val="28"/>
        </w:rPr>
      </w:pPr>
    </w:p>
    <w:p w:rsidR="009F4C4C" w:rsidRPr="00C1159E" w:rsidRDefault="009F4C4C" w:rsidP="009F4C4C">
      <w:pPr>
        <w:jc w:val="both"/>
        <w:rPr>
          <w:sz w:val="28"/>
          <w:szCs w:val="28"/>
        </w:rPr>
      </w:pPr>
      <w:r w:rsidRPr="00C1159E">
        <w:rPr>
          <w:bCs/>
          <w:sz w:val="28"/>
          <w:szCs w:val="28"/>
        </w:rPr>
        <w:t xml:space="preserve">3. Информация о порядке и сроках проведения </w:t>
      </w:r>
      <w:r w:rsidRPr="00C1159E">
        <w:rPr>
          <w:sz w:val="28"/>
          <w:szCs w:val="28"/>
        </w:rPr>
        <w:t xml:space="preserve">общественных обсуждений или </w:t>
      </w:r>
      <w:r w:rsidRPr="00C1159E">
        <w:rPr>
          <w:bCs/>
          <w:sz w:val="28"/>
          <w:szCs w:val="28"/>
        </w:rPr>
        <w:t xml:space="preserve">публичных слушаний по проекту, подлежащему рассмотрению на </w:t>
      </w:r>
      <w:r w:rsidRPr="00C1159E">
        <w:rPr>
          <w:sz w:val="28"/>
          <w:szCs w:val="28"/>
        </w:rPr>
        <w:t xml:space="preserve">общественных обсуждений или </w:t>
      </w:r>
      <w:r w:rsidRPr="00C1159E">
        <w:rPr>
          <w:bCs/>
          <w:sz w:val="28"/>
          <w:szCs w:val="28"/>
        </w:rPr>
        <w:t>публичных слушаниях:</w:t>
      </w:r>
      <w:r w:rsidRPr="00C1159E">
        <w:rPr>
          <w:rStyle w:val="Bodytext2"/>
          <w:color w:val="000000"/>
        </w:rPr>
        <w:t>______________</w:t>
      </w:r>
      <w:r w:rsidRPr="00C1159E">
        <w:rPr>
          <w:sz w:val="28"/>
          <w:szCs w:val="28"/>
        </w:rPr>
        <w:t>__________________________________________</w:t>
      </w:r>
    </w:p>
    <w:p w:rsidR="009F4C4C" w:rsidRPr="00C1159E" w:rsidRDefault="009F4C4C" w:rsidP="009F4C4C">
      <w:pPr>
        <w:jc w:val="both"/>
        <w:rPr>
          <w:sz w:val="28"/>
          <w:szCs w:val="28"/>
        </w:rPr>
      </w:pPr>
    </w:p>
    <w:p w:rsidR="009F4C4C" w:rsidRPr="00C1159E" w:rsidRDefault="009F4C4C" w:rsidP="009F4C4C">
      <w:pPr>
        <w:jc w:val="both"/>
        <w:rPr>
          <w:bCs/>
          <w:sz w:val="28"/>
          <w:szCs w:val="28"/>
        </w:rPr>
      </w:pPr>
      <w:r w:rsidRPr="00C1159E">
        <w:rPr>
          <w:bCs/>
          <w:sz w:val="28"/>
          <w:szCs w:val="28"/>
        </w:rPr>
        <w:t xml:space="preserve">4. Информация о месте, дате открытия экспозиции или экспозиций проекта, подлежащего рассмотрению на </w:t>
      </w:r>
      <w:r w:rsidRPr="00C1159E">
        <w:rPr>
          <w:sz w:val="28"/>
          <w:szCs w:val="28"/>
        </w:rPr>
        <w:t xml:space="preserve">общественных обсуждений или </w:t>
      </w:r>
      <w:r w:rsidRPr="00C1159E">
        <w:rPr>
          <w:bCs/>
          <w:sz w:val="28"/>
          <w:szCs w:val="28"/>
        </w:rPr>
        <w:t xml:space="preserve">публичных слушаниях, о сроках проведения экспозиции или экспозиций такого проекта, </w:t>
      </w:r>
      <w:r w:rsidRPr="00C1159E">
        <w:rPr>
          <w:bCs/>
          <w:sz w:val="28"/>
          <w:szCs w:val="28"/>
        </w:rPr>
        <w:br/>
        <w:t>о днях и часах, в которые возможно посещение указанных экспозиции или экспозиций:________________________________________________________</w:t>
      </w:r>
    </w:p>
    <w:p w:rsidR="009F4C4C" w:rsidRPr="00C1159E" w:rsidRDefault="009F4C4C" w:rsidP="009F4C4C">
      <w:pPr>
        <w:jc w:val="both"/>
        <w:rPr>
          <w:bCs/>
          <w:sz w:val="28"/>
          <w:szCs w:val="28"/>
        </w:rPr>
      </w:pPr>
    </w:p>
    <w:p w:rsidR="009F4C4C" w:rsidRPr="00C1159E" w:rsidRDefault="009F4C4C" w:rsidP="009F4C4C">
      <w:pPr>
        <w:jc w:val="both"/>
        <w:rPr>
          <w:bCs/>
          <w:sz w:val="28"/>
          <w:szCs w:val="28"/>
        </w:rPr>
      </w:pPr>
      <w:r w:rsidRPr="00C1159E">
        <w:rPr>
          <w:sz w:val="28"/>
          <w:szCs w:val="28"/>
        </w:rPr>
        <w:t xml:space="preserve">5. </w:t>
      </w:r>
      <w:r w:rsidRPr="00C1159E">
        <w:rPr>
          <w:bCs/>
          <w:sz w:val="28"/>
          <w:szCs w:val="28"/>
        </w:rPr>
        <w:t xml:space="preserve">Информация о порядке, сроке и форме внесения участниками </w:t>
      </w:r>
      <w:r w:rsidRPr="00C1159E">
        <w:rPr>
          <w:sz w:val="28"/>
          <w:szCs w:val="28"/>
        </w:rPr>
        <w:t xml:space="preserve">общественных обсуждений или </w:t>
      </w:r>
      <w:r w:rsidRPr="00C1159E">
        <w:rPr>
          <w:bCs/>
          <w:sz w:val="28"/>
          <w:szCs w:val="28"/>
        </w:rPr>
        <w:t xml:space="preserve">публичных слушаний предложений и замечаний, касающихся Проекта, подлежащего рассмотрению на </w:t>
      </w:r>
      <w:r w:rsidRPr="00C1159E">
        <w:rPr>
          <w:sz w:val="28"/>
          <w:szCs w:val="28"/>
        </w:rPr>
        <w:t xml:space="preserve">общественных обсуждений или </w:t>
      </w:r>
      <w:r w:rsidRPr="00C1159E">
        <w:rPr>
          <w:bCs/>
          <w:sz w:val="28"/>
          <w:szCs w:val="28"/>
        </w:rPr>
        <w:t>публичных слушаниях:</w:t>
      </w:r>
    </w:p>
    <w:p w:rsidR="009F4C4C" w:rsidRPr="00C1159E" w:rsidRDefault="009F4C4C" w:rsidP="009F4C4C">
      <w:pPr>
        <w:jc w:val="both"/>
        <w:rPr>
          <w:bCs/>
          <w:sz w:val="28"/>
          <w:szCs w:val="28"/>
        </w:rPr>
      </w:pPr>
      <w:r w:rsidRPr="00C1159E">
        <w:rPr>
          <w:bCs/>
          <w:sz w:val="28"/>
          <w:szCs w:val="28"/>
        </w:rPr>
        <w:t>__________________________________________________________________</w:t>
      </w:r>
    </w:p>
    <w:p w:rsidR="009F4C4C" w:rsidRPr="00C1159E" w:rsidRDefault="009F4C4C" w:rsidP="009F4C4C">
      <w:pPr>
        <w:jc w:val="both"/>
        <w:rPr>
          <w:sz w:val="28"/>
          <w:szCs w:val="28"/>
        </w:rPr>
      </w:pPr>
    </w:p>
    <w:p w:rsidR="009F4C4C" w:rsidRPr="00C1159E" w:rsidRDefault="009F4C4C" w:rsidP="009F4C4C">
      <w:pPr>
        <w:jc w:val="both"/>
        <w:rPr>
          <w:sz w:val="28"/>
          <w:szCs w:val="28"/>
        </w:rPr>
      </w:pPr>
      <w:r w:rsidRPr="00C1159E">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9F4C4C" w:rsidRPr="00C1159E" w:rsidRDefault="009F4C4C" w:rsidP="009F4C4C">
      <w:pPr>
        <w:jc w:val="both"/>
        <w:rPr>
          <w:sz w:val="28"/>
          <w:szCs w:val="28"/>
        </w:rPr>
      </w:pPr>
      <w:r w:rsidRPr="00C1159E">
        <w:rPr>
          <w:sz w:val="28"/>
          <w:szCs w:val="28"/>
        </w:rPr>
        <w:t>__________________________________________________________________</w:t>
      </w:r>
    </w:p>
    <w:p w:rsidR="009F4C4C" w:rsidRPr="00C1159E" w:rsidRDefault="009F4C4C" w:rsidP="009F4C4C">
      <w:pPr>
        <w:tabs>
          <w:tab w:val="center" w:pos="4677"/>
          <w:tab w:val="right" w:pos="9355"/>
        </w:tabs>
        <w:ind w:right="360"/>
        <w:jc w:val="both"/>
        <w:rPr>
          <w:sz w:val="28"/>
          <w:szCs w:val="28"/>
        </w:rPr>
      </w:pPr>
      <w:r w:rsidRPr="00C1159E">
        <w:rPr>
          <w:sz w:val="28"/>
          <w:szCs w:val="28"/>
        </w:rPr>
        <w:t>Подпись руководителя органа,</w:t>
      </w:r>
    </w:p>
    <w:p w:rsidR="009F4C4C" w:rsidRPr="00C1159E" w:rsidRDefault="009F4C4C" w:rsidP="009F4C4C">
      <w:pPr>
        <w:tabs>
          <w:tab w:val="center" w:pos="4677"/>
          <w:tab w:val="right" w:pos="9355"/>
        </w:tabs>
        <w:ind w:right="360"/>
        <w:jc w:val="both"/>
        <w:rPr>
          <w:sz w:val="28"/>
          <w:szCs w:val="28"/>
        </w:rPr>
      </w:pPr>
      <w:r w:rsidRPr="00C1159E">
        <w:rPr>
          <w:sz w:val="28"/>
          <w:szCs w:val="28"/>
        </w:rPr>
        <w:t>уполномоченного на ведение публичных слушаний ___________ ФИО</w:t>
      </w:r>
    </w:p>
    <w:p w:rsidR="009F4C4C" w:rsidRDefault="009F4C4C" w:rsidP="009F4C4C">
      <w:pPr>
        <w:tabs>
          <w:tab w:val="center" w:pos="4677"/>
          <w:tab w:val="right" w:pos="9355"/>
        </w:tabs>
        <w:ind w:right="360"/>
        <w:jc w:val="both"/>
        <w:rPr>
          <w:i/>
          <w:iCs/>
          <w:sz w:val="28"/>
          <w:szCs w:val="28"/>
        </w:rPr>
      </w:pPr>
      <w:r>
        <w:rPr>
          <w:i/>
          <w:iCs/>
          <w:sz w:val="28"/>
          <w:szCs w:val="28"/>
        </w:rPr>
        <w:t xml:space="preserve">                                                                                       </w:t>
      </w:r>
      <w:r w:rsidRPr="00C1159E">
        <w:rPr>
          <w:i/>
          <w:iCs/>
          <w:sz w:val="28"/>
          <w:szCs w:val="28"/>
        </w:rPr>
        <w:t>(подпись)</w:t>
      </w:r>
    </w:p>
    <w:p w:rsidR="009F4C4C" w:rsidRPr="00C1159E" w:rsidRDefault="009F4C4C" w:rsidP="009F4C4C">
      <w:pPr>
        <w:jc w:val="right"/>
        <w:rPr>
          <w:rFonts w:eastAsia="Calibri"/>
        </w:rPr>
      </w:pPr>
      <w:r w:rsidRPr="00C1159E">
        <w:rPr>
          <w:rFonts w:eastAsia="Calibri"/>
        </w:rPr>
        <w:lastRenderedPageBreak/>
        <w:t>Приложение 2</w:t>
      </w:r>
    </w:p>
    <w:p w:rsidR="009F4C4C" w:rsidRPr="00C1159E" w:rsidRDefault="009F4C4C" w:rsidP="009F4C4C">
      <w:pPr>
        <w:keepNext/>
        <w:jc w:val="right"/>
        <w:outlineLvl w:val="0"/>
        <w:rPr>
          <w:bCs/>
          <w:kern w:val="32"/>
        </w:rPr>
      </w:pPr>
      <w:r w:rsidRPr="00C1159E">
        <w:rPr>
          <w:bCs/>
          <w:kern w:val="32"/>
        </w:rPr>
        <w:t>к Порядку организации и проведения общественных</w:t>
      </w:r>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autoSpaceDE w:val="0"/>
        <w:autoSpaceDN w:val="0"/>
        <w:adjustRightInd w:val="0"/>
        <w:jc w:val="center"/>
        <w:rPr>
          <w:b/>
          <w:bCs/>
          <w:sz w:val="28"/>
          <w:szCs w:val="28"/>
        </w:rPr>
      </w:pPr>
      <w:r w:rsidRPr="00C1159E">
        <w:rPr>
          <w:b/>
          <w:bCs/>
          <w:sz w:val="28"/>
          <w:szCs w:val="28"/>
        </w:rPr>
        <w:t>ТРЕБОВАНИЯ</w:t>
      </w:r>
    </w:p>
    <w:p w:rsidR="009F4C4C" w:rsidRPr="00C1159E" w:rsidRDefault="009F4C4C" w:rsidP="009F4C4C">
      <w:pPr>
        <w:autoSpaceDE w:val="0"/>
        <w:autoSpaceDN w:val="0"/>
        <w:adjustRightInd w:val="0"/>
        <w:jc w:val="center"/>
        <w:rPr>
          <w:b/>
          <w:bCs/>
          <w:sz w:val="28"/>
          <w:szCs w:val="28"/>
        </w:rPr>
      </w:pPr>
      <w:r w:rsidRPr="00C1159E">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ind w:firstLine="540"/>
        <w:jc w:val="both"/>
        <w:rPr>
          <w:sz w:val="28"/>
          <w:szCs w:val="28"/>
        </w:rPr>
      </w:pPr>
      <w:r w:rsidRPr="00C1159E">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3. Информационные стенды выполняются на пластиковой, деревянной или металлической основе.</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4. На стендах предусматриваются карманы или планшеты для размещения оповещения о начале публичных слушаний.</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9F4C4C" w:rsidRPr="00C1159E" w:rsidRDefault="009F4C4C" w:rsidP="009F4C4C">
      <w:pPr>
        <w:autoSpaceDE w:val="0"/>
        <w:autoSpaceDN w:val="0"/>
        <w:adjustRightInd w:val="0"/>
        <w:jc w:val="both"/>
        <w:rPr>
          <w:sz w:val="28"/>
          <w:szCs w:val="28"/>
        </w:rPr>
      </w:pPr>
    </w:p>
    <w:p w:rsidR="009F4C4C" w:rsidRPr="00C1159E" w:rsidRDefault="009F4C4C" w:rsidP="009F4C4C">
      <w:pPr>
        <w:tabs>
          <w:tab w:val="center" w:pos="4677"/>
          <w:tab w:val="right" w:pos="9355"/>
        </w:tabs>
        <w:ind w:right="360"/>
        <w:jc w:val="both"/>
        <w:rPr>
          <w:i/>
          <w:iCs/>
          <w:sz w:val="28"/>
          <w:szCs w:val="28"/>
        </w:rPr>
      </w:pPr>
    </w:p>
    <w:p w:rsidR="009F4C4C" w:rsidRPr="00C1159E" w:rsidRDefault="009F4C4C" w:rsidP="009F4C4C">
      <w:pPr>
        <w:tabs>
          <w:tab w:val="left" w:pos="1140"/>
          <w:tab w:val="right" w:pos="9349"/>
        </w:tabs>
        <w:autoSpaceDE w:val="0"/>
        <w:autoSpaceDN w:val="0"/>
        <w:adjustRightInd w:val="0"/>
        <w:jc w:val="both"/>
        <w:outlineLvl w:val="0"/>
        <w:rPr>
          <w:sz w:val="28"/>
          <w:szCs w:val="28"/>
        </w:rPr>
        <w:sectPr w:rsidR="009F4C4C" w:rsidRPr="00C1159E" w:rsidSect="009F4C4C">
          <w:headerReference w:type="even" r:id="rId12"/>
          <w:headerReference w:type="default" r:id="rId13"/>
          <w:footerReference w:type="even" r:id="rId14"/>
          <w:footerReference w:type="default" r:id="rId15"/>
          <w:type w:val="continuous"/>
          <w:pgSz w:w="11900" w:h="16840"/>
          <w:pgMar w:top="851" w:right="851" w:bottom="851" w:left="1701" w:header="567" w:footer="284" w:gutter="0"/>
          <w:cols w:space="708"/>
          <w:titlePg/>
          <w:docGrid w:linePitch="360"/>
        </w:sectPr>
      </w:pPr>
    </w:p>
    <w:p w:rsidR="009F4C4C" w:rsidRPr="00C1159E" w:rsidRDefault="009F4C4C" w:rsidP="009F4C4C">
      <w:pPr>
        <w:autoSpaceDE w:val="0"/>
        <w:autoSpaceDN w:val="0"/>
        <w:adjustRightInd w:val="0"/>
        <w:jc w:val="right"/>
        <w:outlineLvl w:val="0"/>
      </w:pPr>
      <w:r w:rsidRPr="00C1159E">
        <w:lastRenderedPageBreak/>
        <w:t>Приложение 3</w:t>
      </w:r>
    </w:p>
    <w:p w:rsidR="009F4C4C" w:rsidRPr="00C1159E" w:rsidRDefault="009F4C4C" w:rsidP="009F4C4C">
      <w:pPr>
        <w:keepNext/>
        <w:jc w:val="right"/>
        <w:outlineLvl w:val="0"/>
        <w:rPr>
          <w:bCs/>
          <w:kern w:val="32"/>
        </w:rPr>
      </w:pPr>
      <w:r w:rsidRPr="00C1159E">
        <w:rPr>
          <w:bCs/>
          <w:kern w:val="32"/>
        </w:rPr>
        <w:t>к Порядку организации и проведения общественных</w:t>
      </w:r>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autoSpaceDE w:val="0"/>
        <w:autoSpaceDN w:val="0"/>
        <w:adjustRightInd w:val="0"/>
        <w:jc w:val="right"/>
        <w:outlineLvl w:val="0"/>
        <w:rPr>
          <w:sz w:val="28"/>
          <w:szCs w:val="28"/>
        </w:rPr>
      </w:pPr>
    </w:p>
    <w:p w:rsidR="009F4C4C" w:rsidRPr="00C1159E" w:rsidRDefault="009F4C4C" w:rsidP="009F4C4C">
      <w:pPr>
        <w:tabs>
          <w:tab w:val="left" w:pos="1140"/>
          <w:tab w:val="right" w:pos="9349"/>
        </w:tabs>
        <w:autoSpaceDE w:val="0"/>
        <w:autoSpaceDN w:val="0"/>
        <w:adjustRightInd w:val="0"/>
        <w:outlineLvl w:val="0"/>
        <w:rPr>
          <w:sz w:val="28"/>
          <w:szCs w:val="28"/>
        </w:rPr>
      </w:pPr>
    </w:p>
    <w:p w:rsidR="009F4C4C" w:rsidRPr="00C1159E" w:rsidRDefault="009F4C4C" w:rsidP="009F4C4C">
      <w:pPr>
        <w:autoSpaceDE w:val="0"/>
        <w:autoSpaceDN w:val="0"/>
        <w:adjustRightInd w:val="0"/>
        <w:jc w:val="right"/>
        <w:outlineLvl w:val="0"/>
        <w:rPr>
          <w:sz w:val="28"/>
          <w:szCs w:val="28"/>
        </w:rPr>
      </w:pPr>
    </w:p>
    <w:p w:rsidR="009F4C4C" w:rsidRPr="00C1159E" w:rsidRDefault="009F4C4C" w:rsidP="009F4C4C">
      <w:pPr>
        <w:autoSpaceDE w:val="0"/>
        <w:autoSpaceDN w:val="0"/>
        <w:adjustRightInd w:val="0"/>
        <w:jc w:val="center"/>
        <w:outlineLvl w:val="0"/>
        <w:rPr>
          <w:b/>
          <w:sz w:val="28"/>
          <w:szCs w:val="28"/>
        </w:rPr>
      </w:pPr>
      <w:r w:rsidRPr="00C1159E">
        <w:rPr>
          <w:b/>
          <w:sz w:val="28"/>
          <w:szCs w:val="28"/>
        </w:rPr>
        <w:t xml:space="preserve"> ФОРМА КНИГИ (ЖУРНАЛА) УЧЕТА ПОСЕТИТЕЛЕЙ ЭКСПОЗИЦИИ ПРОЕКТА, ПОДЛЕЖАЩЕГО РАССМОТРЕНИЮ НА </w:t>
      </w:r>
      <w:r w:rsidRPr="00C1159E">
        <w:rPr>
          <w:b/>
          <w:bCs/>
          <w:sz w:val="28"/>
          <w:szCs w:val="28"/>
        </w:rPr>
        <w:t xml:space="preserve">ОБЩЕСТВЕННЫХ ОБСУЖДЕНИЙ ИЛИ </w:t>
      </w:r>
      <w:r w:rsidRPr="00C1159E">
        <w:rPr>
          <w:b/>
          <w:sz w:val="28"/>
          <w:szCs w:val="28"/>
        </w:rPr>
        <w:t>ПУБЛИЧНЫХ СЛУШАНИЯХ</w:t>
      </w:r>
    </w:p>
    <w:p w:rsidR="009F4C4C" w:rsidRPr="00C1159E" w:rsidRDefault="009F4C4C" w:rsidP="009F4C4C">
      <w:pPr>
        <w:autoSpaceDE w:val="0"/>
        <w:autoSpaceDN w:val="0"/>
        <w:adjustRightInd w:val="0"/>
        <w:jc w:val="center"/>
        <w:outlineLvl w:val="0"/>
        <w:rPr>
          <w:sz w:val="28"/>
          <w:szCs w:val="28"/>
        </w:rPr>
      </w:pPr>
    </w:p>
    <w:p w:rsidR="009F4C4C" w:rsidRPr="00C1159E" w:rsidRDefault="009F4C4C" w:rsidP="009F4C4C">
      <w:pPr>
        <w:autoSpaceDE w:val="0"/>
        <w:autoSpaceDN w:val="0"/>
        <w:adjustRightInd w:val="0"/>
        <w:ind w:left="709" w:hanging="425"/>
        <w:jc w:val="center"/>
        <w:outlineLvl w:val="0"/>
        <w:rPr>
          <w:sz w:val="28"/>
          <w:szCs w:val="28"/>
        </w:rPr>
      </w:pPr>
      <w:r w:rsidRPr="00C1159E">
        <w:rPr>
          <w:sz w:val="28"/>
          <w:szCs w:val="28"/>
        </w:rPr>
        <w:t>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9F4C4C" w:rsidRPr="00C1159E" w:rsidRDefault="009F4C4C" w:rsidP="009F4C4C">
      <w:pPr>
        <w:autoSpaceDE w:val="0"/>
        <w:autoSpaceDN w:val="0"/>
        <w:adjustRightInd w:val="0"/>
        <w:ind w:firstLine="284"/>
        <w:jc w:val="center"/>
        <w:outlineLvl w:val="0"/>
        <w:rPr>
          <w:sz w:val="28"/>
          <w:szCs w:val="28"/>
        </w:rPr>
      </w:pPr>
      <w:r w:rsidRPr="00C1159E">
        <w:rPr>
          <w:sz w:val="28"/>
          <w:szCs w:val="28"/>
        </w:rPr>
        <w:t>________________________________________________________________________________________________________________</w:t>
      </w:r>
    </w:p>
    <w:p w:rsidR="009F4C4C" w:rsidRPr="00C1159E" w:rsidRDefault="009F4C4C" w:rsidP="009F4C4C">
      <w:pPr>
        <w:autoSpaceDE w:val="0"/>
        <w:autoSpaceDN w:val="0"/>
        <w:adjustRightInd w:val="0"/>
        <w:jc w:val="center"/>
        <w:outlineLvl w:val="0"/>
        <w:rPr>
          <w:sz w:val="28"/>
          <w:szCs w:val="28"/>
        </w:rPr>
      </w:pPr>
    </w:p>
    <w:tbl>
      <w:tblPr>
        <w:tblStyle w:val="a7"/>
        <w:tblW w:w="15085" w:type="dxa"/>
        <w:tblInd w:w="675" w:type="dxa"/>
        <w:tblLayout w:type="fixed"/>
        <w:tblLook w:val="04A0" w:firstRow="1" w:lastRow="0" w:firstColumn="1" w:lastColumn="0" w:noHBand="0" w:noVBand="1"/>
      </w:tblPr>
      <w:tblGrid>
        <w:gridCol w:w="541"/>
        <w:gridCol w:w="1586"/>
        <w:gridCol w:w="4737"/>
        <w:gridCol w:w="5811"/>
        <w:gridCol w:w="2410"/>
      </w:tblGrid>
      <w:tr w:rsidR="009F4C4C" w:rsidRPr="00C1159E" w:rsidTr="00A0735A">
        <w:tc>
          <w:tcPr>
            <w:tcW w:w="54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 п/п</w:t>
            </w:r>
          </w:p>
        </w:tc>
        <w:tc>
          <w:tcPr>
            <w:tcW w:w="1586"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Дата посещения</w:t>
            </w:r>
          </w:p>
        </w:tc>
        <w:tc>
          <w:tcPr>
            <w:tcW w:w="4737"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Содержание предложений и замечаний</w:t>
            </w:r>
          </w:p>
        </w:tc>
        <w:tc>
          <w:tcPr>
            <w:tcW w:w="2410"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Личная подпись посетителя экспозиции проекта</w:t>
            </w:r>
          </w:p>
        </w:tc>
      </w:tr>
      <w:tr w:rsidR="009F4C4C" w:rsidRPr="00C1159E" w:rsidTr="00A0735A">
        <w:tc>
          <w:tcPr>
            <w:tcW w:w="54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1</w:t>
            </w:r>
          </w:p>
        </w:tc>
        <w:tc>
          <w:tcPr>
            <w:tcW w:w="1586"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2</w:t>
            </w:r>
          </w:p>
        </w:tc>
        <w:tc>
          <w:tcPr>
            <w:tcW w:w="4737"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3</w:t>
            </w:r>
          </w:p>
        </w:tc>
        <w:tc>
          <w:tcPr>
            <w:tcW w:w="581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4</w:t>
            </w:r>
          </w:p>
        </w:tc>
        <w:tc>
          <w:tcPr>
            <w:tcW w:w="2410"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5</w:t>
            </w:r>
          </w:p>
        </w:tc>
      </w:tr>
      <w:tr w:rsidR="009F4C4C" w:rsidRPr="00C1159E" w:rsidTr="00A0735A">
        <w:tc>
          <w:tcPr>
            <w:tcW w:w="541" w:type="dxa"/>
          </w:tcPr>
          <w:p w:rsidR="009F4C4C" w:rsidRPr="00C1159E" w:rsidRDefault="009F4C4C" w:rsidP="00A0735A">
            <w:pPr>
              <w:autoSpaceDE w:val="0"/>
              <w:autoSpaceDN w:val="0"/>
              <w:adjustRightInd w:val="0"/>
              <w:jc w:val="center"/>
              <w:outlineLvl w:val="0"/>
              <w:rPr>
                <w:sz w:val="28"/>
                <w:szCs w:val="28"/>
              </w:rPr>
            </w:pPr>
          </w:p>
        </w:tc>
        <w:tc>
          <w:tcPr>
            <w:tcW w:w="1586" w:type="dxa"/>
          </w:tcPr>
          <w:p w:rsidR="009F4C4C" w:rsidRPr="00C1159E" w:rsidRDefault="009F4C4C" w:rsidP="00A0735A">
            <w:pPr>
              <w:autoSpaceDE w:val="0"/>
              <w:autoSpaceDN w:val="0"/>
              <w:adjustRightInd w:val="0"/>
              <w:jc w:val="center"/>
              <w:outlineLvl w:val="0"/>
              <w:rPr>
                <w:sz w:val="28"/>
                <w:szCs w:val="28"/>
              </w:rPr>
            </w:pPr>
          </w:p>
        </w:tc>
        <w:tc>
          <w:tcPr>
            <w:tcW w:w="4737" w:type="dxa"/>
          </w:tcPr>
          <w:p w:rsidR="009F4C4C" w:rsidRPr="00C1159E" w:rsidRDefault="009F4C4C" w:rsidP="00A0735A">
            <w:pPr>
              <w:autoSpaceDE w:val="0"/>
              <w:autoSpaceDN w:val="0"/>
              <w:adjustRightInd w:val="0"/>
              <w:jc w:val="center"/>
              <w:outlineLvl w:val="0"/>
              <w:rPr>
                <w:sz w:val="28"/>
                <w:szCs w:val="28"/>
              </w:rPr>
            </w:pPr>
          </w:p>
        </w:tc>
        <w:tc>
          <w:tcPr>
            <w:tcW w:w="5811" w:type="dxa"/>
          </w:tcPr>
          <w:p w:rsidR="009F4C4C" w:rsidRPr="00C1159E" w:rsidRDefault="009F4C4C" w:rsidP="00A0735A">
            <w:pPr>
              <w:autoSpaceDE w:val="0"/>
              <w:autoSpaceDN w:val="0"/>
              <w:adjustRightInd w:val="0"/>
              <w:jc w:val="center"/>
              <w:outlineLvl w:val="0"/>
              <w:rPr>
                <w:sz w:val="28"/>
                <w:szCs w:val="28"/>
              </w:rPr>
            </w:pPr>
          </w:p>
        </w:tc>
        <w:tc>
          <w:tcPr>
            <w:tcW w:w="2410" w:type="dxa"/>
          </w:tcPr>
          <w:p w:rsidR="009F4C4C" w:rsidRPr="00C1159E" w:rsidRDefault="009F4C4C" w:rsidP="00A0735A">
            <w:pPr>
              <w:autoSpaceDE w:val="0"/>
              <w:autoSpaceDN w:val="0"/>
              <w:adjustRightInd w:val="0"/>
              <w:jc w:val="center"/>
              <w:outlineLvl w:val="0"/>
              <w:rPr>
                <w:sz w:val="28"/>
                <w:szCs w:val="28"/>
              </w:rPr>
            </w:pPr>
          </w:p>
        </w:tc>
      </w:tr>
    </w:tbl>
    <w:p w:rsidR="009F4C4C" w:rsidRPr="00C1159E" w:rsidRDefault="009F4C4C" w:rsidP="009F4C4C">
      <w:pPr>
        <w:rPr>
          <w:sz w:val="28"/>
          <w:szCs w:val="28"/>
          <w:u w:color="FFFFFF"/>
        </w:rPr>
        <w:sectPr w:rsidR="009F4C4C" w:rsidRPr="00C1159E" w:rsidSect="00745A34">
          <w:pgSz w:w="16840" w:h="11900" w:orient="landscape"/>
          <w:pgMar w:top="1701" w:right="595" w:bottom="851" w:left="238" w:header="1276" w:footer="709" w:gutter="0"/>
          <w:cols w:space="708"/>
          <w:titlePg/>
          <w:docGrid w:linePitch="360"/>
        </w:sectPr>
      </w:pPr>
      <w:r w:rsidRPr="00C1159E">
        <w:rPr>
          <w:sz w:val="28"/>
          <w:szCs w:val="28"/>
          <w:u w:color="FFFFFF"/>
        </w:rPr>
        <w:br w:type="page"/>
      </w:r>
    </w:p>
    <w:p w:rsidR="009F4C4C" w:rsidRPr="00C1159E" w:rsidRDefault="009F4C4C" w:rsidP="009F4C4C">
      <w:pPr>
        <w:autoSpaceDE w:val="0"/>
        <w:autoSpaceDN w:val="0"/>
        <w:adjustRightInd w:val="0"/>
        <w:ind w:left="4820"/>
        <w:jc w:val="right"/>
        <w:outlineLvl w:val="0"/>
      </w:pPr>
      <w:r w:rsidRPr="00C1159E">
        <w:lastRenderedPageBreak/>
        <w:t>Приложение 4</w:t>
      </w:r>
    </w:p>
    <w:p w:rsidR="009F4C4C" w:rsidRPr="00C1159E" w:rsidRDefault="009F4C4C" w:rsidP="009F4C4C">
      <w:pPr>
        <w:keepNext/>
        <w:jc w:val="right"/>
        <w:outlineLvl w:val="0"/>
        <w:rPr>
          <w:bCs/>
          <w:kern w:val="32"/>
        </w:rPr>
      </w:pPr>
      <w:r w:rsidRPr="00C1159E">
        <w:rPr>
          <w:bCs/>
          <w:kern w:val="32"/>
        </w:rPr>
        <w:t>к Порядку организации и проведения общественных</w:t>
      </w:r>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keepNext/>
        <w:jc w:val="right"/>
        <w:outlineLvl w:val="0"/>
        <w:rPr>
          <w:sz w:val="28"/>
          <w:szCs w:val="28"/>
        </w:rPr>
      </w:pPr>
    </w:p>
    <w:p w:rsidR="009F4C4C" w:rsidRPr="00C1159E" w:rsidRDefault="009F4C4C" w:rsidP="009F4C4C">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C1159E">
        <w:rPr>
          <w:rFonts w:eastAsia="Arial Unicode MS"/>
          <w:b/>
          <w:bCs/>
          <w:sz w:val="28"/>
          <w:szCs w:val="28"/>
        </w:rPr>
        <w:t>ФОРМА ПРОТОКОЛА</w:t>
      </w:r>
      <w:r w:rsidRPr="00C1159E">
        <w:rPr>
          <w:rFonts w:eastAsia="Arial Unicode MS"/>
          <w:b/>
          <w:bCs/>
          <w:sz w:val="28"/>
          <w:szCs w:val="28"/>
        </w:rPr>
        <w:br/>
        <w:t xml:space="preserve">собрания участников публичных слушаний жителей </w:t>
      </w:r>
      <w:bookmarkEnd w:id="2"/>
      <w:r w:rsidRPr="00C1159E">
        <w:rPr>
          <w:rFonts w:eastAsia="Arial Unicode MS"/>
          <w:b/>
          <w:bCs/>
          <w:sz w:val="28"/>
          <w:szCs w:val="28"/>
        </w:rPr>
        <w:t xml:space="preserve">сельского поселения </w:t>
      </w:r>
      <w:r w:rsidR="00C05FBC">
        <w:rPr>
          <w:rFonts w:eastAsia="Arial Unicode MS"/>
          <w:b/>
          <w:bCs/>
          <w:sz w:val="28"/>
          <w:szCs w:val="28"/>
        </w:rPr>
        <w:t>Мокша</w:t>
      </w:r>
      <w:r w:rsidRPr="00C1159E">
        <w:rPr>
          <w:rFonts w:eastAsia="Arial Unicode MS"/>
          <w:b/>
          <w:bCs/>
          <w:sz w:val="28"/>
          <w:szCs w:val="28"/>
        </w:rPr>
        <w:t xml:space="preserve"> муниципального района Большеглушицкий Самарской области</w:t>
      </w:r>
    </w:p>
    <w:p w:rsidR="009F4C4C" w:rsidRPr="00C1159E" w:rsidRDefault="009F4C4C" w:rsidP="009F4C4C">
      <w:pPr>
        <w:spacing w:after="128" w:line="260" w:lineRule="exact"/>
        <w:ind w:left="20" w:hanging="20"/>
        <w:jc w:val="both"/>
        <w:rPr>
          <w:rFonts w:eastAsia="Arial Unicode MS"/>
          <w:sz w:val="28"/>
          <w:szCs w:val="28"/>
        </w:rPr>
      </w:pPr>
      <w:r w:rsidRPr="00C1159E">
        <w:rPr>
          <w:rFonts w:eastAsia="Arial Unicode MS"/>
          <w:sz w:val="28"/>
          <w:szCs w:val="28"/>
        </w:rPr>
        <w:t>«_____»__________ 20__ года</w:t>
      </w:r>
    </w:p>
    <w:p w:rsidR="009F4C4C" w:rsidRPr="00C1159E" w:rsidRDefault="009F4C4C" w:rsidP="009F4C4C">
      <w:pPr>
        <w:spacing w:line="322" w:lineRule="exact"/>
        <w:ind w:left="20" w:right="20" w:hanging="20"/>
        <w:jc w:val="both"/>
        <w:rPr>
          <w:rFonts w:eastAsia="Arial Unicode MS"/>
          <w:sz w:val="28"/>
          <w:szCs w:val="28"/>
        </w:rPr>
      </w:pPr>
      <w:r w:rsidRPr="00C1159E">
        <w:rPr>
          <w:rFonts w:eastAsia="Arial Unicode MS"/>
          <w:sz w:val="28"/>
          <w:szCs w:val="28"/>
        </w:rPr>
        <w:t>Место проведения собрания - _________________________________________</w:t>
      </w:r>
    </w:p>
    <w:p w:rsidR="009F4C4C" w:rsidRPr="00C1159E" w:rsidRDefault="009F4C4C" w:rsidP="009F4C4C">
      <w:pPr>
        <w:spacing w:line="322" w:lineRule="exact"/>
        <w:ind w:left="20" w:right="20" w:hanging="20"/>
        <w:jc w:val="both"/>
        <w:rPr>
          <w:rFonts w:eastAsia="Arial Unicode MS"/>
          <w:sz w:val="28"/>
          <w:szCs w:val="28"/>
        </w:rPr>
      </w:pPr>
      <w:r w:rsidRPr="00C1159E">
        <w:rPr>
          <w:rFonts w:eastAsia="Arial Unicode MS"/>
          <w:sz w:val="28"/>
          <w:szCs w:val="28"/>
        </w:rPr>
        <w:t>___________________________________________________________________</w:t>
      </w:r>
    </w:p>
    <w:p w:rsidR="009F4C4C" w:rsidRPr="00C1159E" w:rsidRDefault="009F4C4C" w:rsidP="009F4C4C">
      <w:pPr>
        <w:spacing w:after="64" w:line="322" w:lineRule="exact"/>
        <w:ind w:left="20" w:right="20" w:firstLine="680"/>
        <w:jc w:val="both"/>
        <w:rPr>
          <w:rFonts w:eastAsia="Arial Unicode MS"/>
          <w:sz w:val="28"/>
          <w:szCs w:val="28"/>
        </w:rPr>
      </w:pP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Председательствующий-</w:t>
      </w:r>
      <w:r>
        <w:rPr>
          <w:rFonts w:eastAsia="Arial Unicode MS"/>
          <w:sz w:val="28"/>
          <w:szCs w:val="28"/>
        </w:rPr>
        <w:t xml:space="preserve"> </w:t>
      </w:r>
      <w:r w:rsidRPr="00C1159E">
        <w:rPr>
          <w:rFonts w:eastAsia="Arial Unicode MS"/>
          <w:sz w:val="28"/>
          <w:szCs w:val="28"/>
        </w:rPr>
        <w:t>______________________________ФИО;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Ответственный за ведение протокола собрания-</w:t>
      </w:r>
      <w:r>
        <w:rPr>
          <w:rFonts w:eastAsia="Arial Unicode MS"/>
          <w:sz w:val="28"/>
          <w:szCs w:val="28"/>
        </w:rPr>
        <w:t xml:space="preserve"> </w:t>
      </w:r>
      <w:r w:rsidRPr="00C1159E">
        <w:rPr>
          <w:rFonts w:eastAsia="Arial Unicode MS"/>
          <w:sz w:val="28"/>
          <w:szCs w:val="28"/>
        </w:rPr>
        <w:t>____________________ФИО;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Участники публичных слушаний - _______ чел.;</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организатора публичных слушаний- 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9F4C4C" w:rsidRPr="00C1159E" w:rsidRDefault="009F4C4C" w:rsidP="009F4C4C">
      <w:pPr>
        <w:spacing w:after="64" w:line="322" w:lineRule="exact"/>
        <w:ind w:left="20" w:right="20" w:firstLine="680"/>
        <w:jc w:val="both"/>
        <w:rPr>
          <w:rFonts w:eastAsia="Arial Unicode MS"/>
          <w:sz w:val="28"/>
          <w:szCs w:val="28"/>
        </w:rPr>
      </w:pPr>
    </w:p>
    <w:p w:rsidR="009F4C4C" w:rsidRPr="00C1159E" w:rsidRDefault="009F4C4C" w:rsidP="009F4C4C">
      <w:pPr>
        <w:spacing w:line="260" w:lineRule="exact"/>
        <w:jc w:val="both"/>
        <w:rPr>
          <w:rFonts w:eastAsia="Arial Unicode MS"/>
          <w:sz w:val="28"/>
          <w:szCs w:val="28"/>
        </w:rPr>
      </w:pPr>
      <w:r w:rsidRPr="00C1159E">
        <w:rPr>
          <w:rFonts w:eastAsia="Arial Unicode MS"/>
          <w:sz w:val="28"/>
          <w:szCs w:val="28"/>
        </w:rPr>
        <w:t>В ходе проведения собрания участников публичных слушаний была заслушана следующая информация:</w:t>
      </w:r>
    </w:p>
    <w:p w:rsidR="009F4C4C" w:rsidRPr="00C1159E" w:rsidRDefault="009F4C4C" w:rsidP="009F4C4C">
      <w:pPr>
        <w:autoSpaceDE w:val="0"/>
        <w:autoSpaceDN w:val="0"/>
        <w:adjustRightInd w:val="0"/>
        <w:jc w:val="both"/>
        <w:rPr>
          <w:sz w:val="28"/>
          <w:szCs w:val="28"/>
        </w:rPr>
      </w:pPr>
      <w:r w:rsidRPr="00C1159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jc w:val="right"/>
        <w:rPr>
          <w:rFonts w:eastAsia="Calibri"/>
          <w:sz w:val="28"/>
          <w:szCs w:val="28"/>
          <w:lang w:eastAsia="en-US"/>
        </w:rPr>
      </w:pPr>
    </w:p>
    <w:p w:rsidR="009F4C4C" w:rsidRDefault="009F4C4C" w:rsidP="009F4C4C">
      <w:pPr>
        <w:jc w:val="right"/>
        <w:rPr>
          <w:rFonts w:eastAsia="Calibri"/>
          <w:sz w:val="28"/>
          <w:szCs w:val="28"/>
          <w:lang w:eastAsia="en-US"/>
        </w:rPr>
      </w:pPr>
    </w:p>
    <w:p w:rsidR="00C05FBC" w:rsidRPr="00C1159E" w:rsidRDefault="00C05FBC" w:rsidP="009F4C4C">
      <w:pPr>
        <w:jc w:val="right"/>
        <w:rPr>
          <w:rFonts w:eastAsia="Calibri"/>
          <w:sz w:val="28"/>
          <w:szCs w:val="28"/>
          <w:lang w:eastAsia="en-US"/>
        </w:rPr>
      </w:pPr>
    </w:p>
    <w:p w:rsidR="009F4C4C" w:rsidRPr="00C1159E" w:rsidRDefault="009F4C4C" w:rsidP="009F4C4C">
      <w:pPr>
        <w:jc w:val="right"/>
        <w:rPr>
          <w:rFonts w:eastAsia="Calibri"/>
          <w:lang w:eastAsia="en-US"/>
        </w:rPr>
      </w:pPr>
    </w:p>
    <w:p w:rsidR="009F4C4C" w:rsidRPr="00C1159E" w:rsidRDefault="009F4C4C" w:rsidP="009F4C4C">
      <w:pPr>
        <w:jc w:val="right"/>
        <w:rPr>
          <w:rFonts w:eastAsia="Calibri"/>
          <w:lang w:eastAsia="en-US"/>
        </w:rPr>
      </w:pPr>
    </w:p>
    <w:p w:rsidR="009F4C4C" w:rsidRPr="00C1159E" w:rsidRDefault="009F4C4C" w:rsidP="009F4C4C">
      <w:pPr>
        <w:jc w:val="right"/>
        <w:rPr>
          <w:rFonts w:eastAsia="Calibri"/>
          <w:lang w:eastAsia="en-US"/>
        </w:rPr>
      </w:pPr>
    </w:p>
    <w:p w:rsidR="009F4C4C" w:rsidRPr="00C1159E" w:rsidRDefault="009F4C4C" w:rsidP="009F4C4C">
      <w:pPr>
        <w:jc w:val="right"/>
        <w:rPr>
          <w:rFonts w:eastAsia="Calibri"/>
          <w:lang w:eastAsia="en-US"/>
        </w:rPr>
      </w:pPr>
      <w:r w:rsidRPr="00C1159E">
        <w:rPr>
          <w:rFonts w:eastAsia="Calibri"/>
          <w:lang w:eastAsia="en-US"/>
        </w:rPr>
        <w:lastRenderedPageBreak/>
        <w:t>Приложение 5</w:t>
      </w:r>
    </w:p>
    <w:p w:rsidR="009F4C4C" w:rsidRPr="00C1159E" w:rsidRDefault="009F4C4C" w:rsidP="009F4C4C">
      <w:pPr>
        <w:keepNext/>
        <w:jc w:val="right"/>
        <w:outlineLvl w:val="0"/>
        <w:rPr>
          <w:bCs/>
          <w:kern w:val="32"/>
        </w:rPr>
      </w:pPr>
      <w:r w:rsidRPr="00C1159E">
        <w:rPr>
          <w:bCs/>
          <w:kern w:val="32"/>
        </w:rPr>
        <w:t>к Порядку организации и проведения общественных</w:t>
      </w:r>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jc w:val="right"/>
        <w:rPr>
          <w:rFonts w:eastAsia="Calibri"/>
          <w:sz w:val="28"/>
          <w:szCs w:val="28"/>
          <w:lang w:eastAsia="en-US"/>
        </w:rPr>
      </w:pPr>
    </w:p>
    <w:p w:rsidR="009F4C4C" w:rsidRPr="00C1159E" w:rsidRDefault="009F4C4C" w:rsidP="009F4C4C">
      <w:pPr>
        <w:jc w:val="center"/>
        <w:outlineLvl w:val="0"/>
        <w:rPr>
          <w:b/>
          <w:sz w:val="28"/>
          <w:szCs w:val="28"/>
        </w:rPr>
      </w:pPr>
    </w:p>
    <w:p w:rsidR="009F4C4C" w:rsidRPr="00C1159E" w:rsidRDefault="009F4C4C" w:rsidP="009F4C4C">
      <w:pPr>
        <w:jc w:val="center"/>
        <w:outlineLvl w:val="0"/>
        <w:rPr>
          <w:b/>
          <w:sz w:val="28"/>
          <w:szCs w:val="28"/>
        </w:rPr>
      </w:pPr>
      <w:r w:rsidRPr="00C1159E">
        <w:rPr>
          <w:b/>
          <w:sz w:val="28"/>
          <w:szCs w:val="28"/>
        </w:rPr>
        <w:t xml:space="preserve"> ФОРМА ПРОТОКОЛА</w:t>
      </w:r>
    </w:p>
    <w:p w:rsidR="009F4C4C" w:rsidRPr="00C1159E" w:rsidRDefault="009F4C4C" w:rsidP="009F4C4C">
      <w:pPr>
        <w:keepNext/>
        <w:keepLines/>
        <w:spacing w:after="286" w:line="317" w:lineRule="exact"/>
        <w:jc w:val="center"/>
        <w:outlineLvl w:val="0"/>
        <w:rPr>
          <w:rFonts w:eastAsia="Arial Unicode MS"/>
          <w:b/>
          <w:bCs/>
          <w:sz w:val="28"/>
          <w:szCs w:val="28"/>
        </w:rPr>
      </w:pPr>
      <w:r w:rsidRPr="00C1159E">
        <w:rPr>
          <w:b/>
          <w:sz w:val="28"/>
          <w:szCs w:val="28"/>
        </w:rPr>
        <w:t xml:space="preserve">общественных обсуждений или публичных слушаний в </w:t>
      </w:r>
      <w:r w:rsidRPr="00C1159E">
        <w:rPr>
          <w:rFonts w:eastAsia="Arial Unicode MS"/>
          <w:b/>
          <w:bCs/>
          <w:sz w:val="28"/>
          <w:szCs w:val="28"/>
        </w:rPr>
        <w:t xml:space="preserve">сельском поселении </w:t>
      </w:r>
      <w:r w:rsidR="00C05FBC">
        <w:rPr>
          <w:rFonts w:eastAsia="Arial Unicode MS"/>
          <w:b/>
          <w:bCs/>
          <w:sz w:val="28"/>
          <w:szCs w:val="28"/>
        </w:rPr>
        <w:t>Мокша</w:t>
      </w:r>
      <w:r w:rsidRPr="00C1159E">
        <w:rPr>
          <w:rFonts w:eastAsia="Arial Unicode MS"/>
          <w:b/>
          <w:bCs/>
          <w:sz w:val="28"/>
          <w:szCs w:val="28"/>
        </w:rPr>
        <w:t xml:space="preserve"> муниципального района Большеглушицкий Самарской области</w:t>
      </w:r>
    </w:p>
    <w:p w:rsidR="009F4C4C" w:rsidRPr="00C1159E" w:rsidRDefault="009F4C4C" w:rsidP="009F4C4C">
      <w:pPr>
        <w:jc w:val="center"/>
        <w:outlineLvl w:val="0"/>
        <w:rPr>
          <w:b/>
          <w:sz w:val="28"/>
          <w:szCs w:val="28"/>
        </w:rPr>
      </w:pPr>
    </w:p>
    <w:p w:rsidR="009F4C4C" w:rsidRPr="00C1159E" w:rsidRDefault="009F4C4C" w:rsidP="009F4C4C">
      <w:pPr>
        <w:spacing w:line="360" w:lineRule="auto"/>
        <w:ind w:firstLine="567"/>
        <w:jc w:val="center"/>
        <w:outlineLvl w:val="0"/>
        <w:rPr>
          <w:b/>
          <w:sz w:val="28"/>
          <w:szCs w:val="28"/>
        </w:rPr>
      </w:pPr>
    </w:p>
    <w:p w:rsidR="009F4C4C" w:rsidRPr="00C1159E" w:rsidRDefault="009F4C4C" w:rsidP="009F4C4C">
      <w:pPr>
        <w:numPr>
          <w:ilvl w:val="0"/>
          <w:numId w:val="22"/>
        </w:numPr>
        <w:tabs>
          <w:tab w:val="left" w:pos="993"/>
        </w:tabs>
        <w:spacing w:line="360" w:lineRule="auto"/>
        <w:ind w:left="0" w:firstLine="567"/>
        <w:jc w:val="both"/>
        <w:rPr>
          <w:sz w:val="28"/>
          <w:szCs w:val="28"/>
        </w:rPr>
      </w:pPr>
      <w:r w:rsidRPr="00C1159E">
        <w:rPr>
          <w:sz w:val="28"/>
          <w:szCs w:val="28"/>
        </w:rPr>
        <w:t>Дата оформления протокола общественных обсуждений или публичных слушаний -</w:t>
      </w:r>
      <w:r>
        <w:rPr>
          <w:sz w:val="28"/>
          <w:szCs w:val="28"/>
        </w:rPr>
        <w:t xml:space="preserve"> </w:t>
      </w:r>
      <w:r w:rsidRPr="00C1159E">
        <w:rPr>
          <w:sz w:val="28"/>
          <w:szCs w:val="28"/>
        </w:rPr>
        <w:t xml:space="preserve"> ______________</w:t>
      </w:r>
      <w:r>
        <w:rPr>
          <w:sz w:val="28"/>
          <w:szCs w:val="28"/>
        </w:rPr>
        <w:t xml:space="preserve"> </w:t>
      </w:r>
      <w:r w:rsidRPr="00C1159E">
        <w:rPr>
          <w:sz w:val="28"/>
          <w:szCs w:val="28"/>
        </w:rPr>
        <w:t>года.</w:t>
      </w:r>
    </w:p>
    <w:p w:rsidR="009F4C4C" w:rsidRPr="00C1159E" w:rsidRDefault="009F4C4C" w:rsidP="009F4C4C">
      <w:pPr>
        <w:numPr>
          <w:ilvl w:val="0"/>
          <w:numId w:val="22"/>
        </w:numPr>
        <w:tabs>
          <w:tab w:val="left" w:pos="993"/>
        </w:tabs>
        <w:spacing w:line="360" w:lineRule="auto"/>
        <w:ind w:left="0" w:firstLine="567"/>
        <w:jc w:val="both"/>
        <w:rPr>
          <w:sz w:val="28"/>
          <w:szCs w:val="28"/>
        </w:rPr>
      </w:pPr>
      <w:r w:rsidRPr="00C1159E">
        <w:rPr>
          <w:sz w:val="28"/>
          <w:szCs w:val="28"/>
        </w:rPr>
        <w:t>Организатор общественных обсуждений или публичных слушаний -  _______________________________.</w:t>
      </w:r>
    </w:p>
    <w:p w:rsidR="009F4C4C" w:rsidRPr="00C1159E" w:rsidRDefault="009F4C4C" w:rsidP="009F4C4C">
      <w:pPr>
        <w:numPr>
          <w:ilvl w:val="0"/>
          <w:numId w:val="22"/>
        </w:numPr>
        <w:tabs>
          <w:tab w:val="left" w:pos="1134"/>
        </w:tabs>
        <w:spacing w:line="360" w:lineRule="auto"/>
        <w:ind w:left="0" w:firstLine="567"/>
        <w:jc w:val="both"/>
        <w:rPr>
          <w:sz w:val="28"/>
          <w:szCs w:val="28"/>
        </w:rPr>
      </w:pPr>
      <w:r w:rsidRPr="00C1159E">
        <w:rPr>
          <w:sz w:val="28"/>
          <w:szCs w:val="28"/>
        </w:rPr>
        <w:t xml:space="preserve">Основание проведения общественных обсуждений или публичных слушаний – постановление главы </w:t>
      </w:r>
      <w:r w:rsidRPr="00C1159E">
        <w:rPr>
          <w:bCs/>
          <w:kern w:val="32"/>
          <w:sz w:val="28"/>
          <w:szCs w:val="28"/>
        </w:rPr>
        <w:t xml:space="preserve">сельского поселения </w:t>
      </w:r>
      <w:r w:rsidR="00C05FBC">
        <w:rPr>
          <w:bCs/>
          <w:kern w:val="32"/>
          <w:sz w:val="28"/>
          <w:szCs w:val="28"/>
        </w:rPr>
        <w:t>Мокша</w:t>
      </w:r>
      <w:r w:rsidRPr="00C1159E">
        <w:rPr>
          <w:bCs/>
          <w:kern w:val="32"/>
          <w:sz w:val="28"/>
          <w:szCs w:val="28"/>
        </w:rPr>
        <w:t xml:space="preserve"> муниципального района Большеглушицкий Самарской области _______</w:t>
      </w:r>
      <w:r w:rsidRPr="00C1159E">
        <w:rPr>
          <w:sz w:val="28"/>
          <w:szCs w:val="28"/>
        </w:rPr>
        <w:t xml:space="preserve">________ </w:t>
      </w:r>
      <w:r w:rsidRPr="00C1159E">
        <w:rPr>
          <w:sz w:val="28"/>
          <w:szCs w:val="28"/>
          <w:lang w:eastAsia="ar-SA"/>
        </w:rPr>
        <w:t>________________________</w:t>
      </w:r>
      <w:r w:rsidRPr="00C1159E">
        <w:rPr>
          <w:sz w:val="28"/>
          <w:szCs w:val="28"/>
        </w:rPr>
        <w:t>, опубликованное</w:t>
      </w:r>
      <w:r>
        <w:rPr>
          <w:sz w:val="28"/>
          <w:szCs w:val="28"/>
        </w:rPr>
        <w:t xml:space="preserve"> </w:t>
      </w:r>
      <w:r w:rsidRPr="00C1159E">
        <w:rPr>
          <w:sz w:val="28"/>
          <w:szCs w:val="28"/>
        </w:rPr>
        <w:t>в газете «Вести</w:t>
      </w:r>
      <w:r w:rsidR="00C05FBC">
        <w:rPr>
          <w:sz w:val="28"/>
          <w:szCs w:val="28"/>
        </w:rPr>
        <w:t xml:space="preserve"> сельского поселения Мокша</w:t>
      </w:r>
      <w:r w:rsidRPr="00C1159E">
        <w:rPr>
          <w:sz w:val="28"/>
          <w:szCs w:val="28"/>
        </w:rPr>
        <w:t>» от ______________ №______.</w:t>
      </w:r>
    </w:p>
    <w:p w:rsidR="009F4C4C" w:rsidRPr="00C1159E" w:rsidRDefault="009F4C4C" w:rsidP="009F4C4C">
      <w:pPr>
        <w:numPr>
          <w:ilvl w:val="0"/>
          <w:numId w:val="22"/>
        </w:numPr>
        <w:tabs>
          <w:tab w:val="left" w:pos="1134"/>
        </w:tabs>
        <w:spacing w:line="360" w:lineRule="auto"/>
        <w:ind w:left="0" w:firstLine="567"/>
        <w:jc w:val="both"/>
        <w:rPr>
          <w:sz w:val="28"/>
          <w:szCs w:val="28"/>
        </w:rPr>
      </w:pPr>
      <w:r w:rsidRPr="00C1159E">
        <w:rPr>
          <w:sz w:val="28"/>
          <w:szCs w:val="28"/>
        </w:rPr>
        <w:t>Вопрос, вынесенный на</w:t>
      </w:r>
      <w:r>
        <w:rPr>
          <w:sz w:val="28"/>
          <w:szCs w:val="28"/>
        </w:rPr>
        <w:t xml:space="preserve"> </w:t>
      </w:r>
      <w:r w:rsidRPr="00C1159E">
        <w:rPr>
          <w:sz w:val="28"/>
          <w:szCs w:val="28"/>
        </w:rPr>
        <w:t>общественные обсуждения или публичные слушания – _____________________.</w:t>
      </w:r>
    </w:p>
    <w:p w:rsidR="009F4C4C" w:rsidRPr="00C1159E" w:rsidRDefault="009F4C4C" w:rsidP="009F4C4C">
      <w:pPr>
        <w:numPr>
          <w:ilvl w:val="0"/>
          <w:numId w:val="22"/>
        </w:numPr>
        <w:tabs>
          <w:tab w:val="left" w:pos="0"/>
        </w:tabs>
        <w:spacing w:line="360" w:lineRule="auto"/>
        <w:ind w:left="0" w:firstLine="567"/>
        <w:jc w:val="both"/>
        <w:rPr>
          <w:sz w:val="28"/>
          <w:szCs w:val="28"/>
        </w:rPr>
      </w:pPr>
      <w:r w:rsidRPr="00C1159E">
        <w:rPr>
          <w:sz w:val="28"/>
          <w:szCs w:val="28"/>
        </w:rPr>
        <w:t>Срок проведения общественных обсуждений или публичных слушаний – с __________ до ____________</w:t>
      </w:r>
      <w:r w:rsidRPr="00C1159E">
        <w:rPr>
          <w:sz w:val="28"/>
          <w:szCs w:val="28"/>
          <w:lang w:eastAsia="ar-SA"/>
        </w:rPr>
        <w:t>.</w:t>
      </w:r>
    </w:p>
    <w:p w:rsidR="009F4C4C" w:rsidRPr="00C1159E" w:rsidRDefault="009F4C4C" w:rsidP="009F4C4C">
      <w:pPr>
        <w:spacing w:line="360" w:lineRule="auto"/>
        <w:ind w:firstLine="567"/>
        <w:jc w:val="both"/>
        <w:rPr>
          <w:sz w:val="28"/>
          <w:szCs w:val="28"/>
        </w:rPr>
      </w:pPr>
      <w:r w:rsidRPr="00C1159E">
        <w:rPr>
          <w:sz w:val="28"/>
          <w:szCs w:val="28"/>
        </w:rPr>
        <w:t xml:space="preserve">6. Место проведения общественных обсуждений или публичных слушаний – </w:t>
      </w:r>
      <w:r w:rsidRPr="00C1159E">
        <w:rPr>
          <w:rStyle w:val="Bodytext2"/>
          <w:color w:val="000000"/>
        </w:rPr>
        <w:t>Самарская область, _________ район, с. _____________________, ул</w:t>
      </w:r>
      <w:r w:rsidRPr="00C1159E">
        <w:rPr>
          <w:color w:val="333333"/>
          <w:sz w:val="28"/>
          <w:szCs w:val="28"/>
        </w:rPr>
        <w:t>.</w:t>
      </w:r>
      <w:r>
        <w:rPr>
          <w:color w:val="333333"/>
          <w:sz w:val="28"/>
          <w:szCs w:val="28"/>
        </w:rPr>
        <w:t xml:space="preserve"> </w:t>
      </w:r>
      <w:r w:rsidRPr="00C1159E">
        <w:rPr>
          <w:color w:val="333333"/>
          <w:sz w:val="28"/>
          <w:szCs w:val="28"/>
        </w:rPr>
        <w:t>______________________</w:t>
      </w:r>
      <w:r>
        <w:rPr>
          <w:color w:val="333333"/>
          <w:sz w:val="28"/>
          <w:szCs w:val="28"/>
        </w:rPr>
        <w:t xml:space="preserve"> </w:t>
      </w:r>
      <w:r w:rsidRPr="00C1159E">
        <w:rPr>
          <w:color w:val="333333"/>
          <w:sz w:val="28"/>
          <w:szCs w:val="28"/>
        </w:rPr>
        <w:t>д.</w:t>
      </w:r>
      <w:r>
        <w:rPr>
          <w:color w:val="333333"/>
          <w:sz w:val="28"/>
          <w:szCs w:val="28"/>
        </w:rPr>
        <w:t xml:space="preserve"> </w:t>
      </w:r>
      <w:r w:rsidRPr="00C1159E">
        <w:rPr>
          <w:color w:val="333333"/>
          <w:sz w:val="28"/>
          <w:szCs w:val="28"/>
        </w:rPr>
        <w:t>___.</w:t>
      </w:r>
    </w:p>
    <w:p w:rsidR="009F4C4C" w:rsidRPr="00C1159E" w:rsidRDefault="009F4C4C" w:rsidP="009F4C4C">
      <w:pPr>
        <w:spacing w:line="360" w:lineRule="auto"/>
        <w:ind w:firstLine="567"/>
        <w:jc w:val="both"/>
        <w:rPr>
          <w:sz w:val="28"/>
          <w:szCs w:val="28"/>
        </w:rPr>
      </w:pPr>
      <w:r w:rsidRPr="00C1159E">
        <w:rPr>
          <w:sz w:val="28"/>
          <w:szCs w:val="28"/>
        </w:rPr>
        <w:t xml:space="preserve">7. </w:t>
      </w:r>
      <w:bookmarkStart w:id="3" w:name="OLE_LINK1"/>
      <w:bookmarkStart w:id="4" w:name="OLE_LINK2"/>
      <w:r w:rsidRPr="00C1159E">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9F4C4C" w:rsidRPr="00C1159E" w:rsidRDefault="009F4C4C" w:rsidP="009F4C4C">
      <w:pPr>
        <w:spacing w:line="360" w:lineRule="auto"/>
        <w:ind w:firstLine="567"/>
        <w:jc w:val="both"/>
        <w:rPr>
          <w:sz w:val="28"/>
          <w:szCs w:val="28"/>
        </w:rPr>
      </w:pPr>
      <w:r w:rsidRPr="00C1159E">
        <w:rPr>
          <w:sz w:val="28"/>
          <w:szCs w:val="28"/>
        </w:rPr>
        <w:lastRenderedPageBreak/>
        <w:t>8. Территория, в пределах которой проводятся общественных обсуждений илипубличныеслушания______________________________________________</w:t>
      </w:r>
    </w:p>
    <w:p w:rsidR="009F4C4C" w:rsidRPr="00C1159E" w:rsidRDefault="009F4C4C" w:rsidP="009F4C4C">
      <w:pPr>
        <w:spacing w:line="360" w:lineRule="auto"/>
        <w:jc w:val="both"/>
        <w:rPr>
          <w:sz w:val="28"/>
          <w:szCs w:val="28"/>
        </w:rPr>
      </w:pPr>
      <w:r w:rsidRPr="00C1159E">
        <w:rPr>
          <w:sz w:val="28"/>
          <w:szCs w:val="28"/>
        </w:rPr>
        <w:t>___________________________________________________________________</w:t>
      </w:r>
    </w:p>
    <w:p w:rsidR="009F4C4C" w:rsidRPr="00C1159E" w:rsidRDefault="009F4C4C" w:rsidP="009F4C4C">
      <w:pPr>
        <w:spacing w:line="360" w:lineRule="auto"/>
        <w:jc w:val="both"/>
        <w:rPr>
          <w:sz w:val="28"/>
          <w:szCs w:val="28"/>
        </w:rPr>
        <w:sectPr w:rsidR="009F4C4C" w:rsidRPr="00C1159E" w:rsidSect="00745A34">
          <w:headerReference w:type="even" r:id="rId16"/>
          <w:headerReference w:type="default" r:id="rId17"/>
          <w:footerReference w:type="even" r:id="rId18"/>
          <w:footerReference w:type="default" r:id="rId19"/>
          <w:headerReference w:type="first" r:id="rId20"/>
          <w:footerReference w:type="first" r:id="rId21"/>
          <w:pgSz w:w="11900" w:h="16840"/>
          <w:pgMar w:top="1134" w:right="850" w:bottom="1134" w:left="1134" w:header="708" w:footer="708" w:gutter="0"/>
          <w:cols w:space="708"/>
          <w:docGrid w:linePitch="360"/>
        </w:sectPr>
      </w:pPr>
      <w:r w:rsidRPr="00C1159E">
        <w:rPr>
          <w:sz w:val="28"/>
          <w:szCs w:val="28"/>
        </w:rPr>
        <w:t>_____________________________________________________________________</w:t>
      </w:r>
    </w:p>
    <w:p w:rsidR="009F4C4C" w:rsidRPr="00C1159E" w:rsidRDefault="009F4C4C" w:rsidP="009F4C4C">
      <w:pPr>
        <w:spacing w:line="360" w:lineRule="auto"/>
        <w:ind w:firstLine="709"/>
        <w:jc w:val="both"/>
        <w:rPr>
          <w:sz w:val="28"/>
          <w:szCs w:val="28"/>
        </w:rPr>
      </w:pPr>
      <w:r w:rsidRPr="00C1159E">
        <w:rPr>
          <w:sz w:val="28"/>
          <w:szCs w:val="28"/>
        </w:rPr>
        <w:lastRenderedPageBreak/>
        <w:t>9. Предложения и замечания участников</w:t>
      </w:r>
      <w:r>
        <w:rPr>
          <w:sz w:val="28"/>
          <w:szCs w:val="28"/>
        </w:rPr>
        <w:t xml:space="preserve"> </w:t>
      </w:r>
      <w:r w:rsidRPr="00C1159E">
        <w:rPr>
          <w:sz w:val="28"/>
          <w:szCs w:val="28"/>
        </w:rPr>
        <w:t xml:space="preserve">общественных обсуждений или публичных слушаний: </w:t>
      </w:r>
    </w:p>
    <w:p w:rsidR="009F4C4C" w:rsidRPr="00C1159E" w:rsidRDefault="009F4C4C" w:rsidP="009F4C4C">
      <w:pPr>
        <w:spacing w:line="360" w:lineRule="auto"/>
        <w:ind w:firstLine="709"/>
        <w:jc w:val="both"/>
        <w:rPr>
          <w:sz w:val="28"/>
          <w:szCs w:val="28"/>
        </w:rPr>
      </w:pPr>
      <w:r w:rsidRPr="00C1159E">
        <w:rPr>
          <w:sz w:val="28"/>
          <w:szCs w:val="28"/>
        </w:rPr>
        <w:t>9.1. При проведении</w:t>
      </w:r>
      <w:r>
        <w:rPr>
          <w:sz w:val="28"/>
          <w:szCs w:val="28"/>
        </w:rPr>
        <w:t xml:space="preserve"> </w:t>
      </w:r>
      <w:r w:rsidRPr="00C1159E">
        <w:rPr>
          <w:sz w:val="28"/>
          <w:szCs w:val="28"/>
        </w:rPr>
        <w:t>общественных обсуждений</w:t>
      </w:r>
      <w:r>
        <w:rPr>
          <w:sz w:val="28"/>
          <w:szCs w:val="28"/>
        </w:rPr>
        <w:t xml:space="preserve"> </w:t>
      </w:r>
      <w:r w:rsidRPr="00C1159E">
        <w:rPr>
          <w:sz w:val="28"/>
          <w:szCs w:val="28"/>
        </w:rPr>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843"/>
        <w:gridCol w:w="1843"/>
        <w:gridCol w:w="2268"/>
        <w:gridCol w:w="1275"/>
      </w:tblGrid>
      <w:tr w:rsidR="009F4C4C" w:rsidRPr="00C1159E" w:rsidTr="00A0735A">
        <w:trPr>
          <w:tblHeader/>
        </w:trPr>
        <w:tc>
          <w:tcPr>
            <w:tcW w:w="540" w:type="dxa"/>
            <w:shd w:val="clear" w:color="auto" w:fill="auto"/>
          </w:tcPr>
          <w:p w:rsidR="009F4C4C" w:rsidRPr="00C1159E" w:rsidRDefault="009F4C4C" w:rsidP="00A0735A">
            <w:pPr>
              <w:jc w:val="center"/>
              <w:rPr>
                <w:sz w:val="28"/>
                <w:szCs w:val="28"/>
              </w:rPr>
            </w:pPr>
            <w:r w:rsidRPr="00C1159E">
              <w:rPr>
                <w:sz w:val="28"/>
                <w:szCs w:val="28"/>
              </w:rPr>
              <w:t>№ п/п</w:t>
            </w:r>
          </w:p>
        </w:tc>
        <w:tc>
          <w:tcPr>
            <w:tcW w:w="1575" w:type="dxa"/>
            <w:shd w:val="clear" w:color="auto" w:fill="auto"/>
          </w:tcPr>
          <w:p w:rsidR="009F4C4C" w:rsidRPr="00C1159E" w:rsidRDefault="009F4C4C" w:rsidP="00A0735A">
            <w:pPr>
              <w:jc w:val="center"/>
              <w:rPr>
                <w:sz w:val="28"/>
                <w:szCs w:val="28"/>
              </w:rPr>
            </w:pPr>
            <w:r w:rsidRPr="00C1159E">
              <w:rPr>
                <w:sz w:val="28"/>
                <w:szCs w:val="28"/>
              </w:rPr>
              <w:t>Дата и время внесения данных</w:t>
            </w:r>
          </w:p>
        </w:tc>
        <w:tc>
          <w:tcPr>
            <w:tcW w:w="5648" w:type="dxa"/>
            <w:shd w:val="clear" w:color="auto" w:fill="auto"/>
          </w:tcPr>
          <w:p w:rsidR="009F4C4C" w:rsidRPr="00C1159E" w:rsidRDefault="009F4C4C" w:rsidP="00A0735A">
            <w:pPr>
              <w:jc w:val="center"/>
              <w:rPr>
                <w:sz w:val="28"/>
                <w:szCs w:val="28"/>
              </w:rPr>
            </w:pPr>
            <w:r w:rsidRPr="00C1159E">
              <w:rPr>
                <w:sz w:val="28"/>
                <w:szCs w:val="28"/>
              </w:rPr>
              <w:t>Информация о предложениях и замечаниях, высказанных по вопросам общественных обсуждений или публичных слушаний</w:t>
            </w:r>
          </w:p>
        </w:tc>
        <w:tc>
          <w:tcPr>
            <w:tcW w:w="1843" w:type="dxa"/>
            <w:shd w:val="clear" w:color="auto" w:fill="auto"/>
          </w:tcPr>
          <w:p w:rsidR="009F4C4C" w:rsidRPr="00C1159E" w:rsidRDefault="009F4C4C" w:rsidP="00A0735A">
            <w:pPr>
              <w:jc w:val="center"/>
              <w:rPr>
                <w:sz w:val="28"/>
                <w:szCs w:val="28"/>
              </w:rPr>
            </w:pPr>
            <w:r w:rsidRPr="00C1159E">
              <w:rPr>
                <w:sz w:val="28"/>
                <w:szCs w:val="28"/>
              </w:rPr>
              <w:t xml:space="preserve">Ф.И.О. </w:t>
            </w:r>
          </w:p>
          <w:p w:rsidR="009F4C4C" w:rsidRPr="00C1159E" w:rsidRDefault="009F4C4C" w:rsidP="00A0735A">
            <w:pPr>
              <w:jc w:val="center"/>
              <w:rPr>
                <w:sz w:val="28"/>
                <w:szCs w:val="28"/>
              </w:rPr>
            </w:pPr>
            <w:r w:rsidRPr="00C1159E">
              <w:rPr>
                <w:sz w:val="28"/>
                <w:szCs w:val="28"/>
              </w:rPr>
              <w:t xml:space="preserve">лица, выразившего замечания и предложения </w:t>
            </w:r>
          </w:p>
        </w:tc>
        <w:tc>
          <w:tcPr>
            <w:tcW w:w="1843" w:type="dxa"/>
          </w:tcPr>
          <w:p w:rsidR="009F4C4C" w:rsidRPr="00C1159E" w:rsidRDefault="009F4C4C" w:rsidP="00A0735A">
            <w:pPr>
              <w:jc w:val="center"/>
              <w:rPr>
                <w:sz w:val="28"/>
                <w:szCs w:val="28"/>
              </w:rPr>
            </w:pPr>
            <w:r w:rsidRPr="00C1159E">
              <w:rPr>
                <w:sz w:val="28"/>
                <w:szCs w:val="28"/>
              </w:rPr>
              <w:t>Данные документа, удостоверяющего личность</w:t>
            </w:r>
          </w:p>
        </w:tc>
        <w:tc>
          <w:tcPr>
            <w:tcW w:w="2268" w:type="dxa"/>
            <w:shd w:val="clear" w:color="auto" w:fill="auto"/>
          </w:tcPr>
          <w:p w:rsidR="009F4C4C" w:rsidRPr="00C1159E" w:rsidRDefault="009F4C4C" w:rsidP="00A0735A">
            <w:pPr>
              <w:jc w:val="center"/>
              <w:rPr>
                <w:sz w:val="28"/>
                <w:szCs w:val="28"/>
              </w:rPr>
            </w:pPr>
            <w:r w:rsidRPr="00C1159E">
              <w:rPr>
                <w:sz w:val="28"/>
                <w:szCs w:val="28"/>
              </w:rPr>
              <w:t>Адрес места жительства  гражданина</w:t>
            </w:r>
          </w:p>
        </w:tc>
        <w:tc>
          <w:tcPr>
            <w:tcW w:w="1275" w:type="dxa"/>
            <w:shd w:val="clear" w:color="auto" w:fill="auto"/>
          </w:tcPr>
          <w:p w:rsidR="009F4C4C" w:rsidRPr="00C1159E" w:rsidRDefault="009F4C4C" w:rsidP="00A0735A">
            <w:pPr>
              <w:jc w:val="center"/>
              <w:rPr>
                <w:sz w:val="28"/>
                <w:szCs w:val="28"/>
              </w:rPr>
            </w:pPr>
            <w:r w:rsidRPr="00C1159E">
              <w:rPr>
                <w:sz w:val="28"/>
                <w:szCs w:val="28"/>
              </w:rPr>
              <w:t>Подпись</w:t>
            </w:r>
          </w:p>
        </w:tc>
      </w:tr>
      <w:tr w:rsidR="009F4C4C" w:rsidRPr="00C1159E" w:rsidTr="00A0735A">
        <w:tc>
          <w:tcPr>
            <w:tcW w:w="540" w:type="dxa"/>
            <w:shd w:val="clear" w:color="auto" w:fill="auto"/>
          </w:tcPr>
          <w:p w:rsidR="009F4C4C" w:rsidRPr="00C1159E" w:rsidRDefault="009F4C4C" w:rsidP="00A0735A">
            <w:pPr>
              <w:jc w:val="both"/>
              <w:rPr>
                <w:sz w:val="28"/>
                <w:szCs w:val="28"/>
              </w:rPr>
            </w:pPr>
            <w:r w:rsidRPr="00C1159E">
              <w:rPr>
                <w:sz w:val="28"/>
                <w:szCs w:val="28"/>
              </w:rPr>
              <w:t>1.</w:t>
            </w:r>
          </w:p>
        </w:tc>
        <w:tc>
          <w:tcPr>
            <w:tcW w:w="1575" w:type="dxa"/>
            <w:shd w:val="clear" w:color="auto" w:fill="auto"/>
          </w:tcPr>
          <w:p w:rsidR="009F4C4C" w:rsidRPr="00C1159E" w:rsidRDefault="009F4C4C" w:rsidP="00A0735A">
            <w:pPr>
              <w:jc w:val="center"/>
              <w:rPr>
                <w:sz w:val="28"/>
                <w:szCs w:val="28"/>
              </w:rPr>
            </w:pPr>
          </w:p>
        </w:tc>
        <w:tc>
          <w:tcPr>
            <w:tcW w:w="5648" w:type="dxa"/>
            <w:shd w:val="clear" w:color="auto" w:fill="auto"/>
          </w:tcPr>
          <w:p w:rsidR="009F4C4C" w:rsidRPr="00C1159E" w:rsidRDefault="009F4C4C" w:rsidP="00A0735A">
            <w:pPr>
              <w:jc w:val="both"/>
              <w:rPr>
                <w:sz w:val="28"/>
                <w:szCs w:val="28"/>
              </w:rPr>
            </w:pPr>
          </w:p>
        </w:tc>
        <w:tc>
          <w:tcPr>
            <w:tcW w:w="1843" w:type="dxa"/>
            <w:shd w:val="clear" w:color="auto" w:fill="auto"/>
          </w:tcPr>
          <w:p w:rsidR="009F4C4C" w:rsidRPr="00C1159E" w:rsidRDefault="009F4C4C" w:rsidP="00A0735A">
            <w:pPr>
              <w:jc w:val="center"/>
              <w:rPr>
                <w:sz w:val="28"/>
                <w:szCs w:val="28"/>
              </w:rPr>
            </w:pPr>
          </w:p>
        </w:tc>
        <w:tc>
          <w:tcPr>
            <w:tcW w:w="1843" w:type="dxa"/>
          </w:tcPr>
          <w:p w:rsidR="009F4C4C" w:rsidRPr="00C1159E" w:rsidRDefault="009F4C4C" w:rsidP="00A0735A">
            <w:pPr>
              <w:jc w:val="center"/>
              <w:rPr>
                <w:sz w:val="28"/>
                <w:szCs w:val="28"/>
              </w:rPr>
            </w:pPr>
          </w:p>
        </w:tc>
        <w:tc>
          <w:tcPr>
            <w:tcW w:w="2268" w:type="dxa"/>
            <w:shd w:val="clear" w:color="auto" w:fill="auto"/>
          </w:tcPr>
          <w:p w:rsidR="009F4C4C" w:rsidRPr="00C1159E" w:rsidRDefault="009F4C4C" w:rsidP="00A0735A">
            <w:pPr>
              <w:jc w:val="both"/>
              <w:rPr>
                <w:sz w:val="28"/>
                <w:szCs w:val="28"/>
              </w:rPr>
            </w:pPr>
          </w:p>
        </w:tc>
        <w:tc>
          <w:tcPr>
            <w:tcW w:w="1275" w:type="dxa"/>
            <w:shd w:val="clear" w:color="auto" w:fill="auto"/>
          </w:tcPr>
          <w:p w:rsidR="009F4C4C" w:rsidRPr="00C1159E" w:rsidRDefault="009F4C4C" w:rsidP="00A0735A">
            <w:pPr>
              <w:jc w:val="both"/>
              <w:rPr>
                <w:sz w:val="28"/>
                <w:szCs w:val="28"/>
              </w:rPr>
            </w:pPr>
          </w:p>
        </w:tc>
      </w:tr>
    </w:tbl>
    <w:p w:rsidR="009F4C4C" w:rsidRPr="00C1159E" w:rsidRDefault="009F4C4C" w:rsidP="009F4C4C">
      <w:pPr>
        <w:spacing w:line="360" w:lineRule="auto"/>
        <w:ind w:firstLine="709"/>
        <w:jc w:val="both"/>
        <w:rPr>
          <w:sz w:val="28"/>
          <w:szCs w:val="28"/>
        </w:rPr>
      </w:pPr>
    </w:p>
    <w:p w:rsidR="009F4C4C" w:rsidRPr="00C1159E" w:rsidRDefault="009F4C4C" w:rsidP="009F4C4C">
      <w:pPr>
        <w:spacing w:line="360" w:lineRule="auto"/>
        <w:ind w:firstLine="709"/>
        <w:jc w:val="both"/>
        <w:rPr>
          <w:sz w:val="28"/>
          <w:szCs w:val="28"/>
        </w:rPr>
      </w:pPr>
      <w:r w:rsidRPr="00C1159E">
        <w:rPr>
          <w:sz w:val="28"/>
          <w:szCs w:val="28"/>
        </w:rPr>
        <w:t>9.2. При проведении общественных обсуждений или публичных слушаний предложения и замечания от иных участников</w:t>
      </w:r>
      <w:r>
        <w:rPr>
          <w:sz w:val="28"/>
          <w:szCs w:val="28"/>
        </w:rPr>
        <w:t xml:space="preserve"> </w:t>
      </w:r>
      <w:r w:rsidRPr="00C1159E">
        <w:rPr>
          <w:sz w:val="28"/>
          <w:szCs w:val="28"/>
        </w:rPr>
        <w:t>общественных обсуждений или  публичных слушаний не поступали.</w:t>
      </w:r>
    </w:p>
    <w:p w:rsidR="009F4C4C" w:rsidRPr="00C1159E" w:rsidRDefault="009F4C4C" w:rsidP="009F4C4C">
      <w:pPr>
        <w:spacing w:line="360" w:lineRule="auto"/>
        <w:ind w:firstLine="709"/>
        <w:jc w:val="both"/>
        <w:rPr>
          <w:sz w:val="28"/>
          <w:szCs w:val="28"/>
        </w:rPr>
      </w:pPr>
    </w:p>
    <w:p w:rsidR="009F4C4C" w:rsidRPr="00C1159E" w:rsidRDefault="009F4C4C" w:rsidP="009F4C4C">
      <w:pPr>
        <w:tabs>
          <w:tab w:val="left" w:pos="9868"/>
        </w:tabs>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sectPr w:rsidR="009F4C4C" w:rsidRPr="00C1159E" w:rsidSect="00745A34">
          <w:headerReference w:type="even" r:id="rId22"/>
          <w:headerReference w:type="default" r:id="rId23"/>
          <w:pgSz w:w="16838" w:h="11905" w:orient="landscape"/>
          <w:pgMar w:top="709" w:right="567" w:bottom="1701" w:left="1276" w:header="0" w:footer="0" w:gutter="0"/>
          <w:cols w:space="720"/>
          <w:noEndnote/>
        </w:sectPr>
      </w:pPr>
    </w:p>
    <w:p w:rsidR="009F4C4C" w:rsidRPr="00C1159E" w:rsidRDefault="009F4C4C" w:rsidP="009F4C4C">
      <w:pPr>
        <w:autoSpaceDE w:val="0"/>
        <w:autoSpaceDN w:val="0"/>
        <w:adjustRightInd w:val="0"/>
        <w:jc w:val="center"/>
        <w:rPr>
          <w:sz w:val="28"/>
          <w:szCs w:val="28"/>
        </w:rPr>
      </w:pPr>
      <w:r w:rsidRPr="00C1159E">
        <w:rPr>
          <w:sz w:val="28"/>
          <w:szCs w:val="28"/>
        </w:rPr>
        <w:lastRenderedPageBreak/>
        <w:t>Предложения, замечания участников собрания по обсуждаемому на публичных слушаниях проекту,</w:t>
      </w:r>
    </w:p>
    <w:p w:rsidR="009F4C4C" w:rsidRPr="00C1159E" w:rsidRDefault="009F4C4C" w:rsidP="009F4C4C">
      <w:pPr>
        <w:autoSpaceDE w:val="0"/>
        <w:autoSpaceDN w:val="0"/>
        <w:adjustRightInd w:val="0"/>
        <w:jc w:val="center"/>
        <w:rPr>
          <w:sz w:val="28"/>
          <w:szCs w:val="28"/>
        </w:rPr>
      </w:pPr>
      <w:r w:rsidRPr="00C1159E">
        <w:rPr>
          <w:sz w:val="28"/>
          <w:szCs w:val="28"/>
        </w:rPr>
        <w:t xml:space="preserve"> высказанные ими в ходе собрания.</w:t>
      </w:r>
    </w:p>
    <w:p w:rsidR="009F4C4C" w:rsidRPr="00C1159E" w:rsidRDefault="009F4C4C" w:rsidP="009F4C4C">
      <w:pPr>
        <w:autoSpaceDE w:val="0"/>
        <w:autoSpaceDN w:val="0"/>
        <w:adjustRightInd w:val="0"/>
        <w:jc w:val="both"/>
        <w:rPr>
          <w:sz w:val="28"/>
          <w:szCs w:val="28"/>
        </w:rPr>
      </w:pPr>
    </w:p>
    <w:tbl>
      <w:tblPr>
        <w:tblW w:w="15172" w:type="dxa"/>
        <w:jc w:val="center"/>
        <w:tblLayout w:type="fixed"/>
        <w:tblCellMar>
          <w:left w:w="0" w:type="dxa"/>
          <w:right w:w="0" w:type="dxa"/>
        </w:tblCellMar>
        <w:tblLook w:val="0000" w:firstRow="0" w:lastRow="0" w:firstColumn="0" w:lastColumn="0" w:noHBand="0" w:noVBand="0"/>
      </w:tblPr>
      <w:tblGrid>
        <w:gridCol w:w="986"/>
        <w:gridCol w:w="5728"/>
        <w:gridCol w:w="8458"/>
      </w:tblGrid>
      <w:tr w:rsidR="009F4C4C" w:rsidRPr="00C1159E" w:rsidTr="00A0735A">
        <w:trPr>
          <w:trHeight w:val="1334"/>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166"/>
              <w:jc w:val="both"/>
              <w:rPr>
                <w:sz w:val="28"/>
                <w:szCs w:val="28"/>
              </w:rPr>
            </w:pPr>
            <w:r w:rsidRPr="00C1159E">
              <w:rPr>
                <w:sz w:val="28"/>
                <w:szCs w:val="28"/>
              </w:rPr>
              <w:t>№</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237" w:right="246"/>
              <w:jc w:val="both"/>
              <w:rPr>
                <w:sz w:val="28"/>
                <w:szCs w:val="28"/>
              </w:rPr>
            </w:pPr>
            <w:r w:rsidRPr="00C1159E">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179"/>
              <w:jc w:val="both"/>
              <w:rPr>
                <w:sz w:val="28"/>
                <w:szCs w:val="28"/>
              </w:rPr>
            </w:pPr>
            <w:r w:rsidRPr="00C1159E">
              <w:rPr>
                <w:sz w:val="28"/>
                <w:szCs w:val="28"/>
              </w:rPr>
              <w:t>Содержание мнения, предложения или замечания</w:t>
            </w:r>
          </w:p>
        </w:tc>
      </w:tr>
      <w:tr w:rsidR="009F4C4C" w:rsidRPr="00C1159E" w:rsidTr="00A0735A">
        <w:trPr>
          <w:trHeight w:val="194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89"/>
              <w:jc w:val="both"/>
              <w:rPr>
                <w:sz w:val="28"/>
                <w:szCs w:val="28"/>
              </w:rPr>
            </w:pPr>
            <w:r w:rsidRPr="00C1159E">
              <w:rPr>
                <w:sz w:val="28"/>
                <w:szCs w:val="28"/>
              </w:rPr>
              <w:t>1.</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jc w:val="both"/>
              <w:rPr>
                <w:i/>
                <w:iCs/>
                <w:sz w:val="28"/>
                <w:szCs w:val="28"/>
                <w:lang w:val="en-US"/>
              </w:rPr>
            </w:pPr>
          </w:p>
        </w:tc>
      </w:tr>
      <w:tr w:rsidR="009F4C4C" w:rsidRPr="00C1159E" w:rsidTr="00A0735A">
        <w:trPr>
          <w:trHeight w:val="2290"/>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89"/>
              <w:jc w:val="both"/>
              <w:rPr>
                <w:sz w:val="28"/>
                <w:szCs w:val="28"/>
              </w:rPr>
            </w:pPr>
            <w:r w:rsidRPr="00C1159E">
              <w:rPr>
                <w:sz w:val="28"/>
                <w:szCs w:val="28"/>
              </w:rPr>
              <w:t>2.</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jc w:val="both"/>
              <w:rPr>
                <w:i/>
                <w:iCs/>
                <w:sz w:val="28"/>
                <w:szCs w:val="28"/>
                <w:lang w:val="en-US"/>
              </w:rPr>
            </w:pPr>
          </w:p>
        </w:tc>
      </w:tr>
    </w:tbl>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jc w:val="both"/>
        <w:rPr>
          <w:sz w:val="28"/>
          <w:szCs w:val="28"/>
        </w:rPr>
      </w:pPr>
      <w:r w:rsidRPr="00C1159E">
        <w:rPr>
          <w:sz w:val="28"/>
          <w:szCs w:val="28"/>
        </w:rPr>
        <w:t xml:space="preserve">Подпись лица, ответственного за ведение протокола   ________________ФИО  </w:t>
      </w:r>
    </w:p>
    <w:p w:rsidR="009F4C4C" w:rsidRPr="00C1159E" w:rsidRDefault="009F4C4C" w:rsidP="009F4C4C">
      <w:pPr>
        <w:autoSpaceDE w:val="0"/>
        <w:autoSpaceDN w:val="0"/>
        <w:adjustRightInd w:val="0"/>
        <w:jc w:val="both"/>
        <w:rPr>
          <w:sz w:val="28"/>
          <w:szCs w:val="28"/>
        </w:rPr>
      </w:pPr>
      <w:r>
        <w:rPr>
          <w:sz w:val="28"/>
          <w:szCs w:val="28"/>
        </w:rPr>
        <w:t xml:space="preserve">                                                                                                   </w:t>
      </w:r>
      <w:r w:rsidRPr="00C1159E">
        <w:rPr>
          <w:sz w:val="28"/>
          <w:szCs w:val="28"/>
        </w:rPr>
        <w:t xml:space="preserve">(подпись)                                </w:t>
      </w:r>
    </w:p>
    <w:p w:rsidR="009F4C4C" w:rsidRPr="00C1159E" w:rsidRDefault="009F4C4C" w:rsidP="009F4C4C">
      <w:pPr>
        <w:autoSpaceDE w:val="0"/>
        <w:autoSpaceDN w:val="0"/>
        <w:adjustRightInd w:val="0"/>
        <w:jc w:val="both"/>
        <w:rPr>
          <w:sz w:val="28"/>
          <w:szCs w:val="28"/>
        </w:rPr>
      </w:pPr>
      <w:r w:rsidRPr="00C1159E">
        <w:rPr>
          <w:sz w:val="28"/>
          <w:szCs w:val="28"/>
        </w:rPr>
        <w:t>Подпись руководителя органа,</w:t>
      </w:r>
    </w:p>
    <w:p w:rsidR="009F4C4C" w:rsidRPr="00C1159E" w:rsidRDefault="009F4C4C" w:rsidP="009F4C4C">
      <w:pPr>
        <w:autoSpaceDE w:val="0"/>
        <w:autoSpaceDN w:val="0"/>
        <w:adjustRightInd w:val="0"/>
        <w:jc w:val="both"/>
        <w:rPr>
          <w:sz w:val="28"/>
          <w:szCs w:val="28"/>
        </w:rPr>
      </w:pPr>
      <w:r w:rsidRPr="00C1159E">
        <w:rPr>
          <w:sz w:val="28"/>
          <w:szCs w:val="28"/>
        </w:rPr>
        <w:t xml:space="preserve">уполномоченного на ведение публичных слушаний  ________________ФИО </w:t>
      </w:r>
    </w:p>
    <w:p w:rsidR="009F4C4C" w:rsidRPr="00C1159E" w:rsidRDefault="009F4C4C" w:rsidP="009F4C4C">
      <w:pPr>
        <w:autoSpaceDE w:val="0"/>
        <w:autoSpaceDN w:val="0"/>
        <w:adjustRightInd w:val="0"/>
        <w:jc w:val="both"/>
        <w:rPr>
          <w:sz w:val="28"/>
          <w:szCs w:val="28"/>
        </w:rPr>
      </w:pPr>
      <w:r>
        <w:rPr>
          <w:sz w:val="28"/>
          <w:szCs w:val="28"/>
        </w:rPr>
        <w:t xml:space="preserve">                                                                                               </w:t>
      </w:r>
      <w:r w:rsidRPr="00C1159E">
        <w:rPr>
          <w:sz w:val="28"/>
          <w:szCs w:val="28"/>
        </w:rPr>
        <w:t>(подпись)</w:t>
      </w:r>
    </w:p>
    <w:p w:rsidR="009F4C4C" w:rsidRPr="00C1159E" w:rsidRDefault="009F4C4C" w:rsidP="009F4C4C">
      <w:pPr>
        <w:pStyle w:val="ab"/>
        <w:spacing w:before="0" w:beforeAutospacing="0" w:after="0"/>
        <w:ind w:left="284"/>
        <w:rPr>
          <w:sz w:val="28"/>
          <w:szCs w:val="28"/>
          <w:u w:color="FFFFFF"/>
        </w:rPr>
      </w:pPr>
    </w:p>
    <w:p w:rsidR="009F4C4C" w:rsidRPr="00C1159E" w:rsidRDefault="009F4C4C" w:rsidP="009F4C4C">
      <w:pPr>
        <w:pStyle w:val="ab"/>
        <w:spacing w:before="0" w:beforeAutospacing="0" w:after="0"/>
        <w:ind w:left="284"/>
        <w:rPr>
          <w:sz w:val="28"/>
          <w:szCs w:val="28"/>
          <w:u w:color="FFFFFF"/>
        </w:rPr>
      </w:pPr>
    </w:p>
    <w:p w:rsidR="009F4C4C" w:rsidRPr="00C1159E" w:rsidRDefault="009F4C4C" w:rsidP="009F4C4C">
      <w:pPr>
        <w:ind w:left="9912" w:hanging="273"/>
        <w:jc w:val="right"/>
        <w:outlineLvl w:val="0"/>
      </w:pPr>
      <w:r w:rsidRPr="00C1159E">
        <w:lastRenderedPageBreak/>
        <w:t>Приложение</w:t>
      </w:r>
    </w:p>
    <w:p w:rsidR="009F4C4C" w:rsidRPr="00C1159E" w:rsidRDefault="009F4C4C" w:rsidP="009F4C4C">
      <w:pPr>
        <w:ind w:left="9912" w:hanging="273"/>
        <w:jc w:val="right"/>
        <w:outlineLvl w:val="0"/>
      </w:pPr>
      <w:r w:rsidRPr="00C1159E">
        <w:t>к протоколу общественных обсуждений или публичных слушаний</w:t>
      </w:r>
      <w:r>
        <w:t xml:space="preserve"> </w:t>
      </w:r>
      <w:r w:rsidRPr="00C1159E">
        <w:t xml:space="preserve">в сельском поселении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tabs>
          <w:tab w:val="left" w:pos="142"/>
        </w:tabs>
        <w:suppressAutoHyphens/>
        <w:ind w:left="9072"/>
        <w:jc w:val="right"/>
        <w:outlineLvl w:val="0"/>
        <w:rPr>
          <w:bCs/>
        </w:rPr>
      </w:pPr>
      <w:r w:rsidRPr="00C1159E">
        <w:rPr>
          <w:bCs/>
          <w:kern w:val="32"/>
        </w:rPr>
        <w:t>Самарской области</w:t>
      </w:r>
    </w:p>
    <w:p w:rsidR="009F4C4C" w:rsidRPr="00C1159E" w:rsidRDefault="009F4C4C" w:rsidP="009F4C4C">
      <w:pPr>
        <w:jc w:val="right"/>
        <w:outlineLvl w:val="0"/>
        <w:rPr>
          <w:b/>
          <w:sz w:val="28"/>
          <w:szCs w:val="28"/>
        </w:rPr>
      </w:pPr>
    </w:p>
    <w:p w:rsidR="009F4C4C" w:rsidRPr="00C1159E" w:rsidRDefault="009F4C4C" w:rsidP="009F4C4C">
      <w:pPr>
        <w:ind w:right="-456"/>
        <w:jc w:val="center"/>
        <w:outlineLvl w:val="0"/>
        <w:rPr>
          <w:b/>
          <w:sz w:val="28"/>
          <w:szCs w:val="28"/>
        </w:rPr>
      </w:pPr>
    </w:p>
    <w:p w:rsidR="009F4C4C" w:rsidRPr="00C1159E" w:rsidRDefault="009F4C4C" w:rsidP="009F4C4C">
      <w:pPr>
        <w:jc w:val="center"/>
        <w:outlineLvl w:val="0"/>
        <w:rPr>
          <w:sz w:val="28"/>
          <w:szCs w:val="28"/>
        </w:rPr>
      </w:pPr>
      <w:r w:rsidRPr="00C1159E">
        <w:rPr>
          <w:sz w:val="28"/>
          <w:szCs w:val="28"/>
        </w:rPr>
        <w:t>ПЕРЕЧЕНЬ</w:t>
      </w:r>
    </w:p>
    <w:p w:rsidR="009F4C4C" w:rsidRPr="00C1159E" w:rsidRDefault="009F4C4C" w:rsidP="009F4C4C">
      <w:pPr>
        <w:ind w:left="-709"/>
        <w:jc w:val="center"/>
        <w:outlineLvl w:val="0"/>
        <w:rPr>
          <w:sz w:val="28"/>
          <w:szCs w:val="28"/>
        </w:rPr>
      </w:pPr>
      <w:r w:rsidRPr="00C1159E">
        <w:rPr>
          <w:sz w:val="28"/>
          <w:szCs w:val="28"/>
        </w:rPr>
        <w:t xml:space="preserve">участников общественных обсуждений или публичных слушаний, принявших участие в рассмотрении вопроса </w:t>
      </w:r>
    </w:p>
    <w:p w:rsidR="009F4C4C" w:rsidRPr="00C1159E" w:rsidRDefault="009F4C4C" w:rsidP="009F4C4C">
      <w:pPr>
        <w:spacing w:after="200"/>
        <w:ind w:firstLine="709"/>
        <w:jc w:val="both"/>
        <w:rPr>
          <w:sz w:val="28"/>
          <w:szCs w:val="28"/>
        </w:rPr>
      </w:pPr>
    </w:p>
    <w:tbl>
      <w:tblPr>
        <w:tblW w:w="15683"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6"/>
        <w:gridCol w:w="1174"/>
        <w:gridCol w:w="1944"/>
        <w:gridCol w:w="1696"/>
        <w:gridCol w:w="1790"/>
        <w:gridCol w:w="1842"/>
        <w:gridCol w:w="1769"/>
        <w:gridCol w:w="1984"/>
        <w:gridCol w:w="1358"/>
      </w:tblGrid>
      <w:tr w:rsidR="009F4C4C" w:rsidRPr="00C1159E" w:rsidTr="00A0735A">
        <w:trPr>
          <w:trHeight w:val="575"/>
          <w:tblHeader/>
          <w:jc w:val="center"/>
        </w:trPr>
        <w:tc>
          <w:tcPr>
            <w:tcW w:w="540" w:type="dxa"/>
            <w:vMerge w:val="restart"/>
            <w:shd w:val="clear" w:color="auto" w:fill="auto"/>
          </w:tcPr>
          <w:p w:rsidR="009F4C4C" w:rsidRPr="00C1159E" w:rsidRDefault="009F4C4C" w:rsidP="00A0735A">
            <w:pPr>
              <w:jc w:val="center"/>
              <w:rPr>
                <w:sz w:val="28"/>
                <w:szCs w:val="28"/>
              </w:rPr>
            </w:pPr>
            <w:r w:rsidRPr="00C1159E">
              <w:rPr>
                <w:sz w:val="28"/>
                <w:szCs w:val="28"/>
              </w:rPr>
              <w:t>№ п/п</w:t>
            </w:r>
          </w:p>
        </w:tc>
        <w:tc>
          <w:tcPr>
            <w:tcW w:w="1586" w:type="dxa"/>
            <w:vMerge w:val="restart"/>
            <w:shd w:val="clear" w:color="auto" w:fill="auto"/>
          </w:tcPr>
          <w:p w:rsidR="009F4C4C" w:rsidRPr="00C1159E" w:rsidRDefault="009F4C4C" w:rsidP="00A0735A">
            <w:pPr>
              <w:jc w:val="center"/>
              <w:rPr>
                <w:sz w:val="28"/>
                <w:szCs w:val="28"/>
              </w:rPr>
            </w:pPr>
            <w:r w:rsidRPr="00C1159E">
              <w:rPr>
                <w:sz w:val="28"/>
                <w:szCs w:val="28"/>
              </w:rPr>
              <w:t>Ф.И.О. участника общественных обсуждений  или публичных слушаний</w:t>
            </w:r>
          </w:p>
        </w:tc>
        <w:tc>
          <w:tcPr>
            <w:tcW w:w="4814" w:type="dxa"/>
            <w:gridSpan w:val="3"/>
          </w:tcPr>
          <w:p w:rsidR="009F4C4C" w:rsidRPr="00C1159E" w:rsidRDefault="009F4C4C" w:rsidP="00A0735A">
            <w:pPr>
              <w:jc w:val="center"/>
              <w:rPr>
                <w:sz w:val="28"/>
                <w:szCs w:val="28"/>
              </w:rPr>
            </w:pPr>
            <w:r w:rsidRPr="00C1159E">
              <w:rPr>
                <w:sz w:val="28"/>
                <w:szCs w:val="28"/>
              </w:rPr>
              <w:t>Для физических лиц</w:t>
            </w:r>
          </w:p>
        </w:tc>
        <w:tc>
          <w:tcPr>
            <w:tcW w:w="5401" w:type="dxa"/>
            <w:gridSpan w:val="3"/>
            <w:shd w:val="clear" w:color="auto" w:fill="auto"/>
          </w:tcPr>
          <w:p w:rsidR="009F4C4C" w:rsidRPr="00C1159E" w:rsidRDefault="009F4C4C" w:rsidP="00A0735A">
            <w:pPr>
              <w:jc w:val="center"/>
              <w:rPr>
                <w:sz w:val="28"/>
                <w:szCs w:val="28"/>
              </w:rPr>
            </w:pPr>
            <w:r w:rsidRPr="00C1159E">
              <w:rPr>
                <w:sz w:val="28"/>
                <w:szCs w:val="28"/>
              </w:rPr>
              <w:t>Для юридических лиц</w:t>
            </w:r>
          </w:p>
        </w:tc>
        <w:tc>
          <w:tcPr>
            <w:tcW w:w="1984" w:type="dxa"/>
            <w:vMerge w:val="restart"/>
          </w:tcPr>
          <w:p w:rsidR="009F4C4C" w:rsidRPr="00C1159E" w:rsidRDefault="009F4C4C" w:rsidP="00A0735A">
            <w:pPr>
              <w:jc w:val="center"/>
              <w:rPr>
                <w:sz w:val="28"/>
                <w:szCs w:val="28"/>
              </w:rPr>
            </w:pPr>
            <w:r w:rsidRPr="00C1159E">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358" w:type="dxa"/>
            <w:vMerge w:val="restart"/>
            <w:shd w:val="clear" w:color="auto" w:fill="auto"/>
          </w:tcPr>
          <w:p w:rsidR="009F4C4C" w:rsidRPr="00C1159E" w:rsidRDefault="009F4C4C" w:rsidP="00A0735A">
            <w:pPr>
              <w:jc w:val="center"/>
              <w:rPr>
                <w:sz w:val="28"/>
                <w:szCs w:val="28"/>
              </w:rPr>
            </w:pPr>
            <w:r w:rsidRPr="00C1159E">
              <w:rPr>
                <w:sz w:val="28"/>
                <w:szCs w:val="28"/>
              </w:rPr>
              <w:t>Подпись</w:t>
            </w:r>
          </w:p>
        </w:tc>
      </w:tr>
      <w:tr w:rsidR="009F4C4C" w:rsidRPr="00C1159E" w:rsidTr="00A0735A">
        <w:trPr>
          <w:tblHeader/>
          <w:jc w:val="center"/>
        </w:trPr>
        <w:tc>
          <w:tcPr>
            <w:tcW w:w="540" w:type="dxa"/>
            <w:vMerge/>
            <w:shd w:val="clear" w:color="auto" w:fill="auto"/>
          </w:tcPr>
          <w:p w:rsidR="009F4C4C" w:rsidRPr="00C1159E" w:rsidRDefault="009F4C4C" w:rsidP="00A0735A">
            <w:pPr>
              <w:jc w:val="center"/>
              <w:rPr>
                <w:sz w:val="28"/>
                <w:szCs w:val="28"/>
              </w:rPr>
            </w:pPr>
          </w:p>
        </w:tc>
        <w:tc>
          <w:tcPr>
            <w:tcW w:w="1586" w:type="dxa"/>
            <w:vMerge/>
            <w:shd w:val="clear" w:color="auto" w:fill="auto"/>
          </w:tcPr>
          <w:p w:rsidR="009F4C4C" w:rsidRPr="00C1159E" w:rsidRDefault="009F4C4C" w:rsidP="00A0735A">
            <w:pPr>
              <w:jc w:val="center"/>
              <w:rPr>
                <w:sz w:val="28"/>
                <w:szCs w:val="28"/>
              </w:rPr>
            </w:pPr>
          </w:p>
        </w:tc>
        <w:tc>
          <w:tcPr>
            <w:tcW w:w="1174" w:type="dxa"/>
          </w:tcPr>
          <w:p w:rsidR="009F4C4C" w:rsidRPr="00C1159E" w:rsidRDefault="009F4C4C" w:rsidP="00A0735A">
            <w:pPr>
              <w:jc w:val="center"/>
              <w:rPr>
                <w:sz w:val="28"/>
                <w:szCs w:val="28"/>
              </w:rPr>
            </w:pPr>
            <w:r w:rsidRPr="00C1159E">
              <w:rPr>
                <w:sz w:val="28"/>
                <w:szCs w:val="28"/>
              </w:rPr>
              <w:t>Дата рождения</w:t>
            </w:r>
          </w:p>
        </w:tc>
        <w:tc>
          <w:tcPr>
            <w:tcW w:w="1944" w:type="dxa"/>
          </w:tcPr>
          <w:p w:rsidR="009F4C4C" w:rsidRPr="00C1159E" w:rsidRDefault="009F4C4C" w:rsidP="00A0735A">
            <w:pPr>
              <w:jc w:val="center"/>
              <w:rPr>
                <w:sz w:val="28"/>
                <w:szCs w:val="28"/>
              </w:rPr>
            </w:pPr>
            <w:r w:rsidRPr="00C1159E">
              <w:rPr>
                <w:sz w:val="28"/>
                <w:szCs w:val="28"/>
              </w:rPr>
              <w:t>Адрес места жительства (регистрации) –</w:t>
            </w:r>
          </w:p>
        </w:tc>
        <w:tc>
          <w:tcPr>
            <w:tcW w:w="1696" w:type="dxa"/>
          </w:tcPr>
          <w:p w:rsidR="009F4C4C" w:rsidRPr="00C1159E" w:rsidRDefault="009F4C4C" w:rsidP="00A0735A">
            <w:pPr>
              <w:jc w:val="center"/>
              <w:rPr>
                <w:sz w:val="28"/>
                <w:szCs w:val="28"/>
              </w:rPr>
            </w:pPr>
            <w:r w:rsidRPr="00C1159E">
              <w:rPr>
                <w:sz w:val="28"/>
                <w:szCs w:val="28"/>
              </w:rPr>
              <w:t>Данные документа, удостоверяющего личность</w:t>
            </w:r>
          </w:p>
        </w:tc>
        <w:tc>
          <w:tcPr>
            <w:tcW w:w="1790" w:type="dxa"/>
            <w:shd w:val="clear" w:color="auto" w:fill="auto"/>
          </w:tcPr>
          <w:p w:rsidR="009F4C4C" w:rsidRPr="00C1159E" w:rsidRDefault="009F4C4C" w:rsidP="00A0735A">
            <w:pPr>
              <w:jc w:val="center"/>
              <w:rPr>
                <w:sz w:val="28"/>
                <w:szCs w:val="28"/>
              </w:rPr>
            </w:pPr>
            <w:r w:rsidRPr="00C1159E">
              <w:rPr>
                <w:sz w:val="28"/>
                <w:szCs w:val="28"/>
              </w:rPr>
              <w:t>Наименование организации</w:t>
            </w:r>
          </w:p>
        </w:tc>
        <w:tc>
          <w:tcPr>
            <w:tcW w:w="1842" w:type="dxa"/>
          </w:tcPr>
          <w:p w:rsidR="009F4C4C" w:rsidRPr="00C1159E" w:rsidRDefault="009F4C4C" w:rsidP="00A0735A">
            <w:pPr>
              <w:jc w:val="center"/>
              <w:rPr>
                <w:sz w:val="28"/>
                <w:szCs w:val="28"/>
              </w:rPr>
            </w:pPr>
            <w:r w:rsidRPr="00C1159E">
              <w:rPr>
                <w:sz w:val="28"/>
                <w:szCs w:val="28"/>
              </w:rPr>
              <w:t>Основной государственный регистрационный номер</w:t>
            </w:r>
          </w:p>
        </w:tc>
        <w:tc>
          <w:tcPr>
            <w:tcW w:w="1769" w:type="dxa"/>
          </w:tcPr>
          <w:p w:rsidR="009F4C4C" w:rsidRPr="00C1159E" w:rsidRDefault="009F4C4C" w:rsidP="00A0735A">
            <w:pPr>
              <w:jc w:val="center"/>
              <w:rPr>
                <w:sz w:val="28"/>
                <w:szCs w:val="28"/>
              </w:rPr>
            </w:pPr>
            <w:r w:rsidRPr="00C1159E">
              <w:rPr>
                <w:sz w:val="28"/>
                <w:szCs w:val="28"/>
              </w:rPr>
              <w:t>Место нахождения и адрес</w:t>
            </w:r>
          </w:p>
        </w:tc>
        <w:tc>
          <w:tcPr>
            <w:tcW w:w="1984" w:type="dxa"/>
            <w:vMerge/>
          </w:tcPr>
          <w:p w:rsidR="009F4C4C" w:rsidRPr="00C1159E" w:rsidRDefault="009F4C4C" w:rsidP="00A0735A">
            <w:pPr>
              <w:jc w:val="center"/>
              <w:rPr>
                <w:sz w:val="28"/>
                <w:szCs w:val="28"/>
              </w:rPr>
            </w:pPr>
          </w:p>
        </w:tc>
        <w:tc>
          <w:tcPr>
            <w:tcW w:w="1358" w:type="dxa"/>
            <w:vMerge/>
            <w:shd w:val="clear" w:color="auto" w:fill="auto"/>
          </w:tcPr>
          <w:p w:rsidR="009F4C4C" w:rsidRPr="00C1159E" w:rsidRDefault="009F4C4C" w:rsidP="00A0735A">
            <w:pPr>
              <w:jc w:val="center"/>
              <w:rPr>
                <w:sz w:val="28"/>
                <w:szCs w:val="28"/>
              </w:rPr>
            </w:pPr>
          </w:p>
        </w:tc>
      </w:tr>
      <w:tr w:rsidR="009F4C4C" w:rsidRPr="00C1159E" w:rsidTr="00A0735A">
        <w:trPr>
          <w:jc w:val="center"/>
        </w:trPr>
        <w:tc>
          <w:tcPr>
            <w:tcW w:w="540" w:type="dxa"/>
            <w:shd w:val="clear" w:color="auto" w:fill="auto"/>
          </w:tcPr>
          <w:p w:rsidR="009F4C4C" w:rsidRPr="00C1159E" w:rsidRDefault="009F4C4C" w:rsidP="00A0735A">
            <w:pPr>
              <w:jc w:val="both"/>
              <w:rPr>
                <w:sz w:val="28"/>
                <w:szCs w:val="28"/>
              </w:rPr>
            </w:pPr>
            <w:r w:rsidRPr="00C1159E">
              <w:rPr>
                <w:sz w:val="28"/>
                <w:szCs w:val="28"/>
              </w:rPr>
              <w:t>1.</w:t>
            </w:r>
          </w:p>
        </w:tc>
        <w:tc>
          <w:tcPr>
            <w:tcW w:w="1586" w:type="dxa"/>
            <w:shd w:val="clear" w:color="auto" w:fill="auto"/>
          </w:tcPr>
          <w:p w:rsidR="009F4C4C" w:rsidRPr="00C1159E" w:rsidRDefault="009F4C4C" w:rsidP="00A0735A">
            <w:pPr>
              <w:jc w:val="center"/>
              <w:rPr>
                <w:sz w:val="28"/>
                <w:szCs w:val="28"/>
              </w:rPr>
            </w:pPr>
          </w:p>
        </w:tc>
        <w:tc>
          <w:tcPr>
            <w:tcW w:w="1174" w:type="dxa"/>
          </w:tcPr>
          <w:p w:rsidR="009F4C4C" w:rsidRPr="00C1159E" w:rsidRDefault="009F4C4C" w:rsidP="00A0735A">
            <w:pPr>
              <w:jc w:val="center"/>
              <w:rPr>
                <w:sz w:val="28"/>
                <w:szCs w:val="28"/>
              </w:rPr>
            </w:pPr>
          </w:p>
        </w:tc>
        <w:tc>
          <w:tcPr>
            <w:tcW w:w="1944" w:type="dxa"/>
          </w:tcPr>
          <w:p w:rsidR="009F4C4C" w:rsidRPr="00C1159E" w:rsidRDefault="009F4C4C" w:rsidP="00A0735A">
            <w:pPr>
              <w:jc w:val="center"/>
              <w:rPr>
                <w:sz w:val="28"/>
                <w:szCs w:val="28"/>
              </w:rPr>
            </w:pPr>
          </w:p>
        </w:tc>
        <w:tc>
          <w:tcPr>
            <w:tcW w:w="1696" w:type="dxa"/>
          </w:tcPr>
          <w:p w:rsidR="009F4C4C" w:rsidRPr="00C1159E" w:rsidRDefault="009F4C4C" w:rsidP="00A0735A">
            <w:pPr>
              <w:jc w:val="center"/>
              <w:rPr>
                <w:sz w:val="28"/>
                <w:szCs w:val="28"/>
              </w:rPr>
            </w:pPr>
          </w:p>
        </w:tc>
        <w:tc>
          <w:tcPr>
            <w:tcW w:w="1790" w:type="dxa"/>
            <w:shd w:val="clear" w:color="auto" w:fill="auto"/>
          </w:tcPr>
          <w:p w:rsidR="009F4C4C" w:rsidRPr="00C1159E" w:rsidRDefault="009F4C4C" w:rsidP="00A0735A">
            <w:pPr>
              <w:jc w:val="both"/>
              <w:rPr>
                <w:sz w:val="28"/>
                <w:szCs w:val="28"/>
              </w:rPr>
            </w:pPr>
          </w:p>
        </w:tc>
        <w:tc>
          <w:tcPr>
            <w:tcW w:w="1842" w:type="dxa"/>
          </w:tcPr>
          <w:p w:rsidR="009F4C4C" w:rsidRPr="00C1159E" w:rsidRDefault="009F4C4C" w:rsidP="00A0735A">
            <w:pPr>
              <w:jc w:val="both"/>
              <w:rPr>
                <w:sz w:val="28"/>
                <w:szCs w:val="28"/>
              </w:rPr>
            </w:pPr>
          </w:p>
        </w:tc>
        <w:tc>
          <w:tcPr>
            <w:tcW w:w="1769" w:type="dxa"/>
          </w:tcPr>
          <w:p w:rsidR="009F4C4C" w:rsidRPr="00C1159E" w:rsidRDefault="009F4C4C" w:rsidP="00A0735A">
            <w:pPr>
              <w:jc w:val="both"/>
              <w:rPr>
                <w:sz w:val="28"/>
                <w:szCs w:val="28"/>
              </w:rPr>
            </w:pPr>
          </w:p>
        </w:tc>
        <w:tc>
          <w:tcPr>
            <w:tcW w:w="1984" w:type="dxa"/>
          </w:tcPr>
          <w:p w:rsidR="009F4C4C" w:rsidRPr="00C1159E" w:rsidRDefault="009F4C4C" w:rsidP="00A0735A">
            <w:pPr>
              <w:jc w:val="both"/>
              <w:rPr>
                <w:sz w:val="28"/>
                <w:szCs w:val="28"/>
              </w:rPr>
            </w:pPr>
          </w:p>
        </w:tc>
        <w:tc>
          <w:tcPr>
            <w:tcW w:w="1358" w:type="dxa"/>
            <w:shd w:val="clear" w:color="auto" w:fill="auto"/>
          </w:tcPr>
          <w:p w:rsidR="009F4C4C" w:rsidRPr="00C1159E" w:rsidRDefault="009F4C4C" w:rsidP="00A0735A">
            <w:pPr>
              <w:jc w:val="both"/>
              <w:rPr>
                <w:sz w:val="28"/>
                <w:szCs w:val="28"/>
              </w:rPr>
            </w:pPr>
          </w:p>
        </w:tc>
      </w:tr>
    </w:tbl>
    <w:p w:rsidR="009F4C4C" w:rsidRPr="00C1159E" w:rsidRDefault="009F4C4C" w:rsidP="009F4C4C">
      <w:pPr>
        <w:rPr>
          <w:sz w:val="28"/>
          <w:szCs w:val="28"/>
        </w:rPr>
      </w:pPr>
    </w:p>
    <w:p w:rsidR="009F4C4C" w:rsidRPr="00C1159E" w:rsidRDefault="009F4C4C" w:rsidP="009F4C4C">
      <w:pPr>
        <w:tabs>
          <w:tab w:val="left" w:pos="9868"/>
        </w:tabs>
        <w:rPr>
          <w:sz w:val="28"/>
          <w:szCs w:val="28"/>
        </w:rPr>
      </w:pPr>
      <w:r w:rsidRPr="00C1159E">
        <w:rPr>
          <w:sz w:val="28"/>
          <w:szCs w:val="28"/>
        </w:rPr>
        <w:tab/>
      </w:r>
    </w:p>
    <w:p w:rsidR="009F4C4C" w:rsidRPr="00C1159E" w:rsidRDefault="009F4C4C" w:rsidP="009F4C4C">
      <w:pPr>
        <w:tabs>
          <w:tab w:val="left" w:pos="7965"/>
        </w:tabs>
        <w:rPr>
          <w:sz w:val="28"/>
          <w:szCs w:val="28"/>
        </w:rPr>
        <w:sectPr w:rsidR="009F4C4C" w:rsidRPr="00C1159E" w:rsidSect="00EA1612">
          <w:pgSz w:w="16838" w:h="11905" w:orient="landscape"/>
          <w:pgMar w:top="1701" w:right="820" w:bottom="709" w:left="567" w:header="0" w:footer="0" w:gutter="0"/>
          <w:cols w:space="720"/>
          <w:noEndnote/>
        </w:sectPr>
      </w:pPr>
    </w:p>
    <w:p w:rsidR="009F4C4C" w:rsidRPr="00FE1E95" w:rsidRDefault="009F4C4C" w:rsidP="009F4C4C">
      <w:pPr>
        <w:keepNext/>
        <w:jc w:val="right"/>
        <w:outlineLvl w:val="0"/>
        <w:rPr>
          <w:bCs/>
          <w:kern w:val="32"/>
        </w:rPr>
      </w:pPr>
      <w:r w:rsidRPr="00FE1E95">
        <w:rPr>
          <w:bCs/>
          <w:kern w:val="32"/>
        </w:rPr>
        <w:lastRenderedPageBreak/>
        <w:t>Приложение 6</w:t>
      </w:r>
    </w:p>
    <w:p w:rsidR="009F4C4C" w:rsidRPr="00FE1E95" w:rsidRDefault="009F4C4C" w:rsidP="009F4C4C">
      <w:pPr>
        <w:keepNext/>
        <w:jc w:val="right"/>
        <w:outlineLvl w:val="0"/>
        <w:rPr>
          <w:bCs/>
          <w:kern w:val="32"/>
        </w:rPr>
      </w:pPr>
      <w:r w:rsidRPr="00FE1E95">
        <w:rPr>
          <w:bCs/>
          <w:kern w:val="32"/>
        </w:rPr>
        <w:t>к порядку организации и проведения общественных</w:t>
      </w:r>
    </w:p>
    <w:p w:rsidR="009F4C4C" w:rsidRPr="00FE1E95" w:rsidRDefault="009F4C4C" w:rsidP="009F4C4C">
      <w:pPr>
        <w:keepNext/>
        <w:jc w:val="right"/>
        <w:outlineLvl w:val="0"/>
        <w:rPr>
          <w:bCs/>
          <w:kern w:val="32"/>
        </w:rPr>
      </w:pPr>
      <w:r w:rsidRPr="00FE1E95">
        <w:rPr>
          <w:bCs/>
          <w:kern w:val="32"/>
        </w:rPr>
        <w:t>обсуждений или публичных слушаний по вопросам</w:t>
      </w:r>
    </w:p>
    <w:p w:rsidR="009F4C4C" w:rsidRPr="00FE1E95" w:rsidRDefault="009F4C4C" w:rsidP="009F4C4C">
      <w:pPr>
        <w:keepNext/>
        <w:jc w:val="right"/>
        <w:outlineLvl w:val="0"/>
        <w:rPr>
          <w:bCs/>
          <w:kern w:val="32"/>
        </w:rPr>
      </w:pPr>
      <w:r w:rsidRPr="00FE1E95">
        <w:rPr>
          <w:bCs/>
          <w:kern w:val="32"/>
        </w:rPr>
        <w:t xml:space="preserve"> градостроительной деятельности на территории </w:t>
      </w:r>
    </w:p>
    <w:p w:rsidR="009F4C4C" w:rsidRPr="00FE1E95" w:rsidRDefault="009F4C4C" w:rsidP="009F4C4C">
      <w:pPr>
        <w:keepNext/>
        <w:jc w:val="right"/>
        <w:outlineLvl w:val="0"/>
      </w:pPr>
      <w:r w:rsidRPr="00FE1E95">
        <w:t xml:space="preserve">сельского поселения </w:t>
      </w:r>
      <w:r w:rsidR="00C05FBC">
        <w:t>Мокша</w:t>
      </w:r>
    </w:p>
    <w:p w:rsidR="009F4C4C" w:rsidRPr="00FE1E95" w:rsidRDefault="009F4C4C" w:rsidP="009F4C4C">
      <w:pPr>
        <w:keepNext/>
        <w:jc w:val="right"/>
        <w:outlineLvl w:val="0"/>
      </w:pPr>
      <w:r w:rsidRPr="00FE1E95">
        <w:t xml:space="preserve">муниципального района Большеглушицкий </w:t>
      </w:r>
    </w:p>
    <w:p w:rsidR="009F4C4C" w:rsidRPr="00FE1E95" w:rsidRDefault="009F4C4C" w:rsidP="009F4C4C">
      <w:pPr>
        <w:pStyle w:val="Style10"/>
        <w:widowControl/>
        <w:spacing w:line="240" w:lineRule="exact"/>
        <w:ind w:left="5155" w:hanging="840"/>
        <w:jc w:val="right"/>
        <w:rPr>
          <w:sz w:val="28"/>
          <w:szCs w:val="28"/>
        </w:rPr>
      </w:pPr>
      <w:r w:rsidRPr="00FE1E95">
        <w:rPr>
          <w:bCs/>
          <w:kern w:val="32"/>
        </w:rPr>
        <w:t>Самарской области</w:t>
      </w:r>
    </w:p>
    <w:p w:rsidR="009F4C4C" w:rsidRPr="00FE1E95" w:rsidRDefault="009F4C4C" w:rsidP="009F4C4C">
      <w:pPr>
        <w:pStyle w:val="Style11"/>
        <w:widowControl/>
        <w:spacing w:line="240" w:lineRule="exact"/>
        <w:ind w:left="4181"/>
        <w:rPr>
          <w:sz w:val="28"/>
          <w:szCs w:val="28"/>
        </w:rPr>
      </w:pPr>
    </w:p>
    <w:p w:rsidR="009F4C4C" w:rsidRPr="00FE1E95" w:rsidRDefault="009F4C4C" w:rsidP="009F4C4C">
      <w:pPr>
        <w:pStyle w:val="Style11"/>
        <w:widowControl/>
        <w:spacing w:line="240" w:lineRule="exact"/>
        <w:ind w:left="4181"/>
        <w:rPr>
          <w:sz w:val="28"/>
          <w:szCs w:val="28"/>
        </w:rPr>
      </w:pPr>
    </w:p>
    <w:p w:rsidR="009F4C4C" w:rsidRPr="00FE1E95" w:rsidRDefault="009F4C4C" w:rsidP="009F4C4C">
      <w:pPr>
        <w:pStyle w:val="ConsPlusNonformat"/>
        <w:ind w:left="1416" w:firstLine="2837"/>
        <w:jc w:val="right"/>
        <w:rPr>
          <w:sz w:val="28"/>
          <w:szCs w:val="28"/>
        </w:rPr>
      </w:pPr>
      <w:r w:rsidRPr="00FE1E95">
        <w:rPr>
          <w:sz w:val="28"/>
          <w:szCs w:val="28"/>
        </w:rPr>
        <w:t>В Комиссию о подготовке проекта правил землепользования и застройки</w:t>
      </w:r>
    </w:p>
    <w:p w:rsidR="009F4C4C" w:rsidRPr="00FE1E95" w:rsidRDefault="009F4C4C" w:rsidP="009F4C4C">
      <w:pPr>
        <w:pStyle w:val="ConsPlusNonformat"/>
        <w:ind w:left="1416" w:firstLine="2"/>
        <w:jc w:val="right"/>
        <w:rPr>
          <w:sz w:val="28"/>
          <w:szCs w:val="28"/>
        </w:rPr>
      </w:pPr>
      <w:r w:rsidRPr="00FE1E95">
        <w:rPr>
          <w:sz w:val="28"/>
          <w:szCs w:val="28"/>
        </w:rPr>
        <w:t>_____________________________________________</w:t>
      </w:r>
    </w:p>
    <w:p w:rsidR="009F4C4C" w:rsidRPr="00FE1E95" w:rsidRDefault="009F4C4C" w:rsidP="009F4C4C">
      <w:pPr>
        <w:pStyle w:val="ConsPlusNonformat"/>
        <w:ind w:left="1416" w:firstLine="2837"/>
        <w:jc w:val="right"/>
        <w:rPr>
          <w:i/>
          <w:sz w:val="28"/>
          <w:szCs w:val="28"/>
        </w:rPr>
      </w:pPr>
      <w:r w:rsidRPr="00FE1E95">
        <w:rPr>
          <w:i/>
          <w:sz w:val="28"/>
          <w:szCs w:val="28"/>
        </w:rPr>
        <w:t>(наименование муниципального образования)</w:t>
      </w:r>
    </w:p>
    <w:p w:rsidR="009F4C4C" w:rsidRPr="00FE1E95" w:rsidRDefault="009F4C4C" w:rsidP="009F4C4C">
      <w:pPr>
        <w:pStyle w:val="ConsPlusNonformat"/>
        <w:ind w:left="2124" w:firstLine="708"/>
        <w:jc w:val="right"/>
        <w:rPr>
          <w:sz w:val="28"/>
          <w:szCs w:val="28"/>
        </w:rPr>
      </w:pPr>
      <w:r w:rsidRPr="00FE1E95">
        <w:rPr>
          <w:sz w:val="28"/>
          <w:szCs w:val="28"/>
        </w:rPr>
        <w:t xml:space="preserve">   _____________________________________________</w:t>
      </w:r>
    </w:p>
    <w:p w:rsidR="009F4C4C" w:rsidRPr="00FE1E95" w:rsidRDefault="009F4C4C" w:rsidP="009F4C4C">
      <w:pPr>
        <w:pStyle w:val="ConsPlusNonformat"/>
        <w:jc w:val="right"/>
        <w:rPr>
          <w:i/>
          <w:sz w:val="28"/>
          <w:szCs w:val="28"/>
        </w:rPr>
      </w:pPr>
      <w:r w:rsidRPr="00FE1E95">
        <w:rPr>
          <w:i/>
          <w:sz w:val="28"/>
          <w:szCs w:val="28"/>
        </w:rPr>
        <w:t>для юридических лиц:</w:t>
      </w:r>
      <w:r>
        <w:rPr>
          <w:i/>
          <w:sz w:val="28"/>
          <w:szCs w:val="28"/>
        </w:rPr>
        <w:t xml:space="preserve"> </w:t>
      </w:r>
      <w:r w:rsidRPr="00FE1E95">
        <w:rPr>
          <w:i/>
          <w:sz w:val="28"/>
          <w:szCs w:val="28"/>
        </w:rPr>
        <w:t>наименование, место нахождения,</w:t>
      </w:r>
    </w:p>
    <w:p w:rsidR="009F4C4C" w:rsidRPr="00FE1E95" w:rsidRDefault="009F4C4C" w:rsidP="009F4C4C">
      <w:pPr>
        <w:pStyle w:val="ConsPlusNonformat"/>
        <w:jc w:val="right"/>
        <w:rPr>
          <w:i/>
          <w:sz w:val="28"/>
          <w:szCs w:val="28"/>
        </w:rPr>
      </w:pPr>
      <w:r w:rsidRPr="00FE1E95">
        <w:rPr>
          <w:i/>
          <w:sz w:val="28"/>
          <w:szCs w:val="28"/>
        </w:rPr>
        <w:t xml:space="preserve">_____________________________________________ </w:t>
      </w:r>
    </w:p>
    <w:p w:rsidR="009F4C4C" w:rsidRPr="00FE1E95" w:rsidRDefault="009F4C4C" w:rsidP="009F4C4C">
      <w:pPr>
        <w:pStyle w:val="ConsPlusNonformat"/>
        <w:jc w:val="right"/>
        <w:rPr>
          <w:i/>
          <w:sz w:val="28"/>
          <w:szCs w:val="28"/>
        </w:rPr>
      </w:pPr>
      <w:r w:rsidRPr="00FE1E95">
        <w:rPr>
          <w:i/>
          <w:sz w:val="28"/>
          <w:szCs w:val="28"/>
        </w:rPr>
        <w:t>ОГРН, ИНН</w:t>
      </w:r>
    </w:p>
    <w:p w:rsidR="009F4C4C" w:rsidRPr="00FE1E95" w:rsidRDefault="009F4C4C" w:rsidP="009F4C4C">
      <w:pPr>
        <w:pStyle w:val="ConsPlusNonformat"/>
        <w:jc w:val="right"/>
        <w:rPr>
          <w:i/>
          <w:sz w:val="28"/>
          <w:szCs w:val="28"/>
        </w:rPr>
      </w:pPr>
      <w:r w:rsidRPr="00FE1E95">
        <w:rPr>
          <w:sz w:val="28"/>
          <w:szCs w:val="28"/>
        </w:rPr>
        <w:t>_____________________________________________</w:t>
      </w:r>
    </w:p>
    <w:p w:rsidR="009F4C4C" w:rsidRPr="00FE1E95" w:rsidRDefault="009F4C4C" w:rsidP="009F4C4C">
      <w:pPr>
        <w:pStyle w:val="ConsPlusNonformat"/>
        <w:ind w:left="1416"/>
        <w:jc w:val="right"/>
        <w:rPr>
          <w:i/>
          <w:sz w:val="28"/>
          <w:szCs w:val="28"/>
        </w:rPr>
      </w:pPr>
      <w:r w:rsidRPr="00FE1E95">
        <w:rPr>
          <w:i/>
          <w:sz w:val="28"/>
          <w:szCs w:val="28"/>
        </w:rPr>
        <w:t>для физических лиц: фамилия, имя и (при наличии) отчество,</w:t>
      </w:r>
    </w:p>
    <w:p w:rsidR="009F4C4C" w:rsidRPr="00FE1E95" w:rsidRDefault="009F4C4C" w:rsidP="009F4C4C">
      <w:pPr>
        <w:pStyle w:val="ConsPlusNonformat"/>
        <w:jc w:val="right"/>
        <w:rPr>
          <w:i/>
          <w:sz w:val="28"/>
          <w:szCs w:val="28"/>
        </w:rPr>
      </w:pPr>
      <w:r w:rsidRPr="00FE1E95">
        <w:rPr>
          <w:i/>
          <w:sz w:val="28"/>
          <w:szCs w:val="28"/>
        </w:rPr>
        <w:t xml:space="preserve">_____________________________________________ </w:t>
      </w:r>
    </w:p>
    <w:p w:rsidR="009F4C4C" w:rsidRPr="00FE1E95" w:rsidRDefault="009F4C4C" w:rsidP="009F4C4C">
      <w:pPr>
        <w:pStyle w:val="ConsPlusNonformat"/>
        <w:jc w:val="right"/>
        <w:rPr>
          <w:i/>
          <w:sz w:val="28"/>
          <w:szCs w:val="28"/>
        </w:rPr>
      </w:pPr>
      <w:r w:rsidRPr="00FE1E95">
        <w:rPr>
          <w:i/>
          <w:sz w:val="28"/>
          <w:szCs w:val="28"/>
        </w:rPr>
        <w:t>дата и место рождения, адрес места жительства (регистрации)</w:t>
      </w:r>
    </w:p>
    <w:p w:rsidR="009F4C4C" w:rsidRPr="00FE1E95" w:rsidRDefault="009F4C4C" w:rsidP="009F4C4C">
      <w:pPr>
        <w:pStyle w:val="ConsPlusNonformat"/>
        <w:jc w:val="right"/>
        <w:rPr>
          <w:sz w:val="28"/>
          <w:szCs w:val="28"/>
        </w:rPr>
      </w:pPr>
      <w:r w:rsidRPr="00FE1E95">
        <w:rPr>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реквизиты документа, удостоверяющего личность </w:t>
      </w:r>
    </w:p>
    <w:p w:rsidR="009F4C4C" w:rsidRPr="00FE1E95" w:rsidRDefault="009F4C4C" w:rsidP="009F4C4C">
      <w:pPr>
        <w:pStyle w:val="ConsPlusNonformat"/>
        <w:jc w:val="right"/>
        <w:rPr>
          <w:i/>
          <w:sz w:val="28"/>
          <w:szCs w:val="28"/>
        </w:rPr>
      </w:pPr>
      <w:r w:rsidRPr="00FE1E95">
        <w:rPr>
          <w:i/>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(наименование, серия и номер, дата выдачи, </w:t>
      </w:r>
    </w:p>
    <w:p w:rsidR="009F4C4C" w:rsidRPr="00FE1E95" w:rsidRDefault="009F4C4C" w:rsidP="009F4C4C">
      <w:pPr>
        <w:pStyle w:val="ConsPlusNonformat"/>
        <w:jc w:val="right"/>
        <w:rPr>
          <w:i/>
          <w:sz w:val="28"/>
          <w:szCs w:val="28"/>
        </w:rPr>
      </w:pPr>
      <w:r w:rsidRPr="00FE1E95">
        <w:rPr>
          <w:i/>
          <w:sz w:val="28"/>
          <w:szCs w:val="28"/>
        </w:rPr>
        <w:t>наименование органа, выдавшего документ)</w:t>
      </w:r>
    </w:p>
    <w:p w:rsidR="009F4C4C" w:rsidRPr="00FE1E95" w:rsidRDefault="009F4C4C" w:rsidP="009F4C4C">
      <w:pPr>
        <w:pStyle w:val="ConsPlusNonformat"/>
        <w:jc w:val="right"/>
        <w:rPr>
          <w:i/>
          <w:sz w:val="28"/>
          <w:szCs w:val="28"/>
        </w:rPr>
      </w:pPr>
      <w:r w:rsidRPr="00FE1E95">
        <w:rPr>
          <w:i/>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номер телефона, факс </w:t>
      </w:r>
    </w:p>
    <w:p w:rsidR="009F4C4C" w:rsidRPr="00FE1E95" w:rsidRDefault="009F4C4C" w:rsidP="009F4C4C">
      <w:pPr>
        <w:pStyle w:val="ConsPlusNonformat"/>
        <w:jc w:val="right"/>
        <w:rPr>
          <w:i/>
          <w:sz w:val="28"/>
          <w:szCs w:val="28"/>
        </w:rPr>
      </w:pPr>
      <w:r w:rsidRPr="00FE1E95">
        <w:rPr>
          <w:i/>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почтовый адрес и (или) адрес электронной почты для связи </w:t>
      </w:r>
    </w:p>
    <w:p w:rsidR="009F4C4C" w:rsidRPr="00FE1E95" w:rsidRDefault="009F4C4C" w:rsidP="009F4C4C">
      <w:pPr>
        <w:pStyle w:val="Style32"/>
        <w:widowControl/>
        <w:spacing w:line="240" w:lineRule="exact"/>
        <w:jc w:val="center"/>
        <w:rPr>
          <w:sz w:val="28"/>
          <w:szCs w:val="28"/>
        </w:rPr>
      </w:pPr>
    </w:p>
    <w:p w:rsidR="009F4C4C" w:rsidRPr="00FE1E95" w:rsidRDefault="009F4C4C" w:rsidP="009F4C4C">
      <w:pPr>
        <w:pStyle w:val="Style32"/>
        <w:widowControl/>
        <w:spacing w:before="106" w:line="240" w:lineRule="auto"/>
        <w:jc w:val="center"/>
        <w:rPr>
          <w:rStyle w:val="FontStyle57"/>
          <w:sz w:val="28"/>
          <w:szCs w:val="28"/>
        </w:rPr>
      </w:pPr>
      <w:r w:rsidRPr="00FE1E95">
        <w:rPr>
          <w:rStyle w:val="FontStyle57"/>
          <w:sz w:val="28"/>
          <w:szCs w:val="28"/>
        </w:rPr>
        <w:t>Заявление</w:t>
      </w:r>
    </w:p>
    <w:p w:rsidR="009F4C4C" w:rsidRPr="00FE1E95" w:rsidRDefault="009F4C4C" w:rsidP="009F4C4C">
      <w:pPr>
        <w:pStyle w:val="Style6"/>
        <w:widowControl/>
        <w:spacing w:line="322" w:lineRule="exact"/>
        <w:ind w:left="1363" w:right="1349"/>
        <w:rPr>
          <w:rStyle w:val="FontStyle57"/>
          <w:sz w:val="28"/>
          <w:szCs w:val="28"/>
        </w:rPr>
      </w:pPr>
      <w:r w:rsidRPr="00FE1E95">
        <w:rPr>
          <w:rStyle w:val="FontStyle57"/>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9F4C4C" w:rsidRPr="00FE1E95" w:rsidRDefault="009F4C4C" w:rsidP="009F4C4C">
      <w:pPr>
        <w:pStyle w:val="Style44"/>
        <w:widowControl/>
        <w:spacing w:line="240" w:lineRule="exact"/>
        <w:ind w:firstLine="533"/>
        <w:rPr>
          <w:sz w:val="28"/>
          <w:szCs w:val="28"/>
        </w:rPr>
      </w:pPr>
    </w:p>
    <w:p w:rsidR="009F4C4C" w:rsidRPr="00FE1E95" w:rsidRDefault="009F4C4C" w:rsidP="009F4C4C">
      <w:pPr>
        <w:ind w:firstLine="709"/>
        <w:jc w:val="both"/>
        <w:rPr>
          <w:sz w:val="28"/>
          <w:szCs w:val="28"/>
          <w:lang w:eastAsia="en-IN"/>
        </w:rPr>
      </w:pPr>
      <w:r w:rsidRPr="00FE1E95">
        <w:rPr>
          <w:sz w:val="28"/>
          <w:szCs w:val="28"/>
        </w:rPr>
        <w:t xml:space="preserve">Прошу предоставить разрешение </w:t>
      </w:r>
      <w:r w:rsidRPr="00FE1E95">
        <w:rPr>
          <w:sz w:val="28"/>
          <w:szCs w:val="28"/>
          <w:lang w:eastAsia="en-IN"/>
        </w:rPr>
        <w:t xml:space="preserve">на условно разрешенный вид использования земельного участка (объекта капитального строительства) </w:t>
      </w:r>
      <w:r w:rsidRPr="00FE1E95">
        <w:rPr>
          <w:i/>
          <w:sz w:val="28"/>
          <w:szCs w:val="28"/>
          <w:lang w:eastAsia="en-IN"/>
        </w:rPr>
        <w:t>(указать нужное)</w:t>
      </w:r>
      <w:r w:rsidRPr="00FE1E95">
        <w:rPr>
          <w:sz w:val="28"/>
          <w:szCs w:val="28"/>
          <w:lang w:eastAsia="en-IN"/>
        </w:rPr>
        <w:t>:«_____________________________»</w:t>
      </w:r>
      <w:r w:rsidRPr="00FE1E95">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FE1E95">
        <w:rPr>
          <w:sz w:val="28"/>
          <w:szCs w:val="28"/>
          <w:lang w:eastAsia="en-IN"/>
        </w:rPr>
        <w:t xml:space="preserve">в отношении земельного участка (объекта капитального строительства) </w:t>
      </w:r>
      <w:r w:rsidRPr="00FE1E95">
        <w:rPr>
          <w:i/>
          <w:sz w:val="28"/>
          <w:szCs w:val="28"/>
          <w:lang w:eastAsia="en-IN"/>
        </w:rPr>
        <w:t>(указать нужное)</w:t>
      </w:r>
      <w:r w:rsidRPr="00FE1E95">
        <w:rPr>
          <w:sz w:val="28"/>
          <w:szCs w:val="28"/>
          <w:lang w:eastAsia="en-IN"/>
        </w:rPr>
        <w:t xml:space="preserve"> _____________________ </w:t>
      </w:r>
      <w:r w:rsidRPr="00FE1E95">
        <w:rPr>
          <w:i/>
          <w:sz w:val="28"/>
          <w:szCs w:val="28"/>
          <w:lang w:eastAsia="en-IN"/>
        </w:rPr>
        <w:t xml:space="preserve">(указывается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w:t>
      </w:r>
      <w:r w:rsidRPr="00FE1E95">
        <w:rPr>
          <w:i/>
          <w:sz w:val="28"/>
          <w:szCs w:val="28"/>
          <w:lang w:eastAsia="en-IN"/>
        </w:rPr>
        <w:lastRenderedPageBreak/>
        <w:t>участка или объекта капитального строительства</w:t>
      </w:r>
      <w:r w:rsidRPr="00FE1E95">
        <w:rPr>
          <w:sz w:val="28"/>
          <w:szCs w:val="28"/>
          <w:lang w:eastAsia="en-IN"/>
        </w:rPr>
        <w:t xml:space="preserve">), расположенного в территориальной зоне ___________________ </w:t>
      </w:r>
      <w:r w:rsidRPr="00FE1E95">
        <w:rPr>
          <w:i/>
          <w:sz w:val="28"/>
          <w:szCs w:val="28"/>
          <w:lang w:eastAsia="en-IN"/>
        </w:rPr>
        <w:t>(указывается наименование территориальной зоны в соответствии с правилами землепользования и застройки)</w:t>
      </w:r>
    </w:p>
    <w:p w:rsidR="009F4C4C" w:rsidRPr="00FE1E95" w:rsidRDefault="009F4C4C" w:rsidP="009F4C4C">
      <w:pPr>
        <w:pStyle w:val="ConsPlusNonformat"/>
        <w:jc w:val="both"/>
        <w:rPr>
          <w:sz w:val="28"/>
          <w:szCs w:val="28"/>
        </w:rPr>
      </w:pPr>
    </w:p>
    <w:p w:rsidR="009F4C4C" w:rsidRPr="00FE1E95" w:rsidRDefault="009F4C4C" w:rsidP="009F4C4C">
      <w:pPr>
        <w:pStyle w:val="ConsPlusNonformat"/>
        <w:ind w:firstLine="709"/>
        <w:jc w:val="both"/>
        <w:rPr>
          <w:sz w:val="28"/>
          <w:szCs w:val="28"/>
        </w:rPr>
      </w:pPr>
      <w:r w:rsidRPr="00FE1E95">
        <w:rPr>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9F4C4C" w:rsidRPr="00FE1E95" w:rsidRDefault="009F4C4C" w:rsidP="009F4C4C">
      <w:pPr>
        <w:pStyle w:val="ConsPlusNonformat"/>
        <w:ind w:firstLine="709"/>
        <w:jc w:val="both"/>
        <w:rPr>
          <w:sz w:val="28"/>
          <w:szCs w:val="28"/>
        </w:rPr>
      </w:pPr>
    </w:p>
    <w:p w:rsidR="009F4C4C" w:rsidRPr="00FE1E95" w:rsidRDefault="009F4C4C" w:rsidP="009F4C4C">
      <w:pPr>
        <w:pStyle w:val="ConsPlusNonformat"/>
        <w:ind w:firstLine="709"/>
        <w:jc w:val="both"/>
        <w:rPr>
          <w:sz w:val="28"/>
          <w:szCs w:val="28"/>
        </w:rPr>
      </w:pPr>
      <w:r w:rsidRPr="00FE1E95">
        <w:rPr>
          <w:sz w:val="28"/>
          <w:szCs w:val="28"/>
        </w:rPr>
        <w:t xml:space="preserve">Прошу предоставить мне разрешение на </w:t>
      </w:r>
      <w:r w:rsidRPr="00FE1E95">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FE1E95">
        <w:rPr>
          <w:sz w:val="28"/>
          <w:szCs w:val="28"/>
        </w:rPr>
        <w:t>или мотивированный отказ в предоставлении такого разрешения по почте, по электронной почте, на личном приёме (</w:t>
      </w:r>
      <w:r w:rsidRPr="00FE1E95">
        <w:rPr>
          <w:i/>
          <w:sz w:val="28"/>
          <w:szCs w:val="28"/>
        </w:rPr>
        <w:t>указать нужное</w:t>
      </w:r>
      <w:r w:rsidRPr="00FE1E95">
        <w:rPr>
          <w:sz w:val="28"/>
          <w:szCs w:val="28"/>
        </w:rPr>
        <w:t>).</w:t>
      </w:r>
    </w:p>
    <w:p w:rsidR="009F4C4C" w:rsidRPr="00FE1E95" w:rsidRDefault="009F4C4C" w:rsidP="009F4C4C">
      <w:pPr>
        <w:pStyle w:val="ConsPlusNonformat"/>
        <w:jc w:val="both"/>
        <w:rPr>
          <w:sz w:val="28"/>
          <w:szCs w:val="28"/>
        </w:rPr>
      </w:pPr>
    </w:p>
    <w:p w:rsidR="009F4C4C" w:rsidRPr="00FE1E95" w:rsidRDefault="009F4C4C" w:rsidP="009F4C4C">
      <w:pPr>
        <w:pStyle w:val="ConsPlusNonformat"/>
        <w:ind w:firstLine="709"/>
        <w:jc w:val="both"/>
        <w:rPr>
          <w:sz w:val="28"/>
          <w:szCs w:val="28"/>
        </w:rPr>
      </w:pPr>
      <w:r w:rsidRPr="00FE1E9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9F4C4C" w:rsidRPr="00FE1E95" w:rsidRDefault="009F4C4C" w:rsidP="009F4C4C">
      <w:pPr>
        <w:jc w:val="both"/>
        <w:rPr>
          <w:sz w:val="28"/>
          <w:szCs w:val="28"/>
        </w:rPr>
      </w:pPr>
    </w:p>
    <w:tbl>
      <w:tblPr>
        <w:tblW w:w="0" w:type="auto"/>
        <w:tblLook w:val="04A0" w:firstRow="1" w:lastRow="0" w:firstColumn="1" w:lastColumn="0" w:noHBand="0" w:noVBand="1"/>
      </w:tblPr>
      <w:tblGrid>
        <w:gridCol w:w="2518"/>
        <w:gridCol w:w="425"/>
        <w:gridCol w:w="6622"/>
      </w:tblGrid>
      <w:tr w:rsidR="009F4C4C" w:rsidRPr="00FE1E95" w:rsidTr="00A0735A">
        <w:tc>
          <w:tcPr>
            <w:tcW w:w="2518" w:type="dxa"/>
            <w:tcBorders>
              <w:bottom w:val="single" w:sz="4" w:space="0" w:color="auto"/>
            </w:tcBorders>
          </w:tcPr>
          <w:p w:rsidR="009F4C4C" w:rsidRPr="00FE1E95" w:rsidRDefault="009F4C4C" w:rsidP="00A0735A">
            <w:pPr>
              <w:jc w:val="both"/>
              <w:rPr>
                <w:sz w:val="28"/>
                <w:szCs w:val="28"/>
              </w:rPr>
            </w:pPr>
          </w:p>
        </w:tc>
        <w:tc>
          <w:tcPr>
            <w:tcW w:w="425" w:type="dxa"/>
          </w:tcPr>
          <w:p w:rsidR="009F4C4C" w:rsidRPr="00FE1E95" w:rsidRDefault="009F4C4C" w:rsidP="00A0735A">
            <w:pPr>
              <w:jc w:val="both"/>
              <w:rPr>
                <w:sz w:val="28"/>
                <w:szCs w:val="28"/>
              </w:rPr>
            </w:pPr>
          </w:p>
        </w:tc>
        <w:tc>
          <w:tcPr>
            <w:tcW w:w="6622" w:type="dxa"/>
            <w:tcBorders>
              <w:bottom w:val="single" w:sz="4" w:space="0" w:color="auto"/>
            </w:tcBorders>
          </w:tcPr>
          <w:p w:rsidR="009F4C4C" w:rsidRPr="00FE1E95" w:rsidRDefault="009F4C4C" w:rsidP="00A0735A">
            <w:pPr>
              <w:jc w:val="both"/>
              <w:rPr>
                <w:sz w:val="28"/>
                <w:szCs w:val="28"/>
              </w:rPr>
            </w:pPr>
          </w:p>
        </w:tc>
      </w:tr>
      <w:tr w:rsidR="009F4C4C" w:rsidRPr="00FE1E95" w:rsidTr="00A0735A">
        <w:tc>
          <w:tcPr>
            <w:tcW w:w="2518" w:type="dxa"/>
            <w:tcBorders>
              <w:top w:val="single" w:sz="4" w:space="0" w:color="auto"/>
            </w:tcBorders>
          </w:tcPr>
          <w:p w:rsidR="009F4C4C" w:rsidRPr="00FE1E95" w:rsidRDefault="009F4C4C" w:rsidP="00A0735A">
            <w:pPr>
              <w:jc w:val="center"/>
              <w:rPr>
                <w:i/>
                <w:sz w:val="28"/>
                <w:szCs w:val="28"/>
              </w:rPr>
            </w:pPr>
            <w:r w:rsidRPr="00FE1E95">
              <w:rPr>
                <w:i/>
                <w:sz w:val="28"/>
                <w:szCs w:val="28"/>
              </w:rPr>
              <w:t>(подпись)</w:t>
            </w: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FE1E95" w:rsidRDefault="009F4C4C" w:rsidP="00A0735A">
            <w:pPr>
              <w:jc w:val="center"/>
              <w:rPr>
                <w:i/>
                <w:sz w:val="28"/>
                <w:szCs w:val="28"/>
              </w:rPr>
            </w:pPr>
            <w:r w:rsidRPr="00FE1E95">
              <w:rPr>
                <w:i/>
                <w:sz w:val="28"/>
                <w:szCs w:val="28"/>
              </w:rPr>
              <w:t xml:space="preserve">(фамилия, имя и (при наличии) отчество подписавшего лица, </w:t>
            </w:r>
          </w:p>
        </w:tc>
      </w:tr>
      <w:tr w:rsidR="009F4C4C" w:rsidRPr="00FE1E95" w:rsidTr="00A0735A">
        <w:tc>
          <w:tcPr>
            <w:tcW w:w="2518" w:type="dxa"/>
          </w:tcPr>
          <w:p w:rsidR="009F4C4C" w:rsidRPr="00FE1E95" w:rsidRDefault="009F4C4C" w:rsidP="00A0735A">
            <w:pPr>
              <w:jc w:val="center"/>
              <w:rPr>
                <w:i/>
                <w:sz w:val="28"/>
                <w:szCs w:val="28"/>
              </w:rPr>
            </w:pPr>
          </w:p>
        </w:tc>
        <w:tc>
          <w:tcPr>
            <w:tcW w:w="425" w:type="dxa"/>
          </w:tcPr>
          <w:p w:rsidR="009F4C4C" w:rsidRPr="00FE1E95" w:rsidRDefault="009F4C4C" w:rsidP="00A0735A">
            <w:pPr>
              <w:jc w:val="center"/>
              <w:rPr>
                <w:i/>
                <w:sz w:val="28"/>
                <w:szCs w:val="28"/>
              </w:rPr>
            </w:pPr>
          </w:p>
        </w:tc>
        <w:tc>
          <w:tcPr>
            <w:tcW w:w="6622" w:type="dxa"/>
            <w:tcBorders>
              <w:bottom w:val="single" w:sz="4" w:space="0" w:color="auto"/>
            </w:tcBorders>
          </w:tcPr>
          <w:p w:rsidR="009F4C4C" w:rsidRPr="00FE1E95" w:rsidRDefault="009F4C4C" w:rsidP="00A0735A">
            <w:pPr>
              <w:jc w:val="center"/>
              <w:rPr>
                <w:i/>
                <w:sz w:val="28"/>
                <w:szCs w:val="28"/>
              </w:rPr>
            </w:pPr>
          </w:p>
        </w:tc>
      </w:tr>
      <w:tr w:rsidR="009F4C4C" w:rsidRPr="00FE1E95" w:rsidTr="00A0735A">
        <w:tc>
          <w:tcPr>
            <w:tcW w:w="2518" w:type="dxa"/>
          </w:tcPr>
          <w:p w:rsidR="009F4C4C" w:rsidRPr="00FE1E95" w:rsidRDefault="009F4C4C" w:rsidP="00A0735A">
            <w:pPr>
              <w:jc w:val="center"/>
              <w:rPr>
                <w:i/>
                <w:sz w:val="28"/>
                <w:szCs w:val="28"/>
              </w:rPr>
            </w:pPr>
            <w:r w:rsidRPr="00FE1E95">
              <w:rPr>
                <w:i/>
                <w:sz w:val="28"/>
                <w:szCs w:val="28"/>
              </w:rPr>
              <w:t>М.П.</w:t>
            </w: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FE1E95" w:rsidRDefault="009F4C4C" w:rsidP="00A0735A">
            <w:pPr>
              <w:jc w:val="center"/>
              <w:rPr>
                <w:i/>
                <w:sz w:val="28"/>
                <w:szCs w:val="28"/>
              </w:rPr>
            </w:pPr>
            <w:r w:rsidRPr="00FE1E95">
              <w:rPr>
                <w:i/>
                <w:sz w:val="28"/>
                <w:szCs w:val="28"/>
              </w:rPr>
              <w:t xml:space="preserve">наименование должности подписавшего лица либо указание </w:t>
            </w:r>
          </w:p>
        </w:tc>
      </w:tr>
      <w:tr w:rsidR="009F4C4C" w:rsidRPr="00FE1E95" w:rsidTr="00A0735A">
        <w:tc>
          <w:tcPr>
            <w:tcW w:w="2518" w:type="dxa"/>
          </w:tcPr>
          <w:p w:rsidR="009F4C4C" w:rsidRPr="00FE1E95" w:rsidRDefault="009F4C4C" w:rsidP="00A0735A">
            <w:pPr>
              <w:jc w:val="center"/>
              <w:rPr>
                <w:i/>
                <w:sz w:val="28"/>
                <w:szCs w:val="28"/>
              </w:rPr>
            </w:pPr>
            <w:r w:rsidRPr="00FE1E95">
              <w:rPr>
                <w:i/>
                <w:sz w:val="28"/>
                <w:szCs w:val="28"/>
              </w:rPr>
              <w:t xml:space="preserve">(для юридических </w:t>
            </w:r>
          </w:p>
        </w:tc>
        <w:tc>
          <w:tcPr>
            <w:tcW w:w="425" w:type="dxa"/>
          </w:tcPr>
          <w:p w:rsidR="009F4C4C" w:rsidRPr="00FE1E95" w:rsidRDefault="009F4C4C" w:rsidP="00A0735A">
            <w:pPr>
              <w:jc w:val="center"/>
              <w:rPr>
                <w:i/>
                <w:sz w:val="28"/>
                <w:szCs w:val="28"/>
              </w:rPr>
            </w:pPr>
          </w:p>
        </w:tc>
        <w:tc>
          <w:tcPr>
            <w:tcW w:w="6622" w:type="dxa"/>
            <w:tcBorders>
              <w:bottom w:val="single" w:sz="4" w:space="0" w:color="auto"/>
            </w:tcBorders>
          </w:tcPr>
          <w:p w:rsidR="009F4C4C" w:rsidRPr="00FE1E95" w:rsidRDefault="009F4C4C" w:rsidP="00A0735A">
            <w:pPr>
              <w:jc w:val="center"/>
              <w:rPr>
                <w:i/>
                <w:sz w:val="28"/>
                <w:szCs w:val="28"/>
              </w:rPr>
            </w:pPr>
          </w:p>
        </w:tc>
      </w:tr>
      <w:tr w:rsidR="009F4C4C" w:rsidRPr="00FE1E95" w:rsidTr="00A0735A">
        <w:tc>
          <w:tcPr>
            <w:tcW w:w="2518" w:type="dxa"/>
          </w:tcPr>
          <w:p w:rsidR="009F4C4C" w:rsidRPr="00FE1E95" w:rsidRDefault="009F4C4C" w:rsidP="00A0735A">
            <w:pPr>
              <w:jc w:val="center"/>
              <w:rPr>
                <w:i/>
                <w:sz w:val="28"/>
                <w:szCs w:val="28"/>
                <w:vertAlign w:val="superscript"/>
              </w:rPr>
            </w:pPr>
            <w:r w:rsidRPr="00FE1E95">
              <w:rPr>
                <w:i/>
                <w:sz w:val="28"/>
                <w:szCs w:val="28"/>
              </w:rPr>
              <w:t>лиц)</w:t>
            </w: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FE1E95" w:rsidRDefault="009F4C4C" w:rsidP="00A0735A">
            <w:pPr>
              <w:jc w:val="center"/>
              <w:rPr>
                <w:i/>
                <w:sz w:val="28"/>
                <w:szCs w:val="28"/>
              </w:rPr>
            </w:pPr>
            <w:r w:rsidRPr="00FE1E95">
              <w:rPr>
                <w:i/>
                <w:sz w:val="28"/>
                <w:szCs w:val="28"/>
              </w:rPr>
              <w:t>на то, что подписавшее лицо является представителем по</w:t>
            </w:r>
          </w:p>
        </w:tc>
      </w:tr>
      <w:tr w:rsidR="009F4C4C" w:rsidRPr="00FE1E95" w:rsidTr="00A0735A">
        <w:tc>
          <w:tcPr>
            <w:tcW w:w="2518" w:type="dxa"/>
          </w:tcPr>
          <w:p w:rsidR="009F4C4C" w:rsidRPr="00FE1E95" w:rsidRDefault="009F4C4C" w:rsidP="00A0735A">
            <w:pPr>
              <w:jc w:val="center"/>
              <w:rPr>
                <w:i/>
                <w:sz w:val="28"/>
                <w:szCs w:val="28"/>
              </w:rPr>
            </w:pPr>
          </w:p>
        </w:tc>
        <w:tc>
          <w:tcPr>
            <w:tcW w:w="425" w:type="dxa"/>
          </w:tcPr>
          <w:p w:rsidR="009F4C4C" w:rsidRPr="00FE1E95" w:rsidRDefault="009F4C4C" w:rsidP="00A0735A">
            <w:pPr>
              <w:jc w:val="center"/>
              <w:rPr>
                <w:i/>
                <w:sz w:val="28"/>
                <w:szCs w:val="28"/>
              </w:rPr>
            </w:pPr>
          </w:p>
        </w:tc>
        <w:tc>
          <w:tcPr>
            <w:tcW w:w="6622" w:type="dxa"/>
            <w:tcBorders>
              <w:bottom w:val="single" w:sz="4" w:space="0" w:color="auto"/>
            </w:tcBorders>
          </w:tcPr>
          <w:p w:rsidR="009F4C4C" w:rsidRPr="00FE1E95" w:rsidRDefault="009F4C4C" w:rsidP="00A0735A">
            <w:pPr>
              <w:jc w:val="center"/>
              <w:rPr>
                <w:i/>
                <w:sz w:val="28"/>
                <w:szCs w:val="28"/>
              </w:rPr>
            </w:pPr>
          </w:p>
        </w:tc>
      </w:tr>
      <w:tr w:rsidR="009F4C4C" w:rsidRPr="00C1159E" w:rsidTr="00A0735A">
        <w:tc>
          <w:tcPr>
            <w:tcW w:w="2518" w:type="dxa"/>
          </w:tcPr>
          <w:p w:rsidR="009F4C4C" w:rsidRPr="00FE1E95" w:rsidRDefault="009F4C4C" w:rsidP="00A0735A">
            <w:pPr>
              <w:jc w:val="center"/>
              <w:rPr>
                <w:i/>
                <w:sz w:val="28"/>
                <w:szCs w:val="28"/>
              </w:rPr>
            </w:pP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C1159E" w:rsidRDefault="009F4C4C" w:rsidP="00A0735A">
            <w:pPr>
              <w:jc w:val="center"/>
              <w:rPr>
                <w:i/>
                <w:sz w:val="28"/>
                <w:szCs w:val="28"/>
              </w:rPr>
            </w:pPr>
            <w:r w:rsidRPr="00FE1E95">
              <w:rPr>
                <w:i/>
                <w:sz w:val="28"/>
                <w:szCs w:val="28"/>
              </w:rPr>
              <w:t>доверенности)</w:t>
            </w:r>
          </w:p>
        </w:tc>
      </w:tr>
    </w:tbl>
    <w:p w:rsidR="009F4C4C" w:rsidRPr="00C1159E" w:rsidRDefault="009F4C4C" w:rsidP="009F4C4C">
      <w:pPr>
        <w:jc w:val="both"/>
        <w:rPr>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keepNext/>
        <w:jc w:val="right"/>
        <w:outlineLvl w:val="0"/>
        <w:rPr>
          <w:bCs/>
          <w:kern w:val="32"/>
        </w:rPr>
      </w:pPr>
    </w:p>
    <w:p w:rsidR="009F4C4C" w:rsidRDefault="009F4C4C" w:rsidP="009F4C4C">
      <w:pPr>
        <w:keepNext/>
        <w:jc w:val="right"/>
        <w:outlineLvl w:val="0"/>
        <w:rPr>
          <w:bCs/>
          <w:kern w:val="32"/>
        </w:rPr>
      </w:pPr>
      <w:r>
        <w:rPr>
          <w:bCs/>
          <w:kern w:val="32"/>
        </w:rPr>
        <w:t>Приложение 7</w:t>
      </w:r>
    </w:p>
    <w:p w:rsidR="009F4C4C" w:rsidRPr="00C1159E" w:rsidRDefault="009F4C4C" w:rsidP="009F4C4C">
      <w:pPr>
        <w:keepNext/>
        <w:jc w:val="right"/>
        <w:outlineLvl w:val="0"/>
        <w:rPr>
          <w:bCs/>
          <w:kern w:val="32"/>
        </w:rPr>
      </w:pPr>
      <w:r w:rsidRPr="00C1159E">
        <w:rPr>
          <w:bCs/>
          <w:kern w:val="32"/>
        </w:rPr>
        <w:t>к порядку организации и проведения общественных</w:t>
      </w:r>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rPr>
          <w:bCs/>
          <w:kern w:val="32"/>
        </w:rPr>
      </w:pPr>
      <w:r w:rsidRPr="00C1159E">
        <w:rPr>
          <w:bCs/>
          <w:kern w:val="32"/>
        </w:rPr>
        <w:t>Самарской области</w:t>
      </w:r>
    </w:p>
    <w:p w:rsidR="009F4C4C" w:rsidRPr="00C1159E" w:rsidRDefault="009F4C4C" w:rsidP="009F4C4C">
      <w:pPr>
        <w:jc w:val="right"/>
        <w:rPr>
          <w:sz w:val="28"/>
          <w:szCs w:val="28"/>
        </w:rPr>
      </w:pPr>
    </w:p>
    <w:p w:rsidR="009F4C4C" w:rsidRPr="00C1159E" w:rsidRDefault="009F4C4C" w:rsidP="009F4C4C">
      <w:pPr>
        <w:jc w:val="center"/>
        <w:rPr>
          <w:b/>
          <w:sz w:val="28"/>
          <w:szCs w:val="28"/>
        </w:rPr>
      </w:pPr>
      <w:r w:rsidRPr="00C1159E">
        <w:rPr>
          <w:b/>
          <w:sz w:val="28"/>
          <w:szCs w:val="28"/>
        </w:rPr>
        <w:t>ФОРМА ЗАКЛЮЧЕНИЯ</w:t>
      </w:r>
    </w:p>
    <w:p w:rsidR="009F4C4C" w:rsidRPr="00C1159E" w:rsidRDefault="009F4C4C" w:rsidP="009F4C4C">
      <w:pPr>
        <w:pStyle w:val="2"/>
        <w:jc w:val="center"/>
        <w:rPr>
          <w:szCs w:val="28"/>
        </w:rPr>
      </w:pPr>
      <w:r w:rsidRPr="00C1159E">
        <w:rPr>
          <w:szCs w:val="28"/>
        </w:rPr>
        <w:t xml:space="preserve"> о результатах общественных обсуждений или публичных слушаний</w:t>
      </w:r>
    </w:p>
    <w:p w:rsidR="009F4C4C" w:rsidRPr="00C1159E" w:rsidRDefault="009F4C4C" w:rsidP="009F4C4C">
      <w:pPr>
        <w:autoSpaceDE w:val="0"/>
        <w:autoSpaceDN w:val="0"/>
        <w:adjustRightInd w:val="0"/>
        <w:jc w:val="center"/>
        <w:rPr>
          <w:b/>
          <w:sz w:val="28"/>
          <w:szCs w:val="28"/>
        </w:rPr>
      </w:pPr>
      <w:r w:rsidRPr="00C1159E">
        <w:rPr>
          <w:b/>
          <w:sz w:val="28"/>
          <w:szCs w:val="28"/>
        </w:rPr>
        <w:t xml:space="preserve">в </w:t>
      </w:r>
      <w:r w:rsidRPr="00C1159E">
        <w:rPr>
          <w:rFonts w:eastAsia="Arial Unicode MS"/>
          <w:b/>
          <w:bCs/>
          <w:sz w:val="28"/>
          <w:szCs w:val="28"/>
        </w:rPr>
        <w:t xml:space="preserve">сельском поселении </w:t>
      </w:r>
      <w:r w:rsidR="00C05FBC">
        <w:rPr>
          <w:rFonts w:eastAsia="Arial Unicode MS"/>
          <w:b/>
          <w:bCs/>
          <w:sz w:val="28"/>
          <w:szCs w:val="28"/>
        </w:rPr>
        <w:t>Мокша</w:t>
      </w:r>
      <w:r w:rsidRPr="00C1159E">
        <w:rPr>
          <w:rFonts w:eastAsia="Arial Unicode MS"/>
          <w:b/>
          <w:bCs/>
          <w:sz w:val="28"/>
          <w:szCs w:val="28"/>
        </w:rPr>
        <w:t xml:space="preserve"> муниципального района Большеглушицкий Самарской области</w:t>
      </w:r>
    </w:p>
    <w:p w:rsidR="009F4C4C" w:rsidRPr="00C1159E" w:rsidRDefault="009F4C4C" w:rsidP="009F4C4C">
      <w:pPr>
        <w:autoSpaceDE w:val="0"/>
        <w:autoSpaceDN w:val="0"/>
        <w:adjustRightInd w:val="0"/>
        <w:spacing w:line="360" w:lineRule="auto"/>
        <w:ind w:firstLine="567"/>
        <w:jc w:val="center"/>
        <w:rPr>
          <w:sz w:val="28"/>
          <w:szCs w:val="28"/>
        </w:rPr>
      </w:pPr>
    </w:p>
    <w:p w:rsidR="009F4C4C" w:rsidRPr="00C1159E" w:rsidRDefault="009F4C4C" w:rsidP="009F4C4C">
      <w:pPr>
        <w:pStyle w:val="af4"/>
        <w:ind w:firstLine="567"/>
        <w:rPr>
          <w:noProof/>
        </w:rPr>
      </w:pPr>
      <w:r w:rsidRPr="00C1159E">
        <w:t>1. Дата оформления заключения о результатах</w:t>
      </w:r>
      <w:r>
        <w:t xml:space="preserve"> </w:t>
      </w:r>
      <w:r w:rsidRPr="00C1159E">
        <w:t xml:space="preserve">общественных обсуждений или публичных слушаний -_____. </w:t>
      </w:r>
    </w:p>
    <w:p w:rsidR="009F4C4C" w:rsidRPr="00C1159E" w:rsidRDefault="009F4C4C" w:rsidP="009F4C4C">
      <w:pPr>
        <w:spacing w:line="360" w:lineRule="auto"/>
        <w:ind w:firstLine="567"/>
        <w:jc w:val="both"/>
        <w:rPr>
          <w:sz w:val="28"/>
          <w:szCs w:val="28"/>
        </w:rPr>
      </w:pPr>
      <w:r w:rsidRPr="00C1159E">
        <w:rPr>
          <w:sz w:val="28"/>
          <w:szCs w:val="28"/>
        </w:rPr>
        <w:t xml:space="preserve">2. Наименование проекта, рассмотренного на общественных обсуждений или публичных слушаниях - _____. </w:t>
      </w:r>
    </w:p>
    <w:p w:rsidR="009F4C4C" w:rsidRPr="00C1159E" w:rsidRDefault="009F4C4C" w:rsidP="009F4C4C">
      <w:pPr>
        <w:spacing w:line="360" w:lineRule="auto"/>
        <w:ind w:firstLine="567"/>
        <w:jc w:val="both"/>
        <w:rPr>
          <w:rFonts w:eastAsia="Arial Unicode MS"/>
          <w:sz w:val="28"/>
          <w:szCs w:val="28"/>
        </w:rPr>
      </w:pPr>
      <w:r w:rsidRPr="00C1159E">
        <w:rPr>
          <w:sz w:val="28"/>
          <w:szCs w:val="28"/>
        </w:rPr>
        <w:t>Основание проведения</w:t>
      </w:r>
      <w:r>
        <w:rPr>
          <w:sz w:val="28"/>
          <w:szCs w:val="28"/>
        </w:rPr>
        <w:t xml:space="preserve"> </w:t>
      </w:r>
      <w:r w:rsidRPr="00C1159E">
        <w:rPr>
          <w:sz w:val="28"/>
          <w:szCs w:val="28"/>
        </w:rPr>
        <w:t>общественных обсуждений или публичных слушаний -_____</w:t>
      </w:r>
      <w:r w:rsidRPr="00C1159E">
        <w:rPr>
          <w:rFonts w:eastAsia="Arial Unicode MS"/>
          <w:sz w:val="28"/>
          <w:szCs w:val="28"/>
        </w:rPr>
        <w:t>.</w:t>
      </w:r>
    </w:p>
    <w:p w:rsidR="009F4C4C" w:rsidRPr="00C1159E" w:rsidRDefault="009F4C4C" w:rsidP="009F4C4C">
      <w:pPr>
        <w:spacing w:line="360" w:lineRule="auto"/>
        <w:ind w:firstLine="567"/>
        <w:jc w:val="both"/>
        <w:rPr>
          <w:sz w:val="28"/>
          <w:szCs w:val="28"/>
        </w:rPr>
      </w:pPr>
      <w:r w:rsidRPr="00C1159E">
        <w:rPr>
          <w:rFonts w:eastAsia="Arial Unicode MS"/>
          <w:sz w:val="28"/>
          <w:szCs w:val="28"/>
        </w:rPr>
        <w:t xml:space="preserve"> Дата проведения</w:t>
      </w:r>
      <w:r>
        <w:rPr>
          <w:rFonts w:eastAsia="Arial Unicode MS"/>
          <w:sz w:val="28"/>
          <w:szCs w:val="28"/>
        </w:rPr>
        <w:t xml:space="preserve"> </w:t>
      </w:r>
      <w:r w:rsidRPr="00C1159E">
        <w:rPr>
          <w:sz w:val="28"/>
          <w:szCs w:val="28"/>
        </w:rPr>
        <w:t>общественных обсуждений или</w:t>
      </w:r>
      <w:r w:rsidRPr="00C1159E">
        <w:rPr>
          <w:rFonts w:eastAsia="Arial Unicode MS"/>
          <w:sz w:val="28"/>
          <w:szCs w:val="28"/>
        </w:rPr>
        <w:t xml:space="preserve"> публичных слушаний – _______.</w:t>
      </w:r>
    </w:p>
    <w:p w:rsidR="009F4C4C" w:rsidRPr="00C1159E" w:rsidRDefault="009F4C4C" w:rsidP="009F4C4C">
      <w:pPr>
        <w:spacing w:line="360" w:lineRule="auto"/>
        <w:ind w:firstLine="567"/>
        <w:jc w:val="both"/>
        <w:rPr>
          <w:sz w:val="28"/>
          <w:szCs w:val="28"/>
        </w:rPr>
      </w:pPr>
      <w:r w:rsidRPr="00C1159E">
        <w:rPr>
          <w:sz w:val="28"/>
          <w:szCs w:val="28"/>
        </w:rPr>
        <w:t>3. Реквизиты протокола</w:t>
      </w:r>
      <w:r>
        <w:rPr>
          <w:sz w:val="28"/>
          <w:szCs w:val="28"/>
        </w:rPr>
        <w:t xml:space="preserve"> </w:t>
      </w:r>
      <w:r w:rsidRPr="00C1159E">
        <w:rPr>
          <w:sz w:val="28"/>
          <w:szCs w:val="28"/>
        </w:rPr>
        <w:t>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w:t>
      </w:r>
      <w:r>
        <w:rPr>
          <w:sz w:val="28"/>
          <w:szCs w:val="28"/>
        </w:rPr>
        <w:t xml:space="preserve"> </w:t>
      </w:r>
      <w:r w:rsidRPr="00C1159E">
        <w:rPr>
          <w:sz w:val="28"/>
          <w:szCs w:val="28"/>
        </w:rPr>
        <w:t xml:space="preserve">______. </w:t>
      </w:r>
    </w:p>
    <w:p w:rsidR="009F4C4C" w:rsidRPr="00C1159E" w:rsidRDefault="009F4C4C" w:rsidP="009F4C4C">
      <w:pPr>
        <w:spacing w:line="360" w:lineRule="auto"/>
        <w:ind w:firstLine="567"/>
        <w:jc w:val="both"/>
        <w:rPr>
          <w:sz w:val="28"/>
          <w:szCs w:val="28"/>
        </w:rPr>
      </w:pPr>
      <w:r w:rsidRPr="00C1159E">
        <w:rPr>
          <w:sz w:val="28"/>
          <w:szCs w:val="28"/>
        </w:rPr>
        <w:t>4.В общественных обсуждений или публичных слушаниях приняли участие _____ человек, в том числе</w:t>
      </w:r>
      <w:r>
        <w:rPr>
          <w:sz w:val="28"/>
          <w:szCs w:val="28"/>
        </w:rPr>
        <w:t xml:space="preserve"> </w:t>
      </w:r>
      <w:r w:rsidRPr="00C1159E">
        <w:rPr>
          <w:sz w:val="28"/>
          <w:szCs w:val="28"/>
        </w:rPr>
        <w:t>____.</w:t>
      </w:r>
    </w:p>
    <w:p w:rsidR="009F4C4C" w:rsidRPr="00C1159E" w:rsidRDefault="009F4C4C" w:rsidP="009F4C4C">
      <w:pPr>
        <w:spacing w:line="360" w:lineRule="auto"/>
        <w:ind w:firstLine="567"/>
        <w:jc w:val="both"/>
        <w:rPr>
          <w:sz w:val="28"/>
          <w:szCs w:val="28"/>
        </w:rPr>
      </w:pPr>
      <w:r w:rsidRPr="00C1159E">
        <w:rPr>
          <w:sz w:val="28"/>
          <w:szCs w:val="28"/>
        </w:rPr>
        <w:t>5. Предложения и замечания по проекту ___________________- внес в протокол</w:t>
      </w:r>
      <w:r>
        <w:rPr>
          <w:sz w:val="28"/>
          <w:szCs w:val="28"/>
        </w:rPr>
        <w:t xml:space="preserve"> </w:t>
      </w:r>
      <w:r w:rsidRPr="00C1159E">
        <w:rPr>
          <w:sz w:val="28"/>
          <w:szCs w:val="28"/>
        </w:rPr>
        <w:t>общественных обсуждений или публичных слушаний _________.</w:t>
      </w:r>
    </w:p>
    <w:p w:rsidR="009F4C4C" w:rsidRPr="00C1159E" w:rsidRDefault="009F4C4C" w:rsidP="009F4C4C">
      <w:pPr>
        <w:widowControl w:val="0"/>
        <w:spacing w:line="360" w:lineRule="auto"/>
        <w:ind w:firstLine="567"/>
        <w:jc w:val="both"/>
        <w:rPr>
          <w:sz w:val="28"/>
          <w:szCs w:val="28"/>
        </w:rPr>
      </w:pPr>
      <w:r w:rsidRPr="00C1159E">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7"/>
        <w:tblW w:w="10300" w:type="dxa"/>
        <w:tblLook w:val="04A0" w:firstRow="1" w:lastRow="0" w:firstColumn="1" w:lastColumn="0" w:noHBand="0" w:noVBand="1"/>
      </w:tblPr>
      <w:tblGrid>
        <w:gridCol w:w="495"/>
        <w:gridCol w:w="37"/>
        <w:gridCol w:w="2128"/>
        <w:gridCol w:w="5602"/>
        <w:gridCol w:w="6"/>
        <w:gridCol w:w="2032"/>
      </w:tblGrid>
      <w:tr w:rsidR="009F4C4C" w:rsidRPr="00C1159E" w:rsidTr="00A0735A">
        <w:tc>
          <w:tcPr>
            <w:tcW w:w="532" w:type="dxa"/>
            <w:gridSpan w:val="2"/>
          </w:tcPr>
          <w:p w:rsidR="009F4C4C" w:rsidRPr="00C1159E" w:rsidRDefault="009F4C4C" w:rsidP="00A0735A">
            <w:pPr>
              <w:ind w:firstLine="567"/>
              <w:jc w:val="center"/>
              <w:rPr>
                <w:b/>
                <w:sz w:val="28"/>
                <w:szCs w:val="28"/>
              </w:rPr>
            </w:pPr>
            <w:r w:rsidRPr="00C1159E">
              <w:rPr>
                <w:b/>
                <w:sz w:val="28"/>
                <w:szCs w:val="28"/>
              </w:rPr>
              <w:lastRenderedPageBreak/>
              <w:t>№</w:t>
            </w:r>
          </w:p>
        </w:tc>
        <w:tc>
          <w:tcPr>
            <w:tcW w:w="2128" w:type="dxa"/>
          </w:tcPr>
          <w:p w:rsidR="009F4C4C" w:rsidRPr="00C1159E" w:rsidRDefault="009F4C4C" w:rsidP="00A0735A">
            <w:pPr>
              <w:ind w:firstLine="35"/>
              <w:jc w:val="center"/>
              <w:rPr>
                <w:b/>
                <w:sz w:val="28"/>
                <w:szCs w:val="28"/>
              </w:rPr>
            </w:pPr>
            <w:r w:rsidRPr="00C1159E">
              <w:rPr>
                <w:b/>
                <w:sz w:val="28"/>
                <w:szCs w:val="28"/>
              </w:rPr>
              <w:t>Содержание внесенных предложений и замечаний</w:t>
            </w:r>
          </w:p>
        </w:tc>
        <w:tc>
          <w:tcPr>
            <w:tcW w:w="5608" w:type="dxa"/>
            <w:gridSpan w:val="2"/>
          </w:tcPr>
          <w:p w:rsidR="009F4C4C" w:rsidRPr="00C1159E" w:rsidRDefault="009F4C4C" w:rsidP="00A0735A">
            <w:pPr>
              <w:ind w:firstLine="34"/>
              <w:jc w:val="center"/>
              <w:rPr>
                <w:b/>
                <w:sz w:val="28"/>
                <w:szCs w:val="28"/>
              </w:rPr>
            </w:pPr>
            <w:r w:rsidRPr="00C1159E">
              <w:rPr>
                <w:b/>
                <w:sz w:val="28"/>
                <w:szCs w:val="28"/>
              </w:rPr>
              <w:t>Рекомендации организатора о целесообразности или нецелесообразности учета замечаний и предложений, поступивших на</w:t>
            </w:r>
            <w:r>
              <w:rPr>
                <w:b/>
                <w:sz w:val="28"/>
                <w:szCs w:val="28"/>
              </w:rPr>
              <w:t xml:space="preserve"> </w:t>
            </w:r>
            <w:r w:rsidRPr="00C1159E">
              <w:rPr>
                <w:b/>
                <w:sz w:val="28"/>
                <w:szCs w:val="28"/>
              </w:rPr>
              <w:t>общественных обсуждений или публичных слушаниях</w:t>
            </w:r>
          </w:p>
        </w:tc>
        <w:tc>
          <w:tcPr>
            <w:tcW w:w="2032" w:type="dxa"/>
          </w:tcPr>
          <w:p w:rsidR="009F4C4C" w:rsidRPr="00C1159E" w:rsidRDefault="009F4C4C" w:rsidP="00A0735A">
            <w:pPr>
              <w:jc w:val="center"/>
              <w:rPr>
                <w:b/>
                <w:sz w:val="28"/>
                <w:szCs w:val="28"/>
              </w:rPr>
            </w:pPr>
            <w:r w:rsidRPr="00C1159E">
              <w:rPr>
                <w:b/>
                <w:sz w:val="28"/>
                <w:szCs w:val="28"/>
              </w:rPr>
              <w:t>Выводы</w:t>
            </w:r>
          </w:p>
        </w:tc>
      </w:tr>
      <w:tr w:rsidR="009F4C4C" w:rsidRPr="00C1159E" w:rsidTr="00A0735A">
        <w:tc>
          <w:tcPr>
            <w:tcW w:w="10300" w:type="dxa"/>
            <w:gridSpan w:val="6"/>
          </w:tcPr>
          <w:p w:rsidR="009F4C4C" w:rsidRPr="00C1159E" w:rsidRDefault="009F4C4C" w:rsidP="00A0735A">
            <w:pPr>
              <w:ind w:firstLine="567"/>
              <w:jc w:val="center"/>
              <w:rPr>
                <w:sz w:val="28"/>
                <w:szCs w:val="28"/>
              </w:rPr>
            </w:pPr>
            <w:r w:rsidRPr="00C1159E">
              <w:rPr>
                <w:b/>
                <w:sz w:val="28"/>
                <w:szCs w:val="28"/>
              </w:rPr>
              <w:t>Предложения, поступившие от участников общественных обсуждений или</w:t>
            </w:r>
            <w:r>
              <w:rPr>
                <w:b/>
                <w:sz w:val="28"/>
                <w:szCs w:val="28"/>
              </w:rPr>
              <w:t xml:space="preserve"> </w:t>
            </w:r>
            <w:r w:rsidRPr="00C1159E">
              <w:rPr>
                <w:b/>
                <w:sz w:val="28"/>
                <w:szCs w:val="28"/>
              </w:rPr>
              <w:t>публичных слушаний и постоянно проживающими на территории, в пределах которой проводятся публичные слушания</w:t>
            </w:r>
          </w:p>
        </w:tc>
      </w:tr>
      <w:tr w:rsidR="009F4C4C" w:rsidRPr="00C1159E" w:rsidTr="00A0735A">
        <w:tc>
          <w:tcPr>
            <w:tcW w:w="532" w:type="dxa"/>
            <w:gridSpan w:val="2"/>
          </w:tcPr>
          <w:p w:rsidR="009F4C4C" w:rsidRPr="00C1159E" w:rsidRDefault="009F4C4C" w:rsidP="00A0735A">
            <w:pPr>
              <w:ind w:firstLine="567"/>
              <w:jc w:val="center"/>
              <w:rPr>
                <w:sz w:val="28"/>
                <w:szCs w:val="28"/>
              </w:rPr>
            </w:pPr>
            <w:r w:rsidRPr="00C1159E">
              <w:rPr>
                <w:sz w:val="28"/>
                <w:szCs w:val="28"/>
              </w:rPr>
              <w:t>1</w:t>
            </w:r>
          </w:p>
        </w:tc>
        <w:tc>
          <w:tcPr>
            <w:tcW w:w="2128" w:type="dxa"/>
          </w:tcPr>
          <w:p w:rsidR="009F4C4C" w:rsidRPr="00C1159E" w:rsidRDefault="009F4C4C" w:rsidP="00A0735A">
            <w:pPr>
              <w:ind w:firstLine="567"/>
              <w:jc w:val="center"/>
              <w:rPr>
                <w:sz w:val="28"/>
                <w:szCs w:val="28"/>
              </w:rPr>
            </w:pPr>
          </w:p>
        </w:tc>
        <w:tc>
          <w:tcPr>
            <w:tcW w:w="5608" w:type="dxa"/>
            <w:gridSpan w:val="2"/>
          </w:tcPr>
          <w:p w:rsidR="009F4C4C" w:rsidRPr="00C1159E" w:rsidRDefault="009F4C4C" w:rsidP="00A0735A">
            <w:pPr>
              <w:ind w:firstLine="567"/>
              <w:jc w:val="center"/>
              <w:rPr>
                <w:sz w:val="28"/>
                <w:szCs w:val="28"/>
              </w:rPr>
            </w:pPr>
          </w:p>
        </w:tc>
        <w:tc>
          <w:tcPr>
            <w:tcW w:w="2032" w:type="dxa"/>
          </w:tcPr>
          <w:p w:rsidR="009F4C4C" w:rsidRPr="00C1159E" w:rsidRDefault="009F4C4C" w:rsidP="00A0735A">
            <w:pPr>
              <w:ind w:firstLine="567"/>
              <w:jc w:val="center"/>
              <w:rPr>
                <w:sz w:val="28"/>
                <w:szCs w:val="28"/>
              </w:rPr>
            </w:pPr>
          </w:p>
        </w:tc>
      </w:tr>
      <w:tr w:rsidR="009F4C4C" w:rsidRPr="00C1159E" w:rsidTr="00A0735A">
        <w:tc>
          <w:tcPr>
            <w:tcW w:w="10300" w:type="dxa"/>
            <w:gridSpan w:val="6"/>
          </w:tcPr>
          <w:p w:rsidR="009F4C4C" w:rsidRPr="00C1159E" w:rsidRDefault="009F4C4C" w:rsidP="00A0735A">
            <w:pPr>
              <w:ind w:firstLine="567"/>
              <w:jc w:val="center"/>
              <w:rPr>
                <w:sz w:val="28"/>
                <w:szCs w:val="28"/>
              </w:rPr>
            </w:pPr>
            <w:r w:rsidRPr="00C1159E">
              <w:rPr>
                <w:b/>
                <w:sz w:val="28"/>
                <w:szCs w:val="28"/>
              </w:rPr>
              <w:t>Предложения, поступившие от иных участников общественных обсуждений или</w:t>
            </w:r>
            <w:r>
              <w:rPr>
                <w:b/>
                <w:sz w:val="28"/>
                <w:szCs w:val="28"/>
              </w:rPr>
              <w:t xml:space="preserve"> </w:t>
            </w:r>
            <w:r w:rsidRPr="00C1159E">
              <w:rPr>
                <w:b/>
                <w:sz w:val="28"/>
                <w:szCs w:val="28"/>
              </w:rPr>
              <w:t>публичных слушаний</w:t>
            </w:r>
          </w:p>
        </w:tc>
      </w:tr>
      <w:tr w:rsidR="009F4C4C" w:rsidRPr="00C1159E" w:rsidTr="00A0735A">
        <w:tc>
          <w:tcPr>
            <w:tcW w:w="495" w:type="dxa"/>
            <w:tcBorders>
              <w:right w:val="single" w:sz="4" w:space="0" w:color="auto"/>
            </w:tcBorders>
          </w:tcPr>
          <w:p w:rsidR="009F4C4C" w:rsidRPr="00C1159E" w:rsidRDefault="009F4C4C" w:rsidP="00A0735A">
            <w:pPr>
              <w:ind w:firstLine="567"/>
              <w:jc w:val="center"/>
              <w:rPr>
                <w:sz w:val="28"/>
                <w:szCs w:val="28"/>
              </w:rPr>
            </w:pPr>
            <w:r w:rsidRPr="00C1159E">
              <w:rPr>
                <w:sz w:val="28"/>
                <w:szCs w:val="28"/>
              </w:rPr>
              <w:t>1</w:t>
            </w:r>
          </w:p>
        </w:tc>
        <w:tc>
          <w:tcPr>
            <w:tcW w:w="2165" w:type="dxa"/>
            <w:gridSpan w:val="2"/>
            <w:tcBorders>
              <w:left w:val="single" w:sz="4" w:space="0" w:color="auto"/>
              <w:right w:val="single" w:sz="4" w:space="0" w:color="auto"/>
            </w:tcBorders>
          </w:tcPr>
          <w:p w:rsidR="009F4C4C" w:rsidRPr="00C1159E" w:rsidRDefault="009F4C4C" w:rsidP="00A0735A">
            <w:pPr>
              <w:ind w:firstLine="567"/>
              <w:jc w:val="center"/>
              <w:rPr>
                <w:sz w:val="28"/>
                <w:szCs w:val="28"/>
              </w:rPr>
            </w:pPr>
          </w:p>
        </w:tc>
        <w:tc>
          <w:tcPr>
            <w:tcW w:w="5602" w:type="dxa"/>
            <w:tcBorders>
              <w:left w:val="single" w:sz="4" w:space="0" w:color="auto"/>
              <w:right w:val="single" w:sz="4" w:space="0" w:color="auto"/>
            </w:tcBorders>
          </w:tcPr>
          <w:p w:rsidR="009F4C4C" w:rsidRPr="00C1159E" w:rsidRDefault="009F4C4C" w:rsidP="00A0735A">
            <w:pPr>
              <w:ind w:firstLine="567"/>
              <w:jc w:val="center"/>
              <w:rPr>
                <w:sz w:val="28"/>
                <w:szCs w:val="28"/>
              </w:rPr>
            </w:pPr>
            <w:r w:rsidRPr="00C1159E">
              <w:rPr>
                <w:sz w:val="28"/>
                <w:szCs w:val="28"/>
              </w:rPr>
              <w:t>-</w:t>
            </w:r>
          </w:p>
        </w:tc>
        <w:tc>
          <w:tcPr>
            <w:tcW w:w="2038" w:type="dxa"/>
            <w:gridSpan w:val="2"/>
            <w:tcBorders>
              <w:left w:val="single" w:sz="4" w:space="0" w:color="auto"/>
            </w:tcBorders>
          </w:tcPr>
          <w:p w:rsidR="009F4C4C" w:rsidRPr="00C1159E" w:rsidRDefault="009F4C4C" w:rsidP="00A0735A">
            <w:pPr>
              <w:ind w:firstLine="567"/>
              <w:jc w:val="center"/>
              <w:rPr>
                <w:sz w:val="28"/>
                <w:szCs w:val="28"/>
              </w:rPr>
            </w:pPr>
            <w:r w:rsidRPr="00C1159E">
              <w:rPr>
                <w:sz w:val="28"/>
                <w:szCs w:val="28"/>
              </w:rPr>
              <w:t>-</w:t>
            </w:r>
          </w:p>
        </w:tc>
      </w:tr>
    </w:tbl>
    <w:p w:rsidR="009F4C4C" w:rsidRDefault="009F4C4C" w:rsidP="009F4C4C">
      <w:pPr>
        <w:pStyle w:val="af1"/>
        <w:ind w:right="360"/>
        <w:jc w:val="both"/>
        <w:rPr>
          <w:sz w:val="28"/>
          <w:szCs w:val="28"/>
        </w:rPr>
      </w:pPr>
    </w:p>
    <w:p w:rsidR="009F4C4C" w:rsidRPr="00C1159E" w:rsidRDefault="009F4C4C" w:rsidP="009F4C4C">
      <w:pPr>
        <w:pStyle w:val="af1"/>
        <w:ind w:right="360"/>
        <w:jc w:val="both"/>
        <w:rPr>
          <w:sz w:val="28"/>
          <w:szCs w:val="28"/>
        </w:rPr>
      </w:pPr>
      <w:r w:rsidRPr="00C1159E">
        <w:rPr>
          <w:sz w:val="28"/>
          <w:szCs w:val="28"/>
        </w:rPr>
        <w:t>Подпись руководителя органа,</w:t>
      </w:r>
    </w:p>
    <w:p w:rsidR="009F4C4C" w:rsidRPr="00C1159E" w:rsidRDefault="009F4C4C" w:rsidP="009F4C4C">
      <w:pPr>
        <w:pStyle w:val="af1"/>
        <w:ind w:right="360"/>
        <w:jc w:val="both"/>
        <w:rPr>
          <w:sz w:val="28"/>
          <w:szCs w:val="28"/>
        </w:rPr>
      </w:pPr>
      <w:r w:rsidRPr="00C1159E">
        <w:rPr>
          <w:sz w:val="28"/>
          <w:szCs w:val="28"/>
        </w:rPr>
        <w:t xml:space="preserve">уполномоченного на ведение публичных слушаний  ________________ФИО </w:t>
      </w:r>
    </w:p>
    <w:p w:rsidR="009F4C4C" w:rsidRPr="00C1159E" w:rsidRDefault="009F4C4C" w:rsidP="009F4C4C">
      <w:pPr>
        <w:pStyle w:val="af1"/>
        <w:ind w:right="360" w:firstLine="567"/>
        <w:jc w:val="both"/>
      </w:pPr>
      <w:r>
        <w:rPr>
          <w:i/>
          <w:iCs/>
        </w:rPr>
        <w:t xml:space="preserve">                                                                                                                 </w:t>
      </w:r>
      <w:r w:rsidRPr="00C1159E">
        <w:rPr>
          <w:i/>
          <w:iCs/>
        </w:rPr>
        <w:t xml:space="preserve"> (подпись)</w:t>
      </w:r>
    </w:p>
    <w:p w:rsidR="009F4C4C" w:rsidRPr="00C1159E" w:rsidRDefault="009F4C4C" w:rsidP="009F4C4C">
      <w:pPr>
        <w:tabs>
          <w:tab w:val="left" w:pos="7965"/>
        </w:tabs>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jc w:val="both"/>
        <w:rPr>
          <w:sz w:val="28"/>
          <w:szCs w:val="28"/>
          <w:u w:color="FFFFFF"/>
        </w:rPr>
      </w:pPr>
    </w:p>
    <w:p w:rsidR="00431EF1" w:rsidRPr="009F4C4C" w:rsidRDefault="00431EF1" w:rsidP="009F4C4C">
      <w:pPr>
        <w:tabs>
          <w:tab w:val="left" w:pos="2505"/>
        </w:tabs>
        <w:ind w:right="360"/>
        <w:jc w:val="both"/>
        <w:rPr>
          <w:b/>
          <w:iCs/>
        </w:rPr>
      </w:pPr>
    </w:p>
    <w:p w:rsidR="00431EF1" w:rsidRDefault="00431EF1" w:rsidP="00431EF1">
      <w:pPr>
        <w:tabs>
          <w:tab w:val="center" w:pos="4677"/>
          <w:tab w:val="right" w:pos="9355"/>
        </w:tabs>
        <w:ind w:right="360"/>
        <w:jc w:val="both"/>
        <w:rPr>
          <w:i/>
          <w:iCs/>
        </w:rPr>
      </w:pPr>
    </w:p>
    <w:p w:rsidR="00431EF1" w:rsidRDefault="00431EF1" w:rsidP="00431EF1">
      <w:pPr>
        <w:tabs>
          <w:tab w:val="center" w:pos="4677"/>
          <w:tab w:val="right" w:pos="9355"/>
        </w:tabs>
        <w:ind w:right="360"/>
        <w:jc w:val="both"/>
        <w:rPr>
          <w:i/>
          <w:iCs/>
        </w:rPr>
      </w:pPr>
    </w:p>
    <w:p w:rsidR="00431EF1" w:rsidRDefault="00431EF1" w:rsidP="00431EF1">
      <w:pPr>
        <w:tabs>
          <w:tab w:val="center" w:pos="4677"/>
          <w:tab w:val="right" w:pos="9355"/>
        </w:tabs>
        <w:ind w:right="360"/>
        <w:jc w:val="both"/>
        <w:rPr>
          <w:i/>
          <w:iCs/>
        </w:rPr>
      </w:pPr>
    </w:p>
    <w:p w:rsidR="00431EF1" w:rsidRDefault="00431EF1" w:rsidP="00431EF1">
      <w:pPr>
        <w:tabs>
          <w:tab w:val="center" w:pos="4677"/>
          <w:tab w:val="right" w:pos="9355"/>
        </w:tabs>
        <w:ind w:right="360"/>
        <w:jc w:val="both"/>
        <w:rPr>
          <w:i/>
          <w:iCs/>
        </w:rPr>
      </w:pPr>
    </w:p>
    <w:p w:rsidR="00431EF1" w:rsidRPr="00EF54C1" w:rsidRDefault="00431EF1" w:rsidP="00431EF1">
      <w:pPr>
        <w:tabs>
          <w:tab w:val="center" w:pos="4677"/>
          <w:tab w:val="right" w:pos="9355"/>
        </w:tabs>
        <w:ind w:right="360"/>
        <w:jc w:val="both"/>
        <w:rPr>
          <w:i/>
          <w:iCs/>
        </w:rPr>
      </w:pPr>
    </w:p>
    <w:p w:rsidR="00267F9C" w:rsidRDefault="00267F9C" w:rsidP="009F4C4C">
      <w:pPr>
        <w:autoSpaceDE w:val="0"/>
        <w:autoSpaceDN w:val="0"/>
        <w:adjustRightInd w:val="0"/>
        <w:ind w:left="4820"/>
        <w:jc w:val="right"/>
        <w:outlineLvl w:val="0"/>
      </w:pPr>
    </w:p>
    <w:sectPr w:rsidR="00267F9C" w:rsidSect="002E7730">
      <w:headerReference w:type="even" r:id="rId24"/>
      <w:headerReference w:type="default" r:id="rId25"/>
      <w:type w:val="continuous"/>
      <w:pgSz w:w="11907" w:h="16840" w:code="9"/>
      <w:pgMar w:top="1134" w:right="851" w:bottom="567" w:left="1701" w:header="709" w:footer="709"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EC" w:rsidRDefault="00D305EC">
      <w:r>
        <w:separator/>
      </w:r>
    </w:p>
  </w:endnote>
  <w:endnote w:type="continuationSeparator" w:id="0">
    <w:p w:rsidR="00D305EC" w:rsidRDefault="00D3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F4C4C" w:rsidRDefault="009F4C4C">
    <w:pPr>
      <w:pStyle w:val="af1"/>
    </w:pPr>
  </w:p>
  <w:p w:rsidR="009F4C4C" w:rsidRDefault="009F4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1"/>
      <w:framePr w:wrap="around" w:vAnchor="text" w:hAnchor="margin" w:xAlign="center" w:y="1"/>
      <w:rPr>
        <w:rStyle w:val="af3"/>
      </w:rPr>
    </w:pPr>
  </w:p>
  <w:p w:rsidR="009F4C4C" w:rsidRDefault="009F4C4C">
    <w:pPr>
      <w:pStyle w:val="af1"/>
      <w:framePr w:wrap="auto" w:vAnchor="text" w:hAnchor="margin" w:xAlign="right" w:y="1"/>
      <w:rPr>
        <w:rStyle w:val="af3"/>
      </w:rPr>
    </w:pPr>
  </w:p>
  <w:p w:rsidR="009F4C4C" w:rsidRDefault="009F4C4C">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Pr="001A1251" w:rsidRDefault="009F4C4C" w:rsidP="00745A34">
    <w:pPr>
      <w:pStyle w:val="af1"/>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EC" w:rsidRDefault="00D305EC">
      <w:r>
        <w:separator/>
      </w:r>
    </w:p>
  </w:footnote>
  <w:footnote w:type="continuationSeparator" w:id="0">
    <w:p w:rsidR="00D305EC" w:rsidRDefault="00D30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F4C4C" w:rsidRDefault="009F4C4C">
    <w:pPr>
      <w:pStyle w:val="af"/>
    </w:pPr>
  </w:p>
  <w:p w:rsidR="009F4C4C" w:rsidRDefault="009F4C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Pr="00483FFF" w:rsidRDefault="009F4C4C" w:rsidP="00745A34">
    <w:pPr>
      <w:pStyle w:val="af"/>
      <w:framePr w:wrap="around" w:vAnchor="text" w:hAnchor="margin" w:xAlign="center" w:y="1"/>
      <w:rPr>
        <w:rStyle w:val="af3"/>
        <w:sz w:val="20"/>
        <w:szCs w:val="20"/>
      </w:rPr>
    </w:pPr>
    <w:r w:rsidRPr="00483FFF">
      <w:rPr>
        <w:rStyle w:val="af3"/>
        <w:sz w:val="20"/>
        <w:szCs w:val="20"/>
      </w:rPr>
      <w:fldChar w:fldCharType="begin"/>
    </w:r>
    <w:r w:rsidRPr="00483FFF">
      <w:rPr>
        <w:rStyle w:val="af3"/>
        <w:sz w:val="20"/>
        <w:szCs w:val="20"/>
      </w:rPr>
      <w:instrText xml:space="preserve">PAGE  </w:instrText>
    </w:r>
    <w:r w:rsidRPr="00483FFF">
      <w:rPr>
        <w:rStyle w:val="af3"/>
        <w:sz w:val="20"/>
        <w:szCs w:val="20"/>
      </w:rPr>
      <w:fldChar w:fldCharType="separate"/>
    </w:r>
    <w:r w:rsidR="00197FD5">
      <w:rPr>
        <w:rStyle w:val="af3"/>
        <w:noProof/>
        <w:sz w:val="20"/>
        <w:szCs w:val="20"/>
      </w:rPr>
      <w:t>28</w:t>
    </w:r>
    <w:r w:rsidRPr="00483FFF">
      <w:rPr>
        <w:rStyle w:val="af3"/>
        <w:sz w:val="20"/>
        <w:szCs w:val="20"/>
      </w:rPr>
      <w:fldChar w:fldCharType="end"/>
    </w:r>
  </w:p>
  <w:p w:rsidR="009F4C4C" w:rsidRDefault="009F4C4C" w:rsidP="00745A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F4C4C" w:rsidRDefault="009F4C4C">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p w:rsidR="009F4C4C" w:rsidRPr="0029433A" w:rsidRDefault="009F4C4C" w:rsidP="00745A34">
    <w:pPr>
      <w:pStyle w:val="af"/>
      <w:framePr w:wrap="around" w:vAnchor="text" w:hAnchor="page" w:x="6016" w:y="205"/>
      <w:jc w:val="center"/>
      <w:rPr>
        <w:rStyle w:val="af3"/>
        <w:sz w:val="20"/>
        <w:szCs w:val="20"/>
      </w:rPr>
    </w:pPr>
  </w:p>
  <w:p w:rsidR="009F4C4C" w:rsidRDefault="009F4C4C" w:rsidP="00745A34">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3F" w:rsidRDefault="001D683F" w:rsidP="002E7730">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D683F" w:rsidRDefault="001D683F">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3F" w:rsidRDefault="001D683F">
    <w:pPr>
      <w:pStyle w:val="af"/>
    </w:pPr>
  </w:p>
  <w:p w:rsidR="001D683F" w:rsidRPr="0029433A" w:rsidRDefault="001D683F" w:rsidP="002E7730">
    <w:pPr>
      <w:pStyle w:val="af"/>
      <w:framePr w:wrap="around" w:vAnchor="text" w:hAnchor="page" w:x="6016" w:y="205"/>
      <w:jc w:val="center"/>
      <w:rPr>
        <w:rStyle w:val="af3"/>
        <w:sz w:val="20"/>
        <w:szCs w:val="20"/>
      </w:rPr>
    </w:pPr>
  </w:p>
  <w:p w:rsidR="001D683F" w:rsidRDefault="001D683F" w:rsidP="002E77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0C333E1"/>
    <w:multiLevelType w:val="hybridMultilevel"/>
    <w:tmpl w:val="C6BA7B3E"/>
    <w:lvl w:ilvl="0" w:tplc="4FCA6D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80651"/>
    <w:multiLevelType w:val="hybridMultilevel"/>
    <w:tmpl w:val="D28CBBE2"/>
    <w:lvl w:ilvl="0" w:tplc="BA62E3AC">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5">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6">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7">
    <w:nsid w:val="2C196CC0"/>
    <w:multiLevelType w:val="hybridMultilevel"/>
    <w:tmpl w:val="A4666D7C"/>
    <w:lvl w:ilvl="0" w:tplc="EFDECC00">
      <w:start w:val="1"/>
      <w:numFmt w:val="decimal"/>
      <w:lvlText w:val="%1."/>
      <w:lvlJc w:val="left"/>
      <w:pPr>
        <w:ind w:left="2111" w:hanging="12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2952C2E"/>
    <w:multiLevelType w:val="hybridMultilevel"/>
    <w:tmpl w:val="795E8652"/>
    <w:lvl w:ilvl="0" w:tplc="56F0B7A2">
      <w:start w:val="1"/>
      <w:numFmt w:val="decimal"/>
      <w:lvlText w:val="%1."/>
      <w:lvlJc w:val="left"/>
      <w:pPr>
        <w:tabs>
          <w:tab w:val="num" w:pos="1290"/>
        </w:tabs>
        <w:ind w:left="1290" w:hanging="43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9">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5A94514"/>
    <w:multiLevelType w:val="hybridMultilevel"/>
    <w:tmpl w:val="5F62CC2C"/>
    <w:lvl w:ilvl="0" w:tplc="039EFFB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3B417E60"/>
    <w:multiLevelType w:val="hybridMultilevel"/>
    <w:tmpl w:val="B9B0278A"/>
    <w:lvl w:ilvl="0" w:tplc="56F8FC3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146795"/>
    <w:multiLevelType w:val="hybridMultilevel"/>
    <w:tmpl w:val="8AE4B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662015"/>
    <w:multiLevelType w:val="hybridMultilevel"/>
    <w:tmpl w:val="37EA9ADC"/>
    <w:lvl w:ilvl="0" w:tplc="3D96019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4">
    <w:nsid w:val="43A96058"/>
    <w:multiLevelType w:val="hybridMultilevel"/>
    <w:tmpl w:val="DFA44AAC"/>
    <w:lvl w:ilvl="0" w:tplc="49BADCEC">
      <w:start w:val="1"/>
      <w:numFmt w:val="decimal"/>
      <w:lvlText w:val="%1."/>
      <w:lvlJc w:val="left"/>
      <w:pPr>
        <w:tabs>
          <w:tab w:val="num" w:pos="1536"/>
        </w:tabs>
        <w:ind w:left="1536" w:hanging="97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5">
    <w:nsid w:val="443F5D1F"/>
    <w:multiLevelType w:val="hybridMultilevel"/>
    <w:tmpl w:val="41D017DA"/>
    <w:lvl w:ilvl="0" w:tplc="1F5A109A">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DBE3B39"/>
    <w:multiLevelType w:val="hybridMultilevel"/>
    <w:tmpl w:val="DCBCB470"/>
    <w:lvl w:ilvl="0" w:tplc="C16CF0F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E304F42"/>
    <w:multiLevelType w:val="hybridMultilevel"/>
    <w:tmpl w:val="9434147C"/>
    <w:lvl w:ilvl="0" w:tplc="C7DCE06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0">
    <w:nsid w:val="54730B24"/>
    <w:multiLevelType w:val="hybridMultilevel"/>
    <w:tmpl w:val="98AA1F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15747"/>
    <w:multiLevelType w:val="hybridMultilevel"/>
    <w:tmpl w:val="CD548C56"/>
    <w:lvl w:ilvl="0" w:tplc="2CAE77D2">
      <w:start w:val="1"/>
      <w:numFmt w:val="decimal"/>
      <w:lvlText w:val="%1."/>
      <w:lvlJc w:val="left"/>
      <w:pPr>
        <w:tabs>
          <w:tab w:val="num" w:pos="1720"/>
        </w:tabs>
        <w:ind w:left="1720" w:hanging="1020"/>
      </w:pPr>
      <w:rPr>
        <w:color w:val="auto"/>
      </w:r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2">
    <w:nsid w:val="5E5E7D97"/>
    <w:multiLevelType w:val="hybridMultilevel"/>
    <w:tmpl w:val="F7C85B9A"/>
    <w:lvl w:ilvl="0" w:tplc="07FE1BCE">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3">
    <w:nsid w:val="67044A44"/>
    <w:multiLevelType w:val="hybridMultilevel"/>
    <w:tmpl w:val="466AD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190459"/>
    <w:multiLevelType w:val="hybridMultilevel"/>
    <w:tmpl w:val="6E702CE0"/>
    <w:lvl w:ilvl="0" w:tplc="D66A415A">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7D11889"/>
    <w:multiLevelType w:val="hybridMultilevel"/>
    <w:tmpl w:val="F9C21034"/>
    <w:lvl w:ilvl="0" w:tplc="FA3A1166">
      <w:start w:val="210"/>
      <w:numFmt w:val="decimal"/>
      <w:lvlText w:val="%1"/>
      <w:lvlJc w:val="left"/>
      <w:pPr>
        <w:tabs>
          <w:tab w:val="num" w:pos="1755"/>
        </w:tabs>
        <w:ind w:left="1755" w:hanging="765"/>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6">
    <w:nsid w:val="692B7194"/>
    <w:multiLevelType w:val="hybridMultilevel"/>
    <w:tmpl w:val="06FE7DF0"/>
    <w:lvl w:ilvl="0" w:tplc="E516086A">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27">
    <w:nsid w:val="69AA72C7"/>
    <w:multiLevelType w:val="hybridMultilevel"/>
    <w:tmpl w:val="4CF23642"/>
    <w:lvl w:ilvl="0" w:tplc="DEFAC8E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D173A15"/>
    <w:multiLevelType w:val="hybridMultilevel"/>
    <w:tmpl w:val="48F41408"/>
    <w:lvl w:ilvl="0" w:tplc="4C80559A">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4"/>
  </w:num>
  <w:num w:numId="3">
    <w:abstractNumId w:val="22"/>
  </w:num>
  <w:num w:numId="4">
    <w:abstractNumId w:val="15"/>
  </w:num>
  <w:num w:numId="5">
    <w:abstractNumId w:val="11"/>
  </w:num>
  <w:num w:numId="6">
    <w:abstractNumId w:val="2"/>
  </w:num>
  <w:num w:numId="7">
    <w:abstractNumId w:val="17"/>
  </w:num>
  <w:num w:numId="8">
    <w:abstractNumId w:val="8"/>
  </w:num>
  <w:num w:numId="9">
    <w:abstractNumId w:val="12"/>
  </w:num>
  <w:num w:numId="10">
    <w:abstractNumId w:val="19"/>
  </w:num>
  <w:num w:numId="11">
    <w:abstractNumId w:val="23"/>
  </w:num>
  <w:num w:numId="12">
    <w:abstractNumId w:val="13"/>
  </w:num>
  <w:num w:numId="13">
    <w:abstractNumId w:val="10"/>
  </w:num>
  <w:num w:numId="14">
    <w:abstractNumId w:val="27"/>
  </w:num>
  <w:num w:numId="15">
    <w:abstractNumId w:val="26"/>
  </w:num>
  <w:num w:numId="16">
    <w:abstractNumId w:val="25"/>
  </w:num>
  <w:num w:numId="17">
    <w:abstractNumId w:val="29"/>
  </w:num>
  <w:num w:numId="18">
    <w:abstractNumId w:val="2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6"/>
  </w:num>
  <w:num w:numId="25">
    <w:abstractNumId w:val="28"/>
  </w:num>
  <w:num w:numId="26">
    <w:abstractNumId w:val="3"/>
  </w:num>
  <w:num w:numId="27">
    <w:abstractNumId w:val="0"/>
  </w:num>
  <w:num w:numId="28">
    <w:abstractNumId w:val="1"/>
  </w:num>
  <w:num w:numId="29">
    <w:abstractNumId w:val="5"/>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69"/>
    <w:rsid w:val="00000B21"/>
    <w:rsid w:val="00006381"/>
    <w:rsid w:val="00016D8A"/>
    <w:rsid w:val="00036F47"/>
    <w:rsid w:val="00040011"/>
    <w:rsid w:val="000409CB"/>
    <w:rsid w:val="0005197B"/>
    <w:rsid w:val="0005308F"/>
    <w:rsid w:val="00060DBE"/>
    <w:rsid w:val="00070238"/>
    <w:rsid w:val="00070CFB"/>
    <w:rsid w:val="00073074"/>
    <w:rsid w:val="000866AB"/>
    <w:rsid w:val="00091EE0"/>
    <w:rsid w:val="00094630"/>
    <w:rsid w:val="000A02D5"/>
    <w:rsid w:val="000A3B0E"/>
    <w:rsid w:val="000A7EF3"/>
    <w:rsid w:val="000B06DE"/>
    <w:rsid w:val="000B2C53"/>
    <w:rsid w:val="000C3A87"/>
    <w:rsid w:val="000C6C04"/>
    <w:rsid w:val="000D16AF"/>
    <w:rsid w:val="000D4767"/>
    <w:rsid w:val="000D61FA"/>
    <w:rsid w:val="000E1D46"/>
    <w:rsid w:val="000E7609"/>
    <w:rsid w:val="000F0ED7"/>
    <w:rsid w:val="000F51B1"/>
    <w:rsid w:val="000F685C"/>
    <w:rsid w:val="000F7762"/>
    <w:rsid w:val="00103C93"/>
    <w:rsid w:val="00117C82"/>
    <w:rsid w:val="001373AF"/>
    <w:rsid w:val="001551D8"/>
    <w:rsid w:val="00166873"/>
    <w:rsid w:val="00174DD6"/>
    <w:rsid w:val="00187021"/>
    <w:rsid w:val="00190C0E"/>
    <w:rsid w:val="001936C4"/>
    <w:rsid w:val="00194436"/>
    <w:rsid w:val="00194F0C"/>
    <w:rsid w:val="00197FD5"/>
    <w:rsid w:val="001A2EA6"/>
    <w:rsid w:val="001A7B9B"/>
    <w:rsid w:val="001B3D44"/>
    <w:rsid w:val="001C2358"/>
    <w:rsid w:val="001C61AB"/>
    <w:rsid w:val="001D683F"/>
    <w:rsid w:val="001D7E47"/>
    <w:rsid w:val="001E3909"/>
    <w:rsid w:val="001E7F98"/>
    <w:rsid w:val="00204E8C"/>
    <w:rsid w:val="00205584"/>
    <w:rsid w:val="00207F81"/>
    <w:rsid w:val="00211DD9"/>
    <w:rsid w:val="002236ED"/>
    <w:rsid w:val="00233C2D"/>
    <w:rsid w:val="002357A0"/>
    <w:rsid w:val="002360CC"/>
    <w:rsid w:val="0023728C"/>
    <w:rsid w:val="00267F9C"/>
    <w:rsid w:val="00274C7B"/>
    <w:rsid w:val="00295E95"/>
    <w:rsid w:val="002A1AA4"/>
    <w:rsid w:val="002C2869"/>
    <w:rsid w:val="002D0A70"/>
    <w:rsid w:val="002D26F5"/>
    <w:rsid w:val="002D3683"/>
    <w:rsid w:val="002D56F5"/>
    <w:rsid w:val="002D6773"/>
    <w:rsid w:val="002D67F0"/>
    <w:rsid w:val="002E4D02"/>
    <w:rsid w:val="002E51CC"/>
    <w:rsid w:val="002E5E46"/>
    <w:rsid w:val="002E7730"/>
    <w:rsid w:val="002F6FAE"/>
    <w:rsid w:val="00301108"/>
    <w:rsid w:val="00304CF8"/>
    <w:rsid w:val="00311216"/>
    <w:rsid w:val="0031228D"/>
    <w:rsid w:val="00325888"/>
    <w:rsid w:val="00326650"/>
    <w:rsid w:val="00327A0E"/>
    <w:rsid w:val="00343D08"/>
    <w:rsid w:val="00343D93"/>
    <w:rsid w:val="00344F81"/>
    <w:rsid w:val="003675E8"/>
    <w:rsid w:val="003731B3"/>
    <w:rsid w:val="0037351B"/>
    <w:rsid w:val="00391FA3"/>
    <w:rsid w:val="00393510"/>
    <w:rsid w:val="003973BA"/>
    <w:rsid w:val="003A1AC5"/>
    <w:rsid w:val="003B3109"/>
    <w:rsid w:val="003D1048"/>
    <w:rsid w:val="003D1459"/>
    <w:rsid w:val="003D1841"/>
    <w:rsid w:val="003D529D"/>
    <w:rsid w:val="003E46DD"/>
    <w:rsid w:val="003E4953"/>
    <w:rsid w:val="003E53D7"/>
    <w:rsid w:val="003F044B"/>
    <w:rsid w:val="00402D2B"/>
    <w:rsid w:val="004030C1"/>
    <w:rsid w:val="00406BAD"/>
    <w:rsid w:val="004312D5"/>
    <w:rsid w:val="00431EF1"/>
    <w:rsid w:val="004423BC"/>
    <w:rsid w:val="0045573E"/>
    <w:rsid w:val="004559E1"/>
    <w:rsid w:val="0045769E"/>
    <w:rsid w:val="004660C1"/>
    <w:rsid w:val="00470420"/>
    <w:rsid w:val="004717E0"/>
    <w:rsid w:val="00474C51"/>
    <w:rsid w:val="00480554"/>
    <w:rsid w:val="00482486"/>
    <w:rsid w:val="004926FE"/>
    <w:rsid w:val="004A11B2"/>
    <w:rsid w:val="004A327E"/>
    <w:rsid w:val="004C11C7"/>
    <w:rsid w:val="004C46D2"/>
    <w:rsid w:val="004C618E"/>
    <w:rsid w:val="004D75CD"/>
    <w:rsid w:val="004F6EFC"/>
    <w:rsid w:val="005046B6"/>
    <w:rsid w:val="00515335"/>
    <w:rsid w:val="005171FC"/>
    <w:rsid w:val="00517CAC"/>
    <w:rsid w:val="005223E6"/>
    <w:rsid w:val="005257A4"/>
    <w:rsid w:val="005530D3"/>
    <w:rsid w:val="0055472D"/>
    <w:rsid w:val="0055774E"/>
    <w:rsid w:val="00557B35"/>
    <w:rsid w:val="00565A9D"/>
    <w:rsid w:val="00581632"/>
    <w:rsid w:val="00587B49"/>
    <w:rsid w:val="005A0A87"/>
    <w:rsid w:val="005A0CE1"/>
    <w:rsid w:val="005B792C"/>
    <w:rsid w:val="005C360D"/>
    <w:rsid w:val="005C72FC"/>
    <w:rsid w:val="005D4370"/>
    <w:rsid w:val="005D4B0C"/>
    <w:rsid w:val="005F71C0"/>
    <w:rsid w:val="0061045B"/>
    <w:rsid w:val="00610476"/>
    <w:rsid w:val="0061115D"/>
    <w:rsid w:val="00612D6B"/>
    <w:rsid w:val="00613EF7"/>
    <w:rsid w:val="00621A91"/>
    <w:rsid w:val="00622DF0"/>
    <w:rsid w:val="00633951"/>
    <w:rsid w:val="00634CE8"/>
    <w:rsid w:val="00635B27"/>
    <w:rsid w:val="00635C2B"/>
    <w:rsid w:val="00635DF3"/>
    <w:rsid w:val="0063669E"/>
    <w:rsid w:val="0064127E"/>
    <w:rsid w:val="00645C74"/>
    <w:rsid w:val="00650347"/>
    <w:rsid w:val="00652192"/>
    <w:rsid w:val="0065670E"/>
    <w:rsid w:val="00662C51"/>
    <w:rsid w:val="006709CE"/>
    <w:rsid w:val="00683C30"/>
    <w:rsid w:val="00695099"/>
    <w:rsid w:val="006A2E1F"/>
    <w:rsid w:val="006B1CE1"/>
    <w:rsid w:val="006D2034"/>
    <w:rsid w:val="006E3702"/>
    <w:rsid w:val="006F4988"/>
    <w:rsid w:val="00704419"/>
    <w:rsid w:val="00713EA0"/>
    <w:rsid w:val="00724BBA"/>
    <w:rsid w:val="007262FC"/>
    <w:rsid w:val="00754BE7"/>
    <w:rsid w:val="007550CD"/>
    <w:rsid w:val="007559B6"/>
    <w:rsid w:val="00764050"/>
    <w:rsid w:val="0077027B"/>
    <w:rsid w:val="00772F12"/>
    <w:rsid w:val="0077685B"/>
    <w:rsid w:val="00790663"/>
    <w:rsid w:val="00791DD6"/>
    <w:rsid w:val="007945EC"/>
    <w:rsid w:val="007C60A4"/>
    <w:rsid w:val="007C7073"/>
    <w:rsid w:val="007C7177"/>
    <w:rsid w:val="007C76E1"/>
    <w:rsid w:val="007D4DD9"/>
    <w:rsid w:val="00801A46"/>
    <w:rsid w:val="00807D21"/>
    <w:rsid w:val="0081191B"/>
    <w:rsid w:val="00823882"/>
    <w:rsid w:val="00826B49"/>
    <w:rsid w:val="00833E62"/>
    <w:rsid w:val="0083792D"/>
    <w:rsid w:val="008442D4"/>
    <w:rsid w:val="0085345B"/>
    <w:rsid w:val="00861C8E"/>
    <w:rsid w:val="008749EC"/>
    <w:rsid w:val="00882D48"/>
    <w:rsid w:val="00891979"/>
    <w:rsid w:val="008A18FA"/>
    <w:rsid w:val="008A2B30"/>
    <w:rsid w:val="008B5DD7"/>
    <w:rsid w:val="008D0D44"/>
    <w:rsid w:val="008F78D6"/>
    <w:rsid w:val="00907150"/>
    <w:rsid w:val="00917072"/>
    <w:rsid w:val="00931C59"/>
    <w:rsid w:val="00937949"/>
    <w:rsid w:val="00942EFA"/>
    <w:rsid w:val="009720D1"/>
    <w:rsid w:val="009777C4"/>
    <w:rsid w:val="009838AD"/>
    <w:rsid w:val="00987E0A"/>
    <w:rsid w:val="0099127D"/>
    <w:rsid w:val="009B174A"/>
    <w:rsid w:val="009B6893"/>
    <w:rsid w:val="009B6D24"/>
    <w:rsid w:val="009C0B13"/>
    <w:rsid w:val="009C0CC2"/>
    <w:rsid w:val="009C71FC"/>
    <w:rsid w:val="009D178D"/>
    <w:rsid w:val="009D1849"/>
    <w:rsid w:val="009E2F07"/>
    <w:rsid w:val="009E5D0A"/>
    <w:rsid w:val="009F15B6"/>
    <w:rsid w:val="009F4C4C"/>
    <w:rsid w:val="00A00737"/>
    <w:rsid w:val="00A03399"/>
    <w:rsid w:val="00A04263"/>
    <w:rsid w:val="00A13C0B"/>
    <w:rsid w:val="00A14AAC"/>
    <w:rsid w:val="00A21A6A"/>
    <w:rsid w:val="00A2287E"/>
    <w:rsid w:val="00A30974"/>
    <w:rsid w:val="00A34B59"/>
    <w:rsid w:val="00A37ACF"/>
    <w:rsid w:val="00A614AF"/>
    <w:rsid w:val="00A65F63"/>
    <w:rsid w:val="00A75988"/>
    <w:rsid w:val="00A85AFC"/>
    <w:rsid w:val="00A865C7"/>
    <w:rsid w:val="00A8714F"/>
    <w:rsid w:val="00AB0184"/>
    <w:rsid w:val="00AB5497"/>
    <w:rsid w:val="00AB7F45"/>
    <w:rsid w:val="00AC03B1"/>
    <w:rsid w:val="00AD2CE8"/>
    <w:rsid w:val="00AD4E07"/>
    <w:rsid w:val="00AE4199"/>
    <w:rsid w:val="00AF29DB"/>
    <w:rsid w:val="00B04619"/>
    <w:rsid w:val="00B06F5B"/>
    <w:rsid w:val="00B1576C"/>
    <w:rsid w:val="00B16CBB"/>
    <w:rsid w:val="00B177D8"/>
    <w:rsid w:val="00B2321C"/>
    <w:rsid w:val="00B27C0E"/>
    <w:rsid w:val="00B345C9"/>
    <w:rsid w:val="00B95889"/>
    <w:rsid w:val="00BA3B00"/>
    <w:rsid w:val="00BB4227"/>
    <w:rsid w:val="00BD1E31"/>
    <w:rsid w:val="00BE0C86"/>
    <w:rsid w:val="00BE32CD"/>
    <w:rsid w:val="00BE385B"/>
    <w:rsid w:val="00BF0E6C"/>
    <w:rsid w:val="00C03E4D"/>
    <w:rsid w:val="00C05FBC"/>
    <w:rsid w:val="00C12A7E"/>
    <w:rsid w:val="00C12D4E"/>
    <w:rsid w:val="00C1792E"/>
    <w:rsid w:val="00C2099F"/>
    <w:rsid w:val="00C4093A"/>
    <w:rsid w:val="00C41DCF"/>
    <w:rsid w:val="00C43648"/>
    <w:rsid w:val="00C44396"/>
    <w:rsid w:val="00C479C0"/>
    <w:rsid w:val="00C53862"/>
    <w:rsid w:val="00C57876"/>
    <w:rsid w:val="00C64420"/>
    <w:rsid w:val="00C70694"/>
    <w:rsid w:val="00C7075A"/>
    <w:rsid w:val="00C90D2B"/>
    <w:rsid w:val="00CB16F1"/>
    <w:rsid w:val="00CC1446"/>
    <w:rsid w:val="00CC1BCF"/>
    <w:rsid w:val="00CC4A72"/>
    <w:rsid w:val="00CC6164"/>
    <w:rsid w:val="00CF1ED6"/>
    <w:rsid w:val="00CF2E23"/>
    <w:rsid w:val="00D01855"/>
    <w:rsid w:val="00D038BB"/>
    <w:rsid w:val="00D06C70"/>
    <w:rsid w:val="00D16D81"/>
    <w:rsid w:val="00D242B6"/>
    <w:rsid w:val="00D305EC"/>
    <w:rsid w:val="00D4032D"/>
    <w:rsid w:val="00D40C9E"/>
    <w:rsid w:val="00D44880"/>
    <w:rsid w:val="00D46E9B"/>
    <w:rsid w:val="00D54E79"/>
    <w:rsid w:val="00D65BE1"/>
    <w:rsid w:val="00D75E68"/>
    <w:rsid w:val="00D8234E"/>
    <w:rsid w:val="00D91C88"/>
    <w:rsid w:val="00D958FD"/>
    <w:rsid w:val="00DA0E5D"/>
    <w:rsid w:val="00DA5676"/>
    <w:rsid w:val="00DA7BA4"/>
    <w:rsid w:val="00DB5E01"/>
    <w:rsid w:val="00DB5FA9"/>
    <w:rsid w:val="00DB76A3"/>
    <w:rsid w:val="00DD45D2"/>
    <w:rsid w:val="00DD6212"/>
    <w:rsid w:val="00DD7077"/>
    <w:rsid w:val="00DE51F1"/>
    <w:rsid w:val="00DE5A0A"/>
    <w:rsid w:val="00DE6BC4"/>
    <w:rsid w:val="00DF1425"/>
    <w:rsid w:val="00DF3E51"/>
    <w:rsid w:val="00DF6330"/>
    <w:rsid w:val="00E02593"/>
    <w:rsid w:val="00E07C10"/>
    <w:rsid w:val="00E10C15"/>
    <w:rsid w:val="00E21C1A"/>
    <w:rsid w:val="00E31C6D"/>
    <w:rsid w:val="00E372D7"/>
    <w:rsid w:val="00E4673E"/>
    <w:rsid w:val="00E51012"/>
    <w:rsid w:val="00E5123E"/>
    <w:rsid w:val="00E51811"/>
    <w:rsid w:val="00E545E3"/>
    <w:rsid w:val="00E60298"/>
    <w:rsid w:val="00E651DB"/>
    <w:rsid w:val="00E72B06"/>
    <w:rsid w:val="00E763EB"/>
    <w:rsid w:val="00E955EC"/>
    <w:rsid w:val="00E97455"/>
    <w:rsid w:val="00EA120B"/>
    <w:rsid w:val="00EA4586"/>
    <w:rsid w:val="00EA754F"/>
    <w:rsid w:val="00EB07E6"/>
    <w:rsid w:val="00EB1664"/>
    <w:rsid w:val="00EB4EC5"/>
    <w:rsid w:val="00EC542A"/>
    <w:rsid w:val="00EC5DA9"/>
    <w:rsid w:val="00EC71DD"/>
    <w:rsid w:val="00ED1624"/>
    <w:rsid w:val="00EE144E"/>
    <w:rsid w:val="00EE37EC"/>
    <w:rsid w:val="00EE49CD"/>
    <w:rsid w:val="00EE79EC"/>
    <w:rsid w:val="00EF1EBC"/>
    <w:rsid w:val="00F000CB"/>
    <w:rsid w:val="00F165BF"/>
    <w:rsid w:val="00F16BE9"/>
    <w:rsid w:val="00F41786"/>
    <w:rsid w:val="00F41B6F"/>
    <w:rsid w:val="00F45319"/>
    <w:rsid w:val="00F51273"/>
    <w:rsid w:val="00F736A5"/>
    <w:rsid w:val="00F76E86"/>
    <w:rsid w:val="00F80954"/>
    <w:rsid w:val="00F9178D"/>
    <w:rsid w:val="00F9759B"/>
    <w:rsid w:val="00FB27A0"/>
    <w:rsid w:val="00FC4F13"/>
    <w:rsid w:val="00FC5E3F"/>
    <w:rsid w:val="00FD4B5A"/>
    <w:rsid w:val="00FE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EF1"/>
    <w:pPr>
      <w:keepNext/>
      <w:spacing w:line="360" w:lineRule="auto"/>
      <w:jc w:val="both"/>
      <w:outlineLvl w:val="0"/>
    </w:pPr>
    <w:rPr>
      <w:sz w:val="28"/>
      <w:szCs w:val="28"/>
    </w:rPr>
  </w:style>
  <w:style w:type="paragraph" w:styleId="2">
    <w:name w:val="heading 2"/>
    <w:basedOn w:val="a"/>
    <w:next w:val="a"/>
    <w:link w:val="20"/>
    <w:uiPriority w:val="9"/>
    <w:qFormat/>
    <w:rsid w:val="00431EF1"/>
    <w:pPr>
      <w:keepNext/>
      <w:outlineLvl w:val="1"/>
    </w:pPr>
    <w:rPr>
      <w:sz w:val="28"/>
    </w:rPr>
  </w:style>
  <w:style w:type="paragraph" w:styleId="3">
    <w:name w:val="heading 3"/>
    <w:basedOn w:val="a"/>
    <w:next w:val="a"/>
    <w:link w:val="30"/>
    <w:qFormat/>
    <w:rsid w:val="00431EF1"/>
    <w:pPr>
      <w:keepNext/>
      <w:jc w:val="both"/>
      <w:outlineLvl w:val="2"/>
    </w:pPr>
    <w:rPr>
      <w:b/>
      <w:bCs/>
      <w:sz w:val="28"/>
    </w:rPr>
  </w:style>
  <w:style w:type="paragraph" w:styleId="5">
    <w:name w:val="heading 5"/>
    <w:basedOn w:val="a"/>
    <w:next w:val="a"/>
    <w:link w:val="50"/>
    <w:qFormat/>
    <w:rsid w:val="00431EF1"/>
    <w:pPr>
      <w:keepNext/>
      <w:outlineLvl w:val="4"/>
    </w:pPr>
    <w:rPr>
      <w:b/>
      <w:szCs w:val="20"/>
    </w:rPr>
  </w:style>
  <w:style w:type="paragraph" w:styleId="6">
    <w:name w:val="heading 6"/>
    <w:basedOn w:val="a"/>
    <w:next w:val="a"/>
    <w:link w:val="60"/>
    <w:qFormat/>
    <w:rsid w:val="00431EF1"/>
    <w:pPr>
      <w:keepNext/>
      <w:ind w:firstLine="1701"/>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EF1"/>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431EF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31EF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31EF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31EF1"/>
    <w:rPr>
      <w:rFonts w:ascii="Times New Roman" w:eastAsia="Times New Roman" w:hAnsi="Times New Roman" w:cs="Times New Roman"/>
      <w:b/>
      <w:sz w:val="28"/>
      <w:szCs w:val="20"/>
      <w:lang w:eastAsia="ru-RU"/>
    </w:rPr>
  </w:style>
  <w:style w:type="paragraph" w:styleId="a3">
    <w:name w:val="Body Text"/>
    <w:basedOn w:val="a"/>
    <w:link w:val="a4"/>
    <w:rsid w:val="00431EF1"/>
    <w:pPr>
      <w:jc w:val="both"/>
    </w:pPr>
    <w:rPr>
      <w:szCs w:val="20"/>
      <w:u w:val="single"/>
    </w:rPr>
  </w:style>
  <w:style w:type="character" w:customStyle="1" w:styleId="a4">
    <w:name w:val="Основной текст Знак"/>
    <w:basedOn w:val="a0"/>
    <w:link w:val="a3"/>
    <w:rsid w:val="00431EF1"/>
    <w:rPr>
      <w:rFonts w:ascii="Times New Roman" w:eastAsia="Times New Roman" w:hAnsi="Times New Roman" w:cs="Times New Roman"/>
      <w:sz w:val="24"/>
      <w:szCs w:val="20"/>
      <w:u w:val="single"/>
      <w:lang w:eastAsia="ru-RU"/>
    </w:rPr>
  </w:style>
  <w:style w:type="paragraph" w:styleId="21">
    <w:name w:val="Body Text 2"/>
    <w:basedOn w:val="a"/>
    <w:link w:val="22"/>
    <w:rsid w:val="00431EF1"/>
    <w:rPr>
      <w:sz w:val="28"/>
    </w:rPr>
  </w:style>
  <w:style w:type="character" w:customStyle="1" w:styleId="22">
    <w:name w:val="Основной текст 2 Знак"/>
    <w:basedOn w:val="a0"/>
    <w:link w:val="21"/>
    <w:rsid w:val="00431EF1"/>
    <w:rPr>
      <w:rFonts w:ascii="Times New Roman" w:eastAsia="Times New Roman" w:hAnsi="Times New Roman" w:cs="Times New Roman"/>
      <w:sz w:val="28"/>
      <w:szCs w:val="24"/>
      <w:lang w:eastAsia="ru-RU"/>
    </w:rPr>
  </w:style>
  <w:style w:type="paragraph" w:styleId="a5">
    <w:name w:val="Body Text Indent"/>
    <w:basedOn w:val="a"/>
    <w:link w:val="a6"/>
    <w:rsid w:val="00431EF1"/>
    <w:pPr>
      <w:ind w:left="748" w:hanging="388"/>
      <w:jc w:val="both"/>
    </w:pPr>
    <w:rPr>
      <w:sz w:val="28"/>
      <w:szCs w:val="28"/>
    </w:rPr>
  </w:style>
  <w:style w:type="character" w:customStyle="1" w:styleId="a6">
    <w:name w:val="Основной текст с отступом Знак"/>
    <w:basedOn w:val="a0"/>
    <w:link w:val="a5"/>
    <w:rsid w:val="00431EF1"/>
    <w:rPr>
      <w:rFonts w:ascii="Times New Roman" w:eastAsia="Times New Roman" w:hAnsi="Times New Roman" w:cs="Times New Roman"/>
      <w:sz w:val="28"/>
      <w:szCs w:val="28"/>
      <w:lang w:eastAsia="ru-RU"/>
    </w:rPr>
  </w:style>
  <w:style w:type="paragraph" w:styleId="31">
    <w:name w:val="Body Text 3"/>
    <w:basedOn w:val="a"/>
    <w:link w:val="32"/>
    <w:rsid w:val="00431EF1"/>
    <w:pPr>
      <w:jc w:val="both"/>
    </w:pPr>
    <w:rPr>
      <w:sz w:val="28"/>
    </w:rPr>
  </w:style>
  <w:style w:type="character" w:customStyle="1" w:styleId="32">
    <w:name w:val="Основной текст 3 Знак"/>
    <w:basedOn w:val="a0"/>
    <w:link w:val="31"/>
    <w:rsid w:val="00431EF1"/>
    <w:rPr>
      <w:rFonts w:ascii="Times New Roman" w:eastAsia="Times New Roman" w:hAnsi="Times New Roman" w:cs="Times New Roman"/>
      <w:sz w:val="28"/>
      <w:szCs w:val="24"/>
      <w:lang w:eastAsia="ru-RU"/>
    </w:rPr>
  </w:style>
  <w:style w:type="paragraph" w:styleId="23">
    <w:name w:val="Body Text Indent 2"/>
    <w:basedOn w:val="a"/>
    <w:link w:val="24"/>
    <w:rsid w:val="00431EF1"/>
    <w:pPr>
      <w:tabs>
        <w:tab w:val="num" w:pos="0"/>
      </w:tabs>
      <w:ind w:firstLine="748"/>
      <w:jc w:val="both"/>
    </w:pPr>
    <w:rPr>
      <w:sz w:val="28"/>
      <w:szCs w:val="28"/>
    </w:rPr>
  </w:style>
  <w:style w:type="character" w:customStyle="1" w:styleId="24">
    <w:name w:val="Основной текст с отступом 2 Знак"/>
    <w:basedOn w:val="a0"/>
    <w:link w:val="23"/>
    <w:rsid w:val="00431EF1"/>
    <w:rPr>
      <w:rFonts w:ascii="Times New Roman" w:eastAsia="Times New Roman" w:hAnsi="Times New Roman" w:cs="Times New Roman"/>
      <w:sz w:val="28"/>
      <w:szCs w:val="28"/>
      <w:lang w:eastAsia="ru-RU"/>
    </w:rPr>
  </w:style>
  <w:style w:type="table" w:styleId="a7">
    <w:name w:val="Table Grid"/>
    <w:basedOn w:val="a1"/>
    <w:uiPriority w:val="59"/>
    <w:rsid w:val="00431E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431EF1"/>
    <w:rPr>
      <w:rFonts w:ascii="Tahoma" w:hAnsi="Tahoma" w:cs="Tahoma"/>
      <w:sz w:val="16"/>
      <w:szCs w:val="16"/>
    </w:rPr>
  </w:style>
  <w:style w:type="character" w:customStyle="1" w:styleId="a9">
    <w:name w:val="Текст выноски Знак"/>
    <w:basedOn w:val="a0"/>
    <w:link w:val="a8"/>
    <w:uiPriority w:val="99"/>
    <w:semiHidden/>
    <w:rsid w:val="00431EF1"/>
    <w:rPr>
      <w:rFonts w:ascii="Tahoma" w:eastAsia="Times New Roman" w:hAnsi="Tahoma" w:cs="Tahoma"/>
      <w:sz w:val="16"/>
      <w:szCs w:val="16"/>
      <w:lang w:eastAsia="ru-RU"/>
    </w:rPr>
  </w:style>
  <w:style w:type="character" w:styleId="aa">
    <w:name w:val="Hyperlink"/>
    <w:rsid w:val="00431EF1"/>
    <w:rPr>
      <w:color w:val="0000FF"/>
      <w:u w:val="single"/>
    </w:rPr>
  </w:style>
  <w:style w:type="paragraph" w:styleId="ab">
    <w:name w:val="Normal (Web)"/>
    <w:basedOn w:val="a"/>
    <w:link w:val="ac"/>
    <w:uiPriority w:val="99"/>
    <w:rsid w:val="00431EF1"/>
    <w:pPr>
      <w:spacing w:before="100" w:beforeAutospacing="1" w:after="115"/>
    </w:pPr>
    <w:rPr>
      <w:color w:val="000000"/>
    </w:rPr>
  </w:style>
  <w:style w:type="paragraph" w:customStyle="1" w:styleId="western">
    <w:name w:val="western"/>
    <w:basedOn w:val="a"/>
    <w:rsid w:val="00431EF1"/>
    <w:pPr>
      <w:spacing w:before="100" w:beforeAutospacing="1" w:after="115"/>
    </w:pPr>
    <w:rPr>
      <w:color w:val="000000"/>
      <w:sz w:val="20"/>
      <w:szCs w:val="20"/>
    </w:rPr>
  </w:style>
  <w:style w:type="paragraph" w:customStyle="1" w:styleId="ConsPlusNormal">
    <w:name w:val="ConsPlusNormal"/>
    <w:rsid w:val="00431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Основной стиль"/>
    <w:basedOn w:val="a"/>
    <w:link w:val="ae"/>
    <w:rsid w:val="00431EF1"/>
    <w:pPr>
      <w:ind w:firstLine="680"/>
      <w:jc w:val="both"/>
    </w:pPr>
    <w:rPr>
      <w:rFonts w:ascii="Arial" w:hAnsi="Arial"/>
      <w:sz w:val="20"/>
      <w:szCs w:val="28"/>
    </w:rPr>
  </w:style>
  <w:style w:type="character" w:customStyle="1" w:styleId="ae">
    <w:name w:val="Основной стиль Знак"/>
    <w:link w:val="ad"/>
    <w:rsid w:val="00431EF1"/>
    <w:rPr>
      <w:rFonts w:ascii="Arial" w:eastAsia="Times New Roman" w:hAnsi="Arial" w:cs="Times New Roman"/>
      <w:sz w:val="20"/>
      <w:szCs w:val="28"/>
      <w:lang w:eastAsia="ru-RU"/>
    </w:rPr>
  </w:style>
  <w:style w:type="paragraph" w:customStyle="1" w:styleId="-11">
    <w:name w:val="Цветной список - Акцент 11"/>
    <w:basedOn w:val="a"/>
    <w:uiPriority w:val="34"/>
    <w:qFormat/>
    <w:rsid w:val="00431EF1"/>
    <w:pPr>
      <w:ind w:left="720"/>
      <w:contextualSpacing/>
    </w:pPr>
    <w:rPr>
      <w:rFonts w:ascii="Cambria" w:eastAsia="MS Mincho" w:hAnsi="Cambria"/>
    </w:rPr>
  </w:style>
  <w:style w:type="paragraph" w:styleId="af">
    <w:name w:val="header"/>
    <w:basedOn w:val="a"/>
    <w:link w:val="af0"/>
    <w:uiPriority w:val="99"/>
    <w:unhideWhenUsed/>
    <w:rsid w:val="00431EF1"/>
    <w:pPr>
      <w:tabs>
        <w:tab w:val="center" w:pos="4677"/>
        <w:tab w:val="right" w:pos="9355"/>
      </w:tabs>
    </w:pPr>
  </w:style>
  <w:style w:type="character" w:customStyle="1" w:styleId="af0">
    <w:name w:val="Верхний колонтитул Знак"/>
    <w:basedOn w:val="a0"/>
    <w:link w:val="af"/>
    <w:uiPriority w:val="99"/>
    <w:rsid w:val="00431EF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31EF1"/>
    <w:pPr>
      <w:tabs>
        <w:tab w:val="center" w:pos="4677"/>
        <w:tab w:val="right" w:pos="9355"/>
      </w:tabs>
    </w:pPr>
  </w:style>
  <w:style w:type="character" w:customStyle="1" w:styleId="af2">
    <w:name w:val="Нижний колонтитул Знак"/>
    <w:basedOn w:val="a0"/>
    <w:link w:val="af1"/>
    <w:uiPriority w:val="99"/>
    <w:rsid w:val="00431EF1"/>
    <w:rPr>
      <w:rFonts w:ascii="Times New Roman" w:eastAsia="Times New Roman" w:hAnsi="Times New Roman" w:cs="Times New Roman"/>
      <w:sz w:val="24"/>
      <w:szCs w:val="24"/>
      <w:lang w:eastAsia="ru-RU"/>
    </w:rPr>
  </w:style>
  <w:style w:type="character" w:styleId="af3">
    <w:name w:val="page number"/>
    <w:uiPriority w:val="99"/>
    <w:unhideWhenUsed/>
    <w:rsid w:val="00431EF1"/>
  </w:style>
  <w:style w:type="character" w:customStyle="1" w:styleId="Bodytext2">
    <w:name w:val="Body text (2)_"/>
    <w:rsid w:val="00431EF1"/>
    <w:rPr>
      <w:rFonts w:ascii="Times New Roman" w:hAnsi="Times New Roman"/>
      <w:sz w:val="21"/>
      <w:szCs w:val="21"/>
    </w:rPr>
  </w:style>
  <w:style w:type="paragraph" w:customStyle="1" w:styleId="af4">
    <w:name w:val="Стиль порядка"/>
    <w:basedOn w:val="a"/>
    <w:rsid w:val="00431EF1"/>
    <w:pPr>
      <w:tabs>
        <w:tab w:val="left" w:pos="1080"/>
        <w:tab w:val="left" w:pos="1260"/>
      </w:tabs>
      <w:spacing w:line="360" w:lineRule="auto"/>
      <w:ind w:firstLine="720"/>
      <w:jc w:val="both"/>
    </w:pPr>
    <w:rPr>
      <w:sz w:val="28"/>
      <w:szCs w:val="28"/>
    </w:rPr>
  </w:style>
  <w:style w:type="character" w:customStyle="1" w:styleId="ac">
    <w:name w:val="Обычный (веб) Знак"/>
    <w:link w:val="ab"/>
    <w:uiPriority w:val="99"/>
    <w:rsid w:val="009F4C4C"/>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9F4C4C"/>
    <w:pPr>
      <w:widowControl w:val="0"/>
      <w:autoSpaceDE w:val="0"/>
      <w:autoSpaceDN w:val="0"/>
      <w:adjustRightInd w:val="0"/>
      <w:spacing w:line="274" w:lineRule="exact"/>
      <w:jc w:val="right"/>
    </w:pPr>
  </w:style>
  <w:style w:type="paragraph" w:customStyle="1" w:styleId="Style6">
    <w:name w:val="Style6"/>
    <w:basedOn w:val="a"/>
    <w:uiPriority w:val="99"/>
    <w:rsid w:val="009F4C4C"/>
    <w:pPr>
      <w:widowControl w:val="0"/>
      <w:autoSpaceDE w:val="0"/>
      <w:autoSpaceDN w:val="0"/>
      <w:adjustRightInd w:val="0"/>
      <w:spacing w:line="323" w:lineRule="exact"/>
      <w:jc w:val="center"/>
    </w:pPr>
  </w:style>
  <w:style w:type="paragraph" w:customStyle="1" w:styleId="Style10">
    <w:name w:val="Style10"/>
    <w:basedOn w:val="a"/>
    <w:uiPriority w:val="99"/>
    <w:rsid w:val="009F4C4C"/>
    <w:pPr>
      <w:widowControl w:val="0"/>
      <w:autoSpaceDE w:val="0"/>
      <w:autoSpaceDN w:val="0"/>
      <w:adjustRightInd w:val="0"/>
      <w:spacing w:line="322" w:lineRule="exact"/>
      <w:ind w:hanging="1397"/>
    </w:pPr>
  </w:style>
  <w:style w:type="paragraph" w:customStyle="1" w:styleId="Style11">
    <w:name w:val="Style11"/>
    <w:basedOn w:val="a"/>
    <w:uiPriority w:val="99"/>
    <w:rsid w:val="009F4C4C"/>
    <w:pPr>
      <w:widowControl w:val="0"/>
      <w:autoSpaceDE w:val="0"/>
      <w:autoSpaceDN w:val="0"/>
      <w:adjustRightInd w:val="0"/>
      <w:spacing w:line="226" w:lineRule="exact"/>
      <w:jc w:val="both"/>
    </w:pPr>
  </w:style>
  <w:style w:type="paragraph" w:customStyle="1" w:styleId="Style32">
    <w:name w:val="Style32"/>
    <w:basedOn w:val="a"/>
    <w:uiPriority w:val="99"/>
    <w:rsid w:val="009F4C4C"/>
    <w:pPr>
      <w:widowControl w:val="0"/>
      <w:autoSpaceDE w:val="0"/>
      <w:autoSpaceDN w:val="0"/>
      <w:adjustRightInd w:val="0"/>
      <w:spacing w:line="322" w:lineRule="exact"/>
      <w:jc w:val="both"/>
    </w:pPr>
  </w:style>
  <w:style w:type="paragraph" w:customStyle="1" w:styleId="Style44">
    <w:name w:val="Style44"/>
    <w:basedOn w:val="a"/>
    <w:uiPriority w:val="99"/>
    <w:rsid w:val="009F4C4C"/>
    <w:pPr>
      <w:widowControl w:val="0"/>
      <w:autoSpaceDE w:val="0"/>
      <w:autoSpaceDN w:val="0"/>
      <w:adjustRightInd w:val="0"/>
      <w:spacing w:line="322" w:lineRule="exact"/>
      <w:ind w:firstLine="547"/>
      <w:jc w:val="both"/>
    </w:pPr>
  </w:style>
  <w:style w:type="character" w:customStyle="1" w:styleId="FontStyle57">
    <w:name w:val="Font Style57"/>
    <w:uiPriority w:val="99"/>
    <w:rsid w:val="009F4C4C"/>
    <w:rPr>
      <w:rFonts w:ascii="Times New Roman" w:hAnsi="Times New Roman" w:cs="Times New Roman"/>
      <w:sz w:val="26"/>
      <w:szCs w:val="26"/>
    </w:rPr>
  </w:style>
  <w:style w:type="character" w:customStyle="1" w:styleId="FontStyle58">
    <w:name w:val="Font Style58"/>
    <w:uiPriority w:val="99"/>
    <w:rsid w:val="009F4C4C"/>
    <w:rPr>
      <w:rFonts w:ascii="Times New Roman" w:hAnsi="Times New Roman" w:cs="Times New Roman"/>
      <w:sz w:val="22"/>
      <w:szCs w:val="22"/>
    </w:rPr>
  </w:style>
  <w:style w:type="character" w:styleId="af5">
    <w:name w:val="footnote reference"/>
    <w:uiPriority w:val="99"/>
    <w:rsid w:val="009F4C4C"/>
    <w:rPr>
      <w:rFonts w:cs="Times New Roman"/>
      <w:vertAlign w:val="superscript"/>
    </w:rPr>
  </w:style>
  <w:style w:type="paragraph" w:customStyle="1" w:styleId="ConsPlusNonformat">
    <w:name w:val="ConsPlusNonformat"/>
    <w:rsid w:val="009F4C4C"/>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6">
    <w:name w:val="List Paragraph"/>
    <w:basedOn w:val="a"/>
    <w:uiPriority w:val="34"/>
    <w:qFormat/>
    <w:rsid w:val="009F4C4C"/>
    <w:pPr>
      <w:ind w:left="720"/>
      <w:contextualSpacing/>
    </w:pPr>
  </w:style>
  <w:style w:type="paragraph" w:customStyle="1" w:styleId="Style28">
    <w:name w:val="Style28"/>
    <w:basedOn w:val="a"/>
    <w:uiPriority w:val="99"/>
    <w:rsid w:val="009F4C4C"/>
    <w:pPr>
      <w:widowControl w:val="0"/>
      <w:autoSpaceDE w:val="0"/>
      <w:autoSpaceDN w:val="0"/>
      <w:adjustRightInd w:val="0"/>
      <w:spacing w:line="322" w:lineRule="exact"/>
      <w:ind w:firstLine="571"/>
      <w:jc w:val="both"/>
    </w:pPr>
  </w:style>
  <w:style w:type="paragraph" w:customStyle="1" w:styleId="Style29">
    <w:name w:val="Style29"/>
    <w:basedOn w:val="a"/>
    <w:uiPriority w:val="99"/>
    <w:rsid w:val="009F4C4C"/>
    <w:pPr>
      <w:widowControl w:val="0"/>
      <w:autoSpaceDE w:val="0"/>
      <w:autoSpaceDN w:val="0"/>
      <w:adjustRightInd w:val="0"/>
      <w:spacing w:line="322" w:lineRule="exact"/>
      <w:ind w:firstLine="538"/>
      <w:jc w:val="both"/>
    </w:pPr>
  </w:style>
  <w:style w:type="paragraph" w:customStyle="1" w:styleId="Style38">
    <w:name w:val="Style38"/>
    <w:basedOn w:val="a"/>
    <w:uiPriority w:val="99"/>
    <w:rsid w:val="009F4C4C"/>
    <w:pPr>
      <w:widowControl w:val="0"/>
      <w:autoSpaceDE w:val="0"/>
      <w:autoSpaceDN w:val="0"/>
      <w:adjustRightInd w:val="0"/>
      <w:spacing w:line="324" w:lineRule="exact"/>
      <w:ind w:firstLine="547"/>
      <w:jc w:val="both"/>
    </w:pPr>
  </w:style>
  <w:style w:type="paragraph" w:customStyle="1" w:styleId="Style39">
    <w:name w:val="Style39"/>
    <w:basedOn w:val="a"/>
    <w:uiPriority w:val="99"/>
    <w:rsid w:val="009F4C4C"/>
    <w:pPr>
      <w:widowControl w:val="0"/>
      <w:autoSpaceDE w:val="0"/>
      <w:autoSpaceDN w:val="0"/>
      <w:adjustRightInd w:val="0"/>
      <w:spacing w:line="322" w:lineRule="exact"/>
      <w:ind w:firstLine="54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EF1"/>
    <w:pPr>
      <w:keepNext/>
      <w:spacing w:line="360" w:lineRule="auto"/>
      <w:jc w:val="both"/>
      <w:outlineLvl w:val="0"/>
    </w:pPr>
    <w:rPr>
      <w:sz w:val="28"/>
      <w:szCs w:val="28"/>
    </w:rPr>
  </w:style>
  <w:style w:type="paragraph" w:styleId="2">
    <w:name w:val="heading 2"/>
    <w:basedOn w:val="a"/>
    <w:next w:val="a"/>
    <w:link w:val="20"/>
    <w:uiPriority w:val="9"/>
    <w:qFormat/>
    <w:rsid w:val="00431EF1"/>
    <w:pPr>
      <w:keepNext/>
      <w:outlineLvl w:val="1"/>
    </w:pPr>
    <w:rPr>
      <w:sz w:val="28"/>
    </w:rPr>
  </w:style>
  <w:style w:type="paragraph" w:styleId="3">
    <w:name w:val="heading 3"/>
    <w:basedOn w:val="a"/>
    <w:next w:val="a"/>
    <w:link w:val="30"/>
    <w:qFormat/>
    <w:rsid w:val="00431EF1"/>
    <w:pPr>
      <w:keepNext/>
      <w:jc w:val="both"/>
      <w:outlineLvl w:val="2"/>
    </w:pPr>
    <w:rPr>
      <w:b/>
      <w:bCs/>
      <w:sz w:val="28"/>
    </w:rPr>
  </w:style>
  <w:style w:type="paragraph" w:styleId="5">
    <w:name w:val="heading 5"/>
    <w:basedOn w:val="a"/>
    <w:next w:val="a"/>
    <w:link w:val="50"/>
    <w:qFormat/>
    <w:rsid w:val="00431EF1"/>
    <w:pPr>
      <w:keepNext/>
      <w:outlineLvl w:val="4"/>
    </w:pPr>
    <w:rPr>
      <w:b/>
      <w:szCs w:val="20"/>
    </w:rPr>
  </w:style>
  <w:style w:type="paragraph" w:styleId="6">
    <w:name w:val="heading 6"/>
    <w:basedOn w:val="a"/>
    <w:next w:val="a"/>
    <w:link w:val="60"/>
    <w:qFormat/>
    <w:rsid w:val="00431EF1"/>
    <w:pPr>
      <w:keepNext/>
      <w:ind w:firstLine="1701"/>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EF1"/>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431EF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31EF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31EF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31EF1"/>
    <w:rPr>
      <w:rFonts w:ascii="Times New Roman" w:eastAsia="Times New Roman" w:hAnsi="Times New Roman" w:cs="Times New Roman"/>
      <w:b/>
      <w:sz w:val="28"/>
      <w:szCs w:val="20"/>
      <w:lang w:eastAsia="ru-RU"/>
    </w:rPr>
  </w:style>
  <w:style w:type="paragraph" w:styleId="a3">
    <w:name w:val="Body Text"/>
    <w:basedOn w:val="a"/>
    <w:link w:val="a4"/>
    <w:rsid w:val="00431EF1"/>
    <w:pPr>
      <w:jc w:val="both"/>
    </w:pPr>
    <w:rPr>
      <w:szCs w:val="20"/>
      <w:u w:val="single"/>
    </w:rPr>
  </w:style>
  <w:style w:type="character" w:customStyle="1" w:styleId="a4">
    <w:name w:val="Основной текст Знак"/>
    <w:basedOn w:val="a0"/>
    <w:link w:val="a3"/>
    <w:rsid w:val="00431EF1"/>
    <w:rPr>
      <w:rFonts w:ascii="Times New Roman" w:eastAsia="Times New Roman" w:hAnsi="Times New Roman" w:cs="Times New Roman"/>
      <w:sz w:val="24"/>
      <w:szCs w:val="20"/>
      <w:u w:val="single"/>
      <w:lang w:eastAsia="ru-RU"/>
    </w:rPr>
  </w:style>
  <w:style w:type="paragraph" w:styleId="21">
    <w:name w:val="Body Text 2"/>
    <w:basedOn w:val="a"/>
    <w:link w:val="22"/>
    <w:rsid w:val="00431EF1"/>
    <w:rPr>
      <w:sz w:val="28"/>
    </w:rPr>
  </w:style>
  <w:style w:type="character" w:customStyle="1" w:styleId="22">
    <w:name w:val="Основной текст 2 Знак"/>
    <w:basedOn w:val="a0"/>
    <w:link w:val="21"/>
    <w:rsid w:val="00431EF1"/>
    <w:rPr>
      <w:rFonts w:ascii="Times New Roman" w:eastAsia="Times New Roman" w:hAnsi="Times New Roman" w:cs="Times New Roman"/>
      <w:sz w:val="28"/>
      <w:szCs w:val="24"/>
      <w:lang w:eastAsia="ru-RU"/>
    </w:rPr>
  </w:style>
  <w:style w:type="paragraph" w:styleId="a5">
    <w:name w:val="Body Text Indent"/>
    <w:basedOn w:val="a"/>
    <w:link w:val="a6"/>
    <w:rsid w:val="00431EF1"/>
    <w:pPr>
      <w:ind w:left="748" w:hanging="388"/>
      <w:jc w:val="both"/>
    </w:pPr>
    <w:rPr>
      <w:sz w:val="28"/>
      <w:szCs w:val="28"/>
    </w:rPr>
  </w:style>
  <w:style w:type="character" w:customStyle="1" w:styleId="a6">
    <w:name w:val="Основной текст с отступом Знак"/>
    <w:basedOn w:val="a0"/>
    <w:link w:val="a5"/>
    <w:rsid w:val="00431EF1"/>
    <w:rPr>
      <w:rFonts w:ascii="Times New Roman" w:eastAsia="Times New Roman" w:hAnsi="Times New Roman" w:cs="Times New Roman"/>
      <w:sz w:val="28"/>
      <w:szCs w:val="28"/>
      <w:lang w:eastAsia="ru-RU"/>
    </w:rPr>
  </w:style>
  <w:style w:type="paragraph" w:styleId="31">
    <w:name w:val="Body Text 3"/>
    <w:basedOn w:val="a"/>
    <w:link w:val="32"/>
    <w:rsid w:val="00431EF1"/>
    <w:pPr>
      <w:jc w:val="both"/>
    </w:pPr>
    <w:rPr>
      <w:sz w:val="28"/>
    </w:rPr>
  </w:style>
  <w:style w:type="character" w:customStyle="1" w:styleId="32">
    <w:name w:val="Основной текст 3 Знак"/>
    <w:basedOn w:val="a0"/>
    <w:link w:val="31"/>
    <w:rsid w:val="00431EF1"/>
    <w:rPr>
      <w:rFonts w:ascii="Times New Roman" w:eastAsia="Times New Roman" w:hAnsi="Times New Roman" w:cs="Times New Roman"/>
      <w:sz w:val="28"/>
      <w:szCs w:val="24"/>
      <w:lang w:eastAsia="ru-RU"/>
    </w:rPr>
  </w:style>
  <w:style w:type="paragraph" w:styleId="23">
    <w:name w:val="Body Text Indent 2"/>
    <w:basedOn w:val="a"/>
    <w:link w:val="24"/>
    <w:rsid w:val="00431EF1"/>
    <w:pPr>
      <w:tabs>
        <w:tab w:val="num" w:pos="0"/>
      </w:tabs>
      <w:ind w:firstLine="748"/>
      <w:jc w:val="both"/>
    </w:pPr>
    <w:rPr>
      <w:sz w:val="28"/>
      <w:szCs w:val="28"/>
    </w:rPr>
  </w:style>
  <w:style w:type="character" w:customStyle="1" w:styleId="24">
    <w:name w:val="Основной текст с отступом 2 Знак"/>
    <w:basedOn w:val="a0"/>
    <w:link w:val="23"/>
    <w:rsid w:val="00431EF1"/>
    <w:rPr>
      <w:rFonts w:ascii="Times New Roman" w:eastAsia="Times New Roman" w:hAnsi="Times New Roman" w:cs="Times New Roman"/>
      <w:sz w:val="28"/>
      <w:szCs w:val="28"/>
      <w:lang w:eastAsia="ru-RU"/>
    </w:rPr>
  </w:style>
  <w:style w:type="table" w:styleId="a7">
    <w:name w:val="Table Grid"/>
    <w:basedOn w:val="a1"/>
    <w:uiPriority w:val="59"/>
    <w:rsid w:val="00431E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431EF1"/>
    <w:rPr>
      <w:rFonts w:ascii="Tahoma" w:hAnsi="Tahoma" w:cs="Tahoma"/>
      <w:sz w:val="16"/>
      <w:szCs w:val="16"/>
    </w:rPr>
  </w:style>
  <w:style w:type="character" w:customStyle="1" w:styleId="a9">
    <w:name w:val="Текст выноски Знак"/>
    <w:basedOn w:val="a0"/>
    <w:link w:val="a8"/>
    <w:uiPriority w:val="99"/>
    <w:semiHidden/>
    <w:rsid w:val="00431EF1"/>
    <w:rPr>
      <w:rFonts w:ascii="Tahoma" w:eastAsia="Times New Roman" w:hAnsi="Tahoma" w:cs="Tahoma"/>
      <w:sz w:val="16"/>
      <w:szCs w:val="16"/>
      <w:lang w:eastAsia="ru-RU"/>
    </w:rPr>
  </w:style>
  <w:style w:type="character" w:styleId="aa">
    <w:name w:val="Hyperlink"/>
    <w:rsid w:val="00431EF1"/>
    <w:rPr>
      <w:color w:val="0000FF"/>
      <w:u w:val="single"/>
    </w:rPr>
  </w:style>
  <w:style w:type="paragraph" w:styleId="ab">
    <w:name w:val="Normal (Web)"/>
    <w:basedOn w:val="a"/>
    <w:link w:val="ac"/>
    <w:uiPriority w:val="99"/>
    <w:rsid w:val="00431EF1"/>
    <w:pPr>
      <w:spacing w:before="100" w:beforeAutospacing="1" w:after="115"/>
    </w:pPr>
    <w:rPr>
      <w:color w:val="000000"/>
    </w:rPr>
  </w:style>
  <w:style w:type="paragraph" w:customStyle="1" w:styleId="western">
    <w:name w:val="western"/>
    <w:basedOn w:val="a"/>
    <w:rsid w:val="00431EF1"/>
    <w:pPr>
      <w:spacing w:before="100" w:beforeAutospacing="1" w:after="115"/>
    </w:pPr>
    <w:rPr>
      <w:color w:val="000000"/>
      <w:sz w:val="20"/>
      <w:szCs w:val="20"/>
    </w:rPr>
  </w:style>
  <w:style w:type="paragraph" w:customStyle="1" w:styleId="ConsPlusNormal">
    <w:name w:val="ConsPlusNormal"/>
    <w:rsid w:val="00431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Основной стиль"/>
    <w:basedOn w:val="a"/>
    <w:link w:val="ae"/>
    <w:rsid w:val="00431EF1"/>
    <w:pPr>
      <w:ind w:firstLine="680"/>
      <w:jc w:val="both"/>
    </w:pPr>
    <w:rPr>
      <w:rFonts w:ascii="Arial" w:hAnsi="Arial"/>
      <w:sz w:val="20"/>
      <w:szCs w:val="28"/>
    </w:rPr>
  </w:style>
  <w:style w:type="character" w:customStyle="1" w:styleId="ae">
    <w:name w:val="Основной стиль Знак"/>
    <w:link w:val="ad"/>
    <w:rsid w:val="00431EF1"/>
    <w:rPr>
      <w:rFonts w:ascii="Arial" w:eastAsia="Times New Roman" w:hAnsi="Arial" w:cs="Times New Roman"/>
      <w:sz w:val="20"/>
      <w:szCs w:val="28"/>
      <w:lang w:eastAsia="ru-RU"/>
    </w:rPr>
  </w:style>
  <w:style w:type="paragraph" w:customStyle="1" w:styleId="-11">
    <w:name w:val="Цветной список - Акцент 11"/>
    <w:basedOn w:val="a"/>
    <w:uiPriority w:val="34"/>
    <w:qFormat/>
    <w:rsid w:val="00431EF1"/>
    <w:pPr>
      <w:ind w:left="720"/>
      <w:contextualSpacing/>
    </w:pPr>
    <w:rPr>
      <w:rFonts w:ascii="Cambria" w:eastAsia="MS Mincho" w:hAnsi="Cambria"/>
    </w:rPr>
  </w:style>
  <w:style w:type="paragraph" w:styleId="af">
    <w:name w:val="header"/>
    <w:basedOn w:val="a"/>
    <w:link w:val="af0"/>
    <w:uiPriority w:val="99"/>
    <w:unhideWhenUsed/>
    <w:rsid w:val="00431EF1"/>
    <w:pPr>
      <w:tabs>
        <w:tab w:val="center" w:pos="4677"/>
        <w:tab w:val="right" w:pos="9355"/>
      </w:tabs>
    </w:pPr>
  </w:style>
  <w:style w:type="character" w:customStyle="1" w:styleId="af0">
    <w:name w:val="Верхний колонтитул Знак"/>
    <w:basedOn w:val="a0"/>
    <w:link w:val="af"/>
    <w:uiPriority w:val="99"/>
    <w:rsid w:val="00431EF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31EF1"/>
    <w:pPr>
      <w:tabs>
        <w:tab w:val="center" w:pos="4677"/>
        <w:tab w:val="right" w:pos="9355"/>
      </w:tabs>
    </w:pPr>
  </w:style>
  <w:style w:type="character" w:customStyle="1" w:styleId="af2">
    <w:name w:val="Нижний колонтитул Знак"/>
    <w:basedOn w:val="a0"/>
    <w:link w:val="af1"/>
    <w:uiPriority w:val="99"/>
    <w:rsid w:val="00431EF1"/>
    <w:rPr>
      <w:rFonts w:ascii="Times New Roman" w:eastAsia="Times New Roman" w:hAnsi="Times New Roman" w:cs="Times New Roman"/>
      <w:sz w:val="24"/>
      <w:szCs w:val="24"/>
      <w:lang w:eastAsia="ru-RU"/>
    </w:rPr>
  </w:style>
  <w:style w:type="character" w:styleId="af3">
    <w:name w:val="page number"/>
    <w:uiPriority w:val="99"/>
    <w:unhideWhenUsed/>
    <w:rsid w:val="00431EF1"/>
  </w:style>
  <w:style w:type="character" w:customStyle="1" w:styleId="Bodytext2">
    <w:name w:val="Body text (2)_"/>
    <w:rsid w:val="00431EF1"/>
    <w:rPr>
      <w:rFonts w:ascii="Times New Roman" w:hAnsi="Times New Roman"/>
      <w:sz w:val="21"/>
      <w:szCs w:val="21"/>
    </w:rPr>
  </w:style>
  <w:style w:type="paragraph" w:customStyle="1" w:styleId="af4">
    <w:name w:val="Стиль порядка"/>
    <w:basedOn w:val="a"/>
    <w:rsid w:val="00431EF1"/>
    <w:pPr>
      <w:tabs>
        <w:tab w:val="left" w:pos="1080"/>
        <w:tab w:val="left" w:pos="1260"/>
      </w:tabs>
      <w:spacing w:line="360" w:lineRule="auto"/>
      <w:ind w:firstLine="720"/>
      <w:jc w:val="both"/>
    </w:pPr>
    <w:rPr>
      <w:sz w:val="28"/>
      <w:szCs w:val="28"/>
    </w:rPr>
  </w:style>
  <w:style w:type="character" w:customStyle="1" w:styleId="ac">
    <w:name w:val="Обычный (веб) Знак"/>
    <w:link w:val="ab"/>
    <w:uiPriority w:val="99"/>
    <w:rsid w:val="009F4C4C"/>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9F4C4C"/>
    <w:pPr>
      <w:widowControl w:val="0"/>
      <w:autoSpaceDE w:val="0"/>
      <w:autoSpaceDN w:val="0"/>
      <w:adjustRightInd w:val="0"/>
      <w:spacing w:line="274" w:lineRule="exact"/>
      <w:jc w:val="right"/>
    </w:pPr>
  </w:style>
  <w:style w:type="paragraph" w:customStyle="1" w:styleId="Style6">
    <w:name w:val="Style6"/>
    <w:basedOn w:val="a"/>
    <w:uiPriority w:val="99"/>
    <w:rsid w:val="009F4C4C"/>
    <w:pPr>
      <w:widowControl w:val="0"/>
      <w:autoSpaceDE w:val="0"/>
      <w:autoSpaceDN w:val="0"/>
      <w:adjustRightInd w:val="0"/>
      <w:spacing w:line="323" w:lineRule="exact"/>
      <w:jc w:val="center"/>
    </w:pPr>
  </w:style>
  <w:style w:type="paragraph" w:customStyle="1" w:styleId="Style10">
    <w:name w:val="Style10"/>
    <w:basedOn w:val="a"/>
    <w:uiPriority w:val="99"/>
    <w:rsid w:val="009F4C4C"/>
    <w:pPr>
      <w:widowControl w:val="0"/>
      <w:autoSpaceDE w:val="0"/>
      <w:autoSpaceDN w:val="0"/>
      <w:adjustRightInd w:val="0"/>
      <w:spacing w:line="322" w:lineRule="exact"/>
      <w:ind w:hanging="1397"/>
    </w:pPr>
  </w:style>
  <w:style w:type="paragraph" w:customStyle="1" w:styleId="Style11">
    <w:name w:val="Style11"/>
    <w:basedOn w:val="a"/>
    <w:uiPriority w:val="99"/>
    <w:rsid w:val="009F4C4C"/>
    <w:pPr>
      <w:widowControl w:val="0"/>
      <w:autoSpaceDE w:val="0"/>
      <w:autoSpaceDN w:val="0"/>
      <w:adjustRightInd w:val="0"/>
      <w:spacing w:line="226" w:lineRule="exact"/>
      <w:jc w:val="both"/>
    </w:pPr>
  </w:style>
  <w:style w:type="paragraph" w:customStyle="1" w:styleId="Style32">
    <w:name w:val="Style32"/>
    <w:basedOn w:val="a"/>
    <w:uiPriority w:val="99"/>
    <w:rsid w:val="009F4C4C"/>
    <w:pPr>
      <w:widowControl w:val="0"/>
      <w:autoSpaceDE w:val="0"/>
      <w:autoSpaceDN w:val="0"/>
      <w:adjustRightInd w:val="0"/>
      <w:spacing w:line="322" w:lineRule="exact"/>
      <w:jc w:val="both"/>
    </w:pPr>
  </w:style>
  <w:style w:type="paragraph" w:customStyle="1" w:styleId="Style44">
    <w:name w:val="Style44"/>
    <w:basedOn w:val="a"/>
    <w:uiPriority w:val="99"/>
    <w:rsid w:val="009F4C4C"/>
    <w:pPr>
      <w:widowControl w:val="0"/>
      <w:autoSpaceDE w:val="0"/>
      <w:autoSpaceDN w:val="0"/>
      <w:adjustRightInd w:val="0"/>
      <w:spacing w:line="322" w:lineRule="exact"/>
      <w:ind w:firstLine="547"/>
      <w:jc w:val="both"/>
    </w:pPr>
  </w:style>
  <w:style w:type="character" w:customStyle="1" w:styleId="FontStyle57">
    <w:name w:val="Font Style57"/>
    <w:uiPriority w:val="99"/>
    <w:rsid w:val="009F4C4C"/>
    <w:rPr>
      <w:rFonts w:ascii="Times New Roman" w:hAnsi="Times New Roman" w:cs="Times New Roman"/>
      <w:sz w:val="26"/>
      <w:szCs w:val="26"/>
    </w:rPr>
  </w:style>
  <w:style w:type="character" w:customStyle="1" w:styleId="FontStyle58">
    <w:name w:val="Font Style58"/>
    <w:uiPriority w:val="99"/>
    <w:rsid w:val="009F4C4C"/>
    <w:rPr>
      <w:rFonts w:ascii="Times New Roman" w:hAnsi="Times New Roman" w:cs="Times New Roman"/>
      <w:sz w:val="22"/>
      <w:szCs w:val="22"/>
    </w:rPr>
  </w:style>
  <w:style w:type="character" w:styleId="af5">
    <w:name w:val="footnote reference"/>
    <w:uiPriority w:val="99"/>
    <w:rsid w:val="009F4C4C"/>
    <w:rPr>
      <w:rFonts w:cs="Times New Roman"/>
      <w:vertAlign w:val="superscript"/>
    </w:rPr>
  </w:style>
  <w:style w:type="paragraph" w:customStyle="1" w:styleId="ConsPlusNonformat">
    <w:name w:val="ConsPlusNonformat"/>
    <w:rsid w:val="009F4C4C"/>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6">
    <w:name w:val="List Paragraph"/>
    <w:basedOn w:val="a"/>
    <w:uiPriority w:val="34"/>
    <w:qFormat/>
    <w:rsid w:val="009F4C4C"/>
    <w:pPr>
      <w:ind w:left="720"/>
      <w:contextualSpacing/>
    </w:pPr>
  </w:style>
  <w:style w:type="paragraph" w:customStyle="1" w:styleId="Style28">
    <w:name w:val="Style28"/>
    <w:basedOn w:val="a"/>
    <w:uiPriority w:val="99"/>
    <w:rsid w:val="009F4C4C"/>
    <w:pPr>
      <w:widowControl w:val="0"/>
      <w:autoSpaceDE w:val="0"/>
      <w:autoSpaceDN w:val="0"/>
      <w:adjustRightInd w:val="0"/>
      <w:spacing w:line="322" w:lineRule="exact"/>
      <w:ind w:firstLine="571"/>
      <w:jc w:val="both"/>
    </w:pPr>
  </w:style>
  <w:style w:type="paragraph" w:customStyle="1" w:styleId="Style29">
    <w:name w:val="Style29"/>
    <w:basedOn w:val="a"/>
    <w:uiPriority w:val="99"/>
    <w:rsid w:val="009F4C4C"/>
    <w:pPr>
      <w:widowControl w:val="0"/>
      <w:autoSpaceDE w:val="0"/>
      <w:autoSpaceDN w:val="0"/>
      <w:adjustRightInd w:val="0"/>
      <w:spacing w:line="322" w:lineRule="exact"/>
      <w:ind w:firstLine="538"/>
      <w:jc w:val="both"/>
    </w:pPr>
  </w:style>
  <w:style w:type="paragraph" w:customStyle="1" w:styleId="Style38">
    <w:name w:val="Style38"/>
    <w:basedOn w:val="a"/>
    <w:uiPriority w:val="99"/>
    <w:rsid w:val="009F4C4C"/>
    <w:pPr>
      <w:widowControl w:val="0"/>
      <w:autoSpaceDE w:val="0"/>
      <w:autoSpaceDN w:val="0"/>
      <w:adjustRightInd w:val="0"/>
      <w:spacing w:line="324" w:lineRule="exact"/>
      <w:ind w:firstLine="547"/>
      <w:jc w:val="both"/>
    </w:pPr>
  </w:style>
  <w:style w:type="paragraph" w:customStyle="1" w:styleId="Style39">
    <w:name w:val="Style39"/>
    <w:basedOn w:val="a"/>
    <w:uiPriority w:val="99"/>
    <w:rsid w:val="009F4C4C"/>
    <w:pPr>
      <w:widowControl w:val="0"/>
      <w:autoSpaceDE w:val="0"/>
      <w:autoSpaceDN w:val="0"/>
      <w:adjustRightInd w:val="0"/>
      <w:spacing w:line="322" w:lineRule="exact"/>
      <w:ind w:firstLine="54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CD0DDDA99935416380A97DB2E57A927D9C93A91B7CBF635D8229F89D3C997451A9DB1B467BoFnBI"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consultantplus://offline/ref=5A3E64ACB9D81E7E37D4DE8B647467B26F20F16B7FBE308FD1CFC5ABC7I2NC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A3E64ACB9D81E7E37D4DE8B647467B26C26F8687DB7308FD1CFC5ABC7I2NCF"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10578</Words>
  <Characters>60300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2019-10-31T11:37:00Z</cp:lastPrinted>
  <dcterms:created xsi:type="dcterms:W3CDTF">2019-10-14T07:08:00Z</dcterms:created>
  <dcterms:modified xsi:type="dcterms:W3CDTF">2019-10-31T11:38:00Z</dcterms:modified>
</cp:coreProperties>
</file>