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42" w:rsidRDefault="005449A6" w:rsidP="00F85842">
      <w:pPr>
        <w:tabs>
          <w:tab w:val="left" w:pos="1134"/>
          <w:tab w:val="left" w:pos="1768"/>
        </w:tabs>
        <w:spacing w:line="271" w:lineRule="auto"/>
        <w:ind w:left="1" w:right="-18" w:firstLine="567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1257300" y="542925"/>
            <wp:positionH relativeFrom="margin">
              <wp:align>right</wp:align>
            </wp:positionH>
            <wp:positionV relativeFrom="margin">
              <wp:align>center</wp:align>
            </wp:positionV>
            <wp:extent cx="6485890" cy="8915400"/>
            <wp:effectExtent l="0" t="0" r="0" b="0"/>
            <wp:wrapSquare wrapText="bothSides"/>
            <wp:docPr id="1" name="Рисунок 1" descr="D:\TeplyakovaTS\Рабочий стол\для сайта\Новая папка\2024-06-17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2024-06-17_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5CB0" w:rsidRDefault="001D5CB0" w:rsidP="00F85842">
      <w:pPr>
        <w:tabs>
          <w:tab w:val="left" w:pos="1768"/>
        </w:tabs>
        <w:spacing w:line="271" w:lineRule="auto"/>
        <w:ind w:left="1" w:right="-18"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5748F" w:rsidRDefault="001D5CB0" w:rsidP="00F85842">
      <w:pPr>
        <w:tabs>
          <w:tab w:val="left" w:pos="1768"/>
        </w:tabs>
        <w:spacing w:line="271" w:lineRule="auto"/>
        <w:ind w:left="1" w:right="-18" w:firstLine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II. ЦЕЛИ И ЗАДАЧИ ОСВОЕНИЯ ИНДИВИДУАЛЬНЫХ ПЛАНОВ И УСКОРЕННОГО ОБУЧЕНИЯ</w:t>
      </w:r>
    </w:p>
    <w:p w:rsidR="0005748F" w:rsidRDefault="00F85842" w:rsidP="00F85842">
      <w:pPr>
        <w:tabs>
          <w:tab w:val="left" w:pos="567"/>
          <w:tab w:val="left" w:pos="993"/>
          <w:tab w:val="left" w:pos="1474"/>
          <w:tab w:val="left" w:pos="3831"/>
          <w:tab w:val="left" w:pos="4270"/>
          <w:tab w:val="left" w:pos="4613"/>
          <w:tab w:val="left" w:pos="5045"/>
          <w:tab w:val="left" w:pos="6797"/>
          <w:tab w:val="left" w:pos="7716"/>
          <w:tab w:val="left" w:pos="9557"/>
        </w:tabs>
        <w:spacing w:line="271" w:lineRule="auto"/>
        <w:ind w:right="-6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Индивидуальным планом понимается учебный план, обеспечивающий освоение дополнительных общеобра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зовательных программ в области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(дополнительные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предпрофессиональные общеобразовательные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искусств,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общеразвивающие общеобразовательные программы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искусств) на основе индивидуализации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образовательных потребностей конкретного обучающегося.</w:t>
      </w:r>
    </w:p>
    <w:p w:rsidR="0005748F" w:rsidRDefault="002758B6" w:rsidP="00F85842">
      <w:pPr>
        <w:tabs>
          <w:tab w:val="left" w:pos="567"/>
          <w:tab w:val="left" w:pos="826"/>
          <w:tab w:val="left" w:pos="993"/>
          <w:tab w:val="left" w:pos="1474"/>
          <w:tab w:val="left" w:pos="2187"/>
          <w:tab w:val="left" w:pos="3830"/>
          <w:tab w:val="left" w:pos="5066"/>
          <w:tab w:val="left" w:pos="7742"/>
        </w:tabs>
        <w:spacing w:line="276" w:lineRule="auto"/>
        <w:ind w:right="-6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план разрабатывается для каждого обучающегося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 программы в области искусств.</w:t>
      </w:r>
    </w:p>
    <w:p w:rsidR="0005748F" w:rsidRDefault="001D5CB0" w:rsidP="00F85842">
      <w:pPr>
        <w:tabs>
          <w:tab w:val="left" w:pos="567"/>
          <w:tab w:val="left" w:pos="993"/>
          <w:tab w:val="left" w:pos="1474"/>
          <w:tab w:val="left" w:pos="3871"/>
          <w:tab w:val="left" w:pos="4745"/>
          <w:tab w:val="left" w:pos="7109"/>
          <w:tab w:val="left" w:pos="7548"/>
          <w:tab w:val="left" w:pos="9444"/>
        </w:tabs>
        <w:spacing w:line="271" w:lineRule="auto"/>
        <w:ind w:right="-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разрабатываются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спецификой и возможностями Школы.</w:t>
      </w:r>
    </w:p>
    <w:p w:rsidR="0005748F" w:rsidRDefault="001D5CB0" w:rsidP="00F85842">
      <w:pPr>
        <w:tabs>
          <w:tab w:val="left" w:pos="567"/>
          <w:tab w:val="left" w:pos="993"/>
          <w:tab w:val="left" w:pos="1474"/>
        </w:tabs>
        <w:spacing w:before="1" w:line="271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план является составной частью дополнительной общеобразовательной программы в области искусств и призван обеспечить развитие музыкальных способностей, а также усиления творческого потенциала одаренных или профессионально ориентируемых обучающихся.</w:t>
      </w:r>
    </w:p>
    <w:p w:rsidR="0005748F" w:rsidRDefault="001D5CB0" w:rsidP="00F85842">
      <w:pPr>
        <w:tabs>
          <w:tab w:val="left" w:pos="567"/>
          <w:tab w:val="left" w:pos="993"/>
          <w:tab w:val="left" w:pos="1474"/>
        </w:tabs>
        <w:spacing w:before="2" w:line="240" w:lineRule="auto"/>
        <w:ind w:left="60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 предъявляемые к Индивидуальному плану:</w:t>
      </w:r>
    </w:p>
    <w:p w:rsidR="0005748F" w:rsidRDefault="001D5CB0" w:rsidP="00F85842">
      <w:pPr>
        <w:tabs>
          <w:tab w:val="left" w:pos="567"/>
          <w:tab w:val="left" w:pos="993"/>
        </w:tabs>
        <w:spacing w:before="48" w:line="271" w:lineRule="auto"/>
        <w:ind w:right="-6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индивидуальный план разрабатывает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каждое полугодие учебного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и должен содержать обязательные предметные области дополнительной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 программы в области искусств;</w:t>
      </w:r>
      <w:proofErr w:type="gramEnd"/>
    </w:p>
    <w:p w:rsidR="0005748F" w:rsidRDefault="001D5CB0" w:rsidP="00F85842">
      <w:pPr>
        <w:tabs>
          <w:tab w:val="left" w:pos="567"/>
          <w:tab w:val="left" w:pos="993"/>
        </w:tabs>
        <w:spacing w:before="3" w:line="271" w:lineRule="auto"/>
        <w:ind w:right="-6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индивидуальный план реализуется в полном объеме в течение учебного года согласно расписанию индивидуальных занятий, при необходимости, с применением электронного обучения и дистанционных образовательных технологий.</w:t>
      </w:r>
    </w:p>
    <w:p w:rsidR="0005748F" w:rsidRDefault="001D5CB0" w:rsidP="00F85842">
      <w:pPr>
        <w:tabs>
          <w:tab w:val="left" w:pos="567"/>
          <w:tab w:val="left" w:pos="993"/>
          <w:tab w:val="left" w:pos="1474"/>
          <w:tab w:val="left" w:pos="2664"/>
          <w:tab w:val="left" w:pos="4694"/>
          <w:tab w:val="left" w:pos="5241"/>
          <w:tab w:val="left" w:pos="7356"/>
          <w:tab w:val="left" w:pos="8818"/>
        </w:tabs>
        <w:spacing w:line="271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минимальной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максимальной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соответствовать требованиям учебного плана и согласовываться с нормами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748F" w:rsidRDefault="001D5CB0" w:rsidP="00F85842">
      <w:pPr>
        <w:tabs>
          <w:tab w:val="left" w:pos="567"/>
          <w:tab w:val="left" w:pos="993"/>
          <w:tab w:val="left" w:pos="1474"/>
        </w:tabs>
        <w:spacing w:before="2" w:line="271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план разрабатывается на каждое полугодие и должен быть утвержден на заседаниях соответствующих отделений Школы не позднее 16 сентября и 20 января текущего учебного года.</w:t>
      </w:r>
    </w:p>
    <w:p w:rsidR="0005748F" w:rsidRDefault="002758B6" w:rsidP="00F85842">
      <w:pPr>
        <w:tabs>
          <w:tab w:val="left" w:pos="567"/>
          <w:tab w:val="left" w:pos="993"/>
          <w:tab w:val="left" w:pos="1474"/>
          <w:tab w:val="left" w:pos="3891"/>
          <w:tab w:val="left" w:pos="4783"/>
          <w:tab w:val="left" w:pos="6141"/>
          <w:tab w:val="left" w:pos="8580"/>
        </w:tabs>
        <w:spacing w:before="3" w:line="271" w:lineRule="auto"/>
        <w:ind w:right="-6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 контроля в соответствии с планом работы Школы.</w:t>
      </w:r>
    </w:p>
    <w:p w:rsidR="0005748F" w:rsidRDefault="001D5CB0" w:rsidP="00F85842">
      <w:pPr>
        <w:tabs>
          <w:tab w:val="left" w:pos="567"/>
          <w:tab w:val="left" w:pos="993"/>
          <w:tab w:val="left" w:pos="1474"/>
          <w:tab w:val="left" w:pos="2431"/>
          <w:tab w:val="left" w:pos="4430"/>
          <w:tab w:val="left" w:pos="4930"/>
          <w:tab w:val="left" w:pos="5658"/>
          <w:tab w:val="left" w:pos="6145"/>
          <w:tab w:val="left" w:pos="7070"/>
          <w:tab w:val="left" w:pos="7552"/>
        </w:tabs>
        <w:spacing w:line="271" w:lineRule="auto"/>
        <w:ind w:right="-19" w:firstLine="600"/>
        <w:jc w:val="both"/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имеет право реализовывать образовательную программу в области иску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 в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окращенные сроки при услови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освоения обучающимся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предусмотренных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27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предпрофессиональным общеобразовательным программам в области искусств и рекомендациями Министерства культуры Российской Федерации по освоению образовательных программ, разработанных Школой.</w:t>
      </w:r>
      <w:bookmarkEnd w:id="1"/>
    </w:p>
    <w:p w:rsidR="0005748F" w:rsidRDefault="007F6773" w:rsidP="00F85842">
      <w:pPr>
        <w:tabs>
          <w:tab w:val="left" w:pos="567"/>
          <w:tab w:val="left" w:pos="993"/>
          <w:tab w:val="left" w:pos="1474"/>
          <w:tab w:val="left" w:pos="2431"/>
          <w:tab w:val="left" w:pos="4430"/>
          <w:tab w:val="left" w:pos="4930"/>
          <w:tab w:val="left" w:pos="5658"/>
          <w:tab w:val="left" w:pos="6145"/>
          <w:tab w:val="left" w:pos="7070"/>
          <w:tab w:val="left" w:pos="7552"/>
        </w:tabs>
        <w:spacing w:line="271" w:lineRule="auto"/>
        <w:ind w:right="-19"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2.10.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освоения программ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скоренного обучения является удовлетворение образовательных потребностей и поддержка одаренных или профессионально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выбора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оптимального набора учебных предметов, темпов и сроков их освоения.</w:t>
      </w:r>
    </w:p>
    <w:p w:rsidR="0005748F" w:rsidRDefault="001D5CB0" w:rsidP="00F85842">
      <w:pPr>
        <w:tabs>
          <w:tab w:val="left" w:pos="567"/>
          <w:tab w:val="left" w:pos="993"/>
          <w:tab w:val="left" w:pos="1474"/>
        </w:tabs>
        <w:spacing w:line="271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</w:t>
      </w:r>
      <w:r w:rsidR="007F6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7F67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скоренного обучения - это программы, которые могут быть освоены обучающимся в сокращенные сроки по сравнению с нормативными на основе имеющихся у него знаний, умений и навыков, приобретенных за предшествующий период обучения (непосредственно в данной Школе или за ее пределами, в том числе, в форме самообучения).</w:t>
      </w:r>
      <w:proofErr w:type="gramEnd"/>
    </w:p>
    <w:p w:rsidR="0005748F" w:rsidRDefault="001D5CB0" w:rsidP="00F85842">
      <w:pPr>
        <w:tabs>
          <w:tab w:val="left" w:pos="567"/>
          <w:tab w:val="left" w:pos="993"/>
          <w:tab w:val="left" w:pos="1474"/>
          <w:tab w:val="left" w:pos="3698"/>
          <w:tab w:val="left" w:pos="5591"/>
          <w:tab w:val="left" w:pos="7902"/>
          <w:tab w:val="left" w:pos="9553"/>
        </w:tabs>
        <w:spacing w:before="3" w:line="271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2.12.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Сокращение срока освоения образовательной программы в области искусств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при условии разработки Школой соответствующей выбранной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сокращенной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готовности обучающегося к ее освоению.</w:t>
      </w:r>
    </w:p>
    <w:p w:rsidR="0005748F" w:rsidRDefault="001D5CB0" w:rsidP="00F85842">
      <w:pPr>
        <w:tabs>
          <w:tab w:val="left" w:pos="567"/>
          <w:tab w:val="left" w:pos="993"/>
          <w:tab w:val="left" w:pos="3211"/>
          <w:tab w:val="left" w:pos="3703"/>
          <w:tab w:val="left" w:pos="5801"/>
          <w:tab w:val="left" w:pos="7032"/>
          <w:tab w:val="left" w:pos="8256"/>
          <w:tab w:val="left" w:pos="8755"/>
        </w:tabs>
        <w:spacing w:line="271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 Имеющиеся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умения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приобретенные им за пределами Школы, а также наличие у него творческих и интеллектуальных способностей, а при необходимости - и физических данных, могут позволить ему:</w:t>
      </w:r>
    </w:p>
    <w:p w:rsidR="0005748F" w:rsidRDefault="001D5CB0" w:rsidP="00F85842">
      <w:pPr>
        <w:tabs>
          <w:tab w:val="left" w:pos="567"/>
          <w:tab w:val="left" w:pos="993"/>
        </w:tabs>
        <w:spacing w:line="276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приступить к освоению образовательной программы не с первого года ее реализации (поступление в образовательную организацию не в первый, а в другие классы, за исключением выпускного);</w:t>
      </w:r>
    </w:p>
    <w:p w:rsidR="0005748F" w:rsidRDefault="001D5CB0" w:rsidP="00F85842">
      <w:pPr>
        <w:tabs>
          <w:tab w:val="left" w:pos="567"/>
          <w:tab w:val="left" w:pos="993"/>
        </w:tabs>
        <w:spacing w:line="271" w:lineRule="auto"/>
        <w:ind w:left="1" w:right="-6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перейти на сокращенную образовательную программу в области искусств в процессе 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скоренного обучения в Школе после достижения высоких результатов освоения пройденного учебного материала.</w:t>
      </w:r>
    </w:p>
    <w:p w:rsidR="0005748F" w:rsidRDefault="001D5CB0" w:rsidP="00F85842">
      <w:pPr>
        <w:tabs>
          <w:tab w:val="left" w:pos="567"/>
          <w:tab w:val="left" w:pos="993"/>
        </w:tabs>
        <w:spacing w:before="1" w:line="271" w:lineRule="auto"/>
        <w:ind w:left="1" w:right="-6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 Реализация учебного процесса по сокращенным срокам освоения образовательной программы может осуществляться в следующих случаях:</w:t>
      </w:r>
    </w:p>
    <w:p w:rsidR="0005748F" w:rsidRDefault="001D5CB0" w:rsidP="00F85842">
      <w:pPr>
        <w:tabs>
          <w:tab w:val="left" w:pos="567"/>
          <w:tab w:val="left" w:pos="993"/>
        </w:tabs>
        <w:spacing w:line="276" w:lineRule="auto"/>
        <w:ind w:left="1" w:right="-19" w:firstLine="59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и интеллектуальной одаренности, подтверждающей возможность освоения учебных предметов по Сокращенным программам;</w:t>
      </w:r>
    </w:p>
    <w:p w:rsidR="0005748F" w:rsidRDefault="001D5CB0" w:rsidP="00F85842">
      <w:pPr>
        <w:tabs>
          <w:tab w:val="left" w:pos="567"/>
          <w:tab w:val="left" w:pos="993"/>
        </w:tabs>
        <w:spacing w:line="271" w:lineRule="auto"/>
        <w:ind w:left="1"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  <w:proofErr w:type="gramEnd"/>
    </w:p>
    <w:p w:rsidR="0005748F" w:rsidRDefault="0005748F" w:rsidP="002758B6">
      <w:pPr>
        <w:spacing w:line="204" w:lineRule="auto"/>
        <w:ind w:left="3776" w:right="269" w:hanging="3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748F" w:rsidRDefault="001D5CB0" w:rsidP="002758B6">
      <w:pPr>
        <w:spacing w:line="204" w:lineRule="auto"/>
        <w:ind w:left="3776" w:right="269" w:hanging="3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ПОРЯДОК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СОКРАЩЕННЫМ ПРОГРАММАМ</w:t>
      </w:r>
    </w:p>
    <w:p w:rsidR="0005748F" w:rsidRDefault="0005748F" w:rsidP="002758B6">
      <w:pPr>
        <w:spacing w:after="2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48F" w:rsidRDefault="00F85842" w:rsidP="001D5CB0">
      <w:pPr>
        <w:tabs>
          <w:tab w:val="left" w:pos="1134"/>
          <w:tab w:val="left" w:pos="2048"/>
          <w:tab w:val="left" w:pos="3613"/>
          <w:tab w:val="left" w:pos="5689"/>
          <w:tab w:val="left" w:pos="8137"/>
        </w:tabs>
        <w:spacing w:line="271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proofErr w:type="gramStart"/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</w:t>
      </w:r>
      <w:proofErr w:type="gramEnd"/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программам Ускоренного обучения, оформленное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C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принимается:</w:t>
      </w:r>
    </w:p>
    <w:p w:rsidR="0005748F" w:rsidRDefault="001D5CB0" w:rsidP="001D5CB0">
      <w:pPr>
        <w:tabs>
          <w:tab w:val="left" w:pos="851"/>
          <w:tab w:val="left" w:pos="1134"/>
          <w:tab w:val="left" w:pos="1739"/>
        </w:tabs>
        <w:spacing w:line="276" w:lineRule="auto"/>
        <w:ind w:left="1" w:right="-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основании заявления обучающегося, родителей (законных представителей);</w:t>
      </w:r>
    </w:p>
    <w:p w:rsidR="0005748F" w:rsidRDefault="001D5CB0" w:rsidP="001D5CB0">
      <w:pPr>
        <w:tabs>
          <w:tab w:val="left" w:pos="851"/>
          <w:tab w:val="left" w:pos="1134"/>
          <w:tab w:val="left" w:pos="1405"/>
        </w:tabs>
        <w:spacing w:line="271" w:lineRule="auto"/>
        <w:ind w:left="1" w:right="-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рекомендаций уполномоченных лиц (преподавателей, заведующих отделами и др.);</w:t>
      </w:r>
      <w:bookmarkEnd w:id="2"/>
    </w:p>
    <w:p w:rsidR="00F85842" w:rsidRDefault="001D5CB0" w:rsidP="001D5CB0">
      <w:pPr>
        <w:tabs>
          <w:tab w:val="left" w:pos="1134"/>
          <w:tab w:val="left" w:pos="1405"/>
        </w:tabs>
        <w:spacing w:line="276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решения о возможности обучения обучающегося по сокращенной образовательной программе, принятого советом Школы или педагогическим советом.</w:t>
      </w:r>
    </w:p>
    <w:p w:rsidR="0005748F" w:rsidRDefault="001D5CB0" w:rsidP="001D5CB0">
      <w:pPr>
        <w:tabs>
          <w:tab w:val="left" w:pos="1134"/>
          <w:tab w:val="left" w:pos="1405"/>
        </w:tabs>
        <w:spacing w:line="276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родителей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быть указан срок, на который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сокращенная программа, а также могут содержаться пожелания обучающегося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индивидуализации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(включение дополнительных у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предметов,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углубленное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="00F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дисциплин, сокращение сроков освоения основных образовательных программ и др.).</w:t>
      </w:r>
    </w:p>
    <w:p w:rsidR="0005748F" w:rsidRDefault="001D5CB0" w:rsidP="001D5CB0">
      <w:pPr>
        <w:tabs>
          <w:tab w:val="left" w:pos="1134"/>
          <w:tab w:val="left" w:pos="1443"/>
        </w:tabs>
        <w:spacing w:line="276" w:lineRule="auto"/>
        <w:ind w:left="1" w:right="-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Заявления о переводе (приеме) на ускоренное обучение по сокращенным программам принимаются в течение учебного года до 15 мая.</w:t>
      </w:r>
    </w:p>
    <w:p w:rsidR="0005748F" w:rsidRDefault="001D5CB0" w:rsidP="001D5CB0">
      <w:pPr>
        <w:tabs>
          <w:tab w:val="left" w:pos="1134"/>
          <w:tab w:val="left" w:pos="1443"/>
        </w:tabs>
        <w:spacing w:line="271" w:lineRule="auto"/>
        <w:ind w:left="1" w:right="-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Обучение по программам ускоренного обучения начинается, как правило, с начала нового учебного года.</w:t>
      </w:r>
    </w:p>
    <w:p w:rsidR="0005748F" w:rsidRDefault="001D5CB0" w:rsidP="001D5CB0">
      <w:pPr>
        <w:tabs>
          <w:tab w:val="left" w:pos="1134"/>
          <w:tab w:val="left" w:pos="1443"/>
          <w:tab w:val="left" w:pos="3660"/>
          <w:tab w:val="left" w:pos="5549"/>
          <w:tab w:val="left" w:pos="6497"/>
          <w:tab w:val="left" w:pos="8592"/>
        </w:tabs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Сокращенные программы для ускоренного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обучения разрабатываются Школой, при наличии необходимости, до окончания учебного года, предшествующего сроку введения данных образовательных программ.</w:t>
      </w:r>
    </w:p>
    <w:p w:rsidR="0005748F" w:rsidRDefault="001D5CB0" w:rsidP="001D5CB0">
      <w:pPr>
        <w:tabs>
          <w:tab w:val="left" w:pos="1134"/>
          <w:tab w:val="left" w:pos="1443"/>
          <w:tab w:val="left" w:pos="3427"/>
          <w:tab w:val="left" w:pos="5081"/>
          <w:tab w:val="left" w:pos="6610"/>
          <w:tab w:val="left" w:pos="8002"/>
          <w:tab w:val="left" w:pos="8717"/>
        </w:tabs>
        <w:spacing w:line="271" w:lineRule="auto"/>
        <w:ind w:right="-18" w:firstLine="566"/>
        <w:jc w:val="both"/>
      </w:pPr>
      <w:bookmarkStart w:id="3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Сокращенные программы создаются отдельно для каждого обучающегося на весь срок его ускоренного обучения по дополнительным предпрофессиональным общеобразовательным программам в области искусств или по дополнительным общеразвивающим общеобразовательным программам по индивидуальным учебным планам с учетом конкретных сроков их освоения.</w:t>
      </w:r>
      <w:bookmarkEnd w:id="3"/>
    </w:p>
    <w:sectPr w:rsidR="0005748F" w:rsidSect="002758B6">
      <w:pgSz w:w="11906" w:h="16838"/>
      <w:pgMar w:top="851" w:right="851" w:bottom="851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748F"/>
    <w:rsid w:val="0005748F"/>
    <w:rsid w:val="001D5CB0"/>
    <w:rsid w:val="002758B6"/>
    <w:rsid w:val="005449A6"/>
    <w:rsid w:val="007F6773"/>
    <w:rsid w:val="00F2132B"/>
    <w:rsid w:val="00F8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21">
    <w:name w:val="Основной текст 21"/>
    <w:basedOn w:val="a"/>
    <w:rsid w:val="002758B6"/>
    <w:pPr>
      <w:widowControl/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D5CB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D5CB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21">
    <w:name w:val="Основной текст 21"/>
    <w:basedOn w:val="a"/>
    <w:rsid w:val="002758B6"/>
    <w:pPr>
      <w:widowControl/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D5CB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D5CB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0582-6BAB-43BE-8EF4-5D621722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Татьяна Сергеевна</dc:creator>
  <cp:lastModifiedBy>Теплякова Татьяна Сергеевна</cp:lastModifiedBy>
  <cp:revision>6</cp:revision>
  <cp:lastPrinted>2024-06-03T05:25:00Z</cp:lastPrinted>
  <dcterms:created xsi:type="dcterms:W3CDTF">2024-05-27T11:22:00Z</dcterms:created>
  <dcterms:modified xsi:type="dcterms:W3CDTF">2024-06-19T11:58:00Z</dcterms:modified>
  <dc:language>ru-RU</dc:language>
</cp:coreProperties>
</file>