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ED" w:rsidRPr="0054436C" w:rsidRDefault="008320ED" w:rsidP="00832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проведении творческого онлайн - конкурса для детей и подростков от 6 лет, посвященного 60-летию со дня полёта человека в космос</w:t>
      </w:r>
    </w:p>
    <w:p w:rsidR="008320ED" w:rsidRPr="0054436C" w:rsidRDefault="008320ED" w:rsidP="00377B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«Вперёд, к звёздам!»</w:t>
      </w:r>
    </w:p>
    <w:p w:rsidR="00377B85" w:rsidRPr="0054436C" w:rsidRDefault="00377B85" w:rsidP="00377B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4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320ED" w:rsidRPr="0054436C" w:rsidRDefault="008320ED" w:rsidP="00377B8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организационные основы, порядок проведения и систему оценки результатов творческого онлайн </w:t>
      </w:r>
      <w:proofErr w:type="gram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( далее – Конкурс) для детей и подростков от 6 лет.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 Организаторы конкурса: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Межпоселенческий центр культуры.</w:t>
      </w:r>
    </w:p>
    <w:p w:rsidR="008320ED" w:rsidRPr="0054436C" w:rsidRDefault="008320ED" w:rsidP="008320ED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проведения Конкурса</w:t>
      </w:r>
    </w:p>
    <w:p w:rsidR="00377B85" w:rsidRPr="0054436C" w:rsidRDefault="00377B85" w:rsidP="008320ED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Цель конкурса:</w:t>
      </w:r>
    </w:p>
    <w:p w:rsidR="008320ED" w:rsidRPr="0054436C" w:rsidRDefault="00377B85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320ED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 интереса к изучению истории открытия космоса, астрономии,  развитию ракетной техники, жизни космонавтов.</w:t>
      </w:r>
    </w:p>
    <w:p w:rsidR="00377B85" w:rsidRPr="0054436C" w:rsidRDefault="00377B85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Задачи конкурса:</w:t>
      </w:r>
    </w:p>
    <w:p w:rsidR="008320ED" w:rsidRPr="0054436C" w:rsidRDefault="00377B85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20ED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конкурсантов к достижениям современной космонавтики, к профессии космонавта;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7B85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истории праздника День космонавтики;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7B85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углублению знаний детей в области астрономии.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Конкурса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Конкурс проводится в период с 1 апреля по 10 апреля 2021 года.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proofErr w:type="gramStart"/>
      <w:r w:rsidR="00377B85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приглашаются дети и подростки от 6 лет.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0ED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320ED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по трём номинациям: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художественное слово;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рисую космос»;</w:t>
      </w:r>
    </w:p>
    <w:p w:rsidR="008320ED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320ED"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резентация.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конкурсным материалам участников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Тематика конкурсных работ: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Конкурсные работы должны соответствовать заявленной теме. В них можно отразить всё, что касается космоса, Дня космонавтики, космонавтов: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и традиции праздника;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космические рекорды; 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Юрий Гагарин – герой на все времена;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космонавтики. 2021 год. 60-летие со дня первого полета человека в космос;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космонавтах;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планеты далекие и близкие;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животные в космосе;</w:t>
      </w:r>
    </w:p>
    <w:p w:rsidR="008320ED" w:rsidRPr="0054436C" w:rsidRDefault="008320ED" w:rsidP="008320E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космоса учеными в разное время и т.д.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6C">
        <w:rPr>
          <w:rFonts w:ascii="Times New Roman" w:hAnsi="Times New Roman" w:cs="Times New Roman"/>
          <w:b/>
          <w:sz w:val="28"/>
          <w:szCs w:val="28"/>
        </w:rPr>
        <w:t xml:space="preserve">4.2.  Требования к работам: 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- </w:t>
      </w:r>
      <w:r w:rsidRPr="0054436C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слово».</w:t>
      </w:r>
      <w:r w:rsidRPr="0054436C">
        <w:rPr>
          <w:rFonts w:ascii="Times New Roman" w:hAnsi="Times New Roman" w:cs="Times New Roman"/>
          <w:sz w:val="28"/>
          <w:szCs w:val="28"/>
        </w:rPr>
        <w:t xml:space="preserve">  Выбранное стихотворение должно соответствовать теме конкурса. Видеоролик может быть снят с использованием любой техники (в </w:t>
      </w:r>
      <w:proofErr w:type="spellStart"/>
      <w:r w:rsidRPr="0054436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4436C">
        <w:rPr>
          <w:rFonts w:ascii="Times New Roman" w:hAnsi="Times New Roman" w:cs="Times New Roman"/>
          <w:sz w:val="28"/>
          <w:szCs w:val="28"/>
        </w:rPr>
        <w:t>. на любительскую видеокамеру или камеру смартфона), смонтирован, озвучен. Видео должно быть в хорошем качестве.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- </w:t>
      </w:r>
      <w:r w:rsidRPr="0054436C">
        <w:rPr>
          <w:rFonts w:ascii="Times New Roman" w:hAnsi="Times New Roman" w:cs="Times New Roman"/>
          <w:b/>
          <w:sz w:val="28"/>
          <w:szCs w:val="28"/>
        </w:rPr>
        <w:t>Номинация «Я рисую космос».</w:t>
      </w:r>
      <w:r w:rsidRPr="0054436C">
        <w:rPr>
          <w:rFonts w:ascii="Times New Roman" w:hAnsi="Times New Roman" w:cs="Times New Roman"/>
          <w:sz w:val="28"/>
          <w:szCs w:val="28"/>
        </w:rPr>
        <w:t xml:space="preserve"> Работы в данной номинации могут быть выполнены на плотной белой бумаге для рисования формата А</w:t>
      </w:r>
      <w:proofErr w:type="gramStart"/>
      <w:r w:rsidRPr="0054436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436C">
        <w:rPr>
          <w:rFonts w:ascii="Times New Roman" w:hAnsi="Times New Roman" w:cs="Times New Roman"/>
          <w:sz w:val="28"/>
          <w:szCs w:val="28"/>
        </w:rPr>
        <w:t xml:space="preserve"> в любой технике исполнения (акварель, гуашь, пастель, карандаш, фломастер, компьютерная графика, смешанные техники).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должен предоставить отсканированный или сфотографированный рисунок хорошего качества в 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формате .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весом до 5 Мб.</w:t>
      </w:r>
      <w:r w:rsidRPr="0054436C">
        <w:rPr>
          <w:rFonts w:ascii="Times New Roman" w:hAnsi="Times New Roman" w:cs="Times New Roman"/>
          <w:sz w:val="28"/>
          <w:szCs w:val="28"/>
        </w:rPr>
        <w:t xml:space="preserve"> Рисунок должен полностью отражать тематику конкурса. Рисунки, ранее использованные в других конкурсах или заимствованные из других источников – не допускаются.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- </w:t>
      </w:r>
      <w:r w:rsidR="00377B85" w:rsidRPr="0054436C">
        <w:rPr>
          <w:rFonts w:ascii="Times New Roman" w:hAnsi="Times New Roman" w:cs="Times New Roman"/>
          <w:b/>
          <w:sz w:val="28"/>
          <w:szCs w:val="28"/>
        </w:rPr>
        <w:t>Номинация «П</w:t>
      </w:r>
      <w:r w:rsidRPr="0054436C">
        <w:rPr>
          <w:rFonts w:ascii="Times New Roman" w:hAnsi="Times New Roman" w:cs="Times New Roman"/>
          <w:b/>
          <w:sz w:val="28"/>
          <w:szCs w:val="28"/>
        </w:rPr>
        <w:t>резентация».</w:t>
      </w:r>
      <w:r w:rsidRPr="0054436C">
        <w:rPr>
          <w:rFonts w:ascii="Times New Roman" w:hAnsi="Times New Roman" w:cs="Times New Roman"/>
          <w:sz w:val="28"/>
          <w:szCs w:val="28"/>
        </w:rPr>
        <w:t xml:space="preserve">  Работа выполняется в программе </w:t>
      </w:r>
      <w:r w:rsidRPr="0054436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4436C">
        <w:rPr>
          <w:rFonts w:ascii="Times New Roman" w:hAnsi="Times New Roman" w:cs="Times New Roman"/>
          <w:sz w:val="28"/>
          <w:szCs w:val="28"/>
        </w:rPr>
        <w:t xml:space="preserve">. Титульный лист должен включать в себя название работы и Ф.И.О. автора. Объем презентации – 10-15 слайдов. </w:t>
      </w: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работы, демонстрирующие серию неподвижных изображений, подобранных на определенную тему, которые могут включать различные виде</w:t>
      </w:r>
      <w:proofErr w:type="gram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аудиоэффекты</w:t>
      </w:r>
      <w:proofErr w:type="spell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пояснительные записки, пояснения и объяснения к слайдам. 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текстах презентаций не должно содержаться ошибок, все тексты печатаются только на русском языке. </w:t>
      </w:r>
      <w:r w:rsidRPr="0054436C">
        <w:rPr>
          <w:rFonts w:ascii="Times New Roman" w:hAnsi="Times New Roman" w:cs="Times New Roman"/>
          <w:sz w:val="28"/>
          <w:szCs w:val="28"/>
        </w:rPr>
        <w:t xml:space="preserve">Презентации,  взятые из других источников для участия в конкурсе – не допускаются. 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6C">
        <w:rPr>
          <w:rFonts w:ascii="Times New Roman" w:hAnsi="Times New Roman" w:cs="Times New Roman"/>
          <w:b/>
          <w:sz w:val="28"/>
          <w:szCs w:val="28"/>
        </w:rPr>
        <w:t>4.3. Порядок приема работ.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Работы можно загрузить в личные сообщения нашей группы </w:t>
      </w:r>
      <w:proofErr w:type="spellStart"/>
      <w:r w:rsidRPr="0054436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4436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mbuuk</w:t>
        </w:r>
      </w:hyperlink>
      <w:r w:rsidRPr="0054436C">
        <w:rPr>
          <w:rFonts w:ascii="Times New Roman" w:hAnsi="Times New Roman" w:cs="Times New Roman"/>
          <w:sz w:val="28"/>
          <w:szCs w:val="28"/>
        </w:rPr>
        <w:t xml:space="preserve"> или на электронную почту – </w:t>
      </w:r>
      <w:hyperlink r:id="rId7" w:history="1"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mczck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443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43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4436C">
        <w:rPr>
          <w:rFonts w:ascii="Times New Roman" w:hAnsi="Times New Roman" w:cs="Times New Roman"/>
          <w:sz w:val="28"/>
          <w:szCs w:val="28"/>
        </w:rPr>
        <w:t>, с указанием Ф.И.О. автора, возраста, контактного телефона.</w:t>
      </w:r>
    </w:p>
    <w:p w:rsidR="008320ED" w:rsidRPr="0054436C" w:rsidRDefault="008320ED" w:rsidP="008320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6C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 участников Конкурса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5.1.  Работы участников оцениваются жюри Конкурса, которое формируется организатором на его усмотрение из числа работников культурно-досуговых учреждений. 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5.2. Критерии оценивания работ: 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>- отражение тематики и ее раскрытие;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>- художественная выразительность;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>- познавательная направленность;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- оригинальность; 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- качество исполнения; 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lastRenderedPageBreak/>
        <w:t>- композиционное решение;</w:t>
      </w: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>- эстетический вид.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 xml:space="preserve">5.3.  При подведении итогов жюри определяет победителей (5 самых интересных  работ), которые награждаются дипломами и памятными подарками. Все участники Конкурса награждаются дипломами за участие. </w:t>
      </w:r>
    </w:p>
    <w:p w:rsidR="00377B85" w:rsidRPr="0054436C" w:rsidRDefault="00377B85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ED" w:rsidRPr="0054436C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6C">
        <w:rPr>
          <w:rFonts w:ascii="Times New Roman" w:hAnsi="Times New Roman" w:cs="Times New Roman"/>
          <w:sz w:val="28"/>
          <w:szCs w:val="28"/>
        </w:rPr>
        <w:t>5.4. Подведение итогов будет опубликовано на страницах учреждения в социальных сетях «ВКонтакте», «</w:t>
      </w:r>
      <w:proofErr w:type="spellStart"/>
      <w:r w:rsidRPr="0054436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54436C">
        <w:rPr>
          <w:rFonts w:ascii="Times New Roman" w:hAnsi="Times New Roman" w:cs="Times New Roman"/>
          <w:sz w:val="28"/>
          <w:szCs w:val="28"/>
        </w:rPr>
        <w:t xml:space="preserve">» 11 апреля 2021 года. </w:t>
      </w:r>
    </w:p>
    <w:p w:rsidR="008320ED" w:rsidRPr="00A732EF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6C">
        <w:rPr>
          <w:rFonts w:ascii="Times New Roman" w:hAnsi="Times New Roman" w:cs="Times New Roman"/>
          <w:sz w:val="28"/>
          <w:szCs w:val="28"/>
        </w:rPr>
        <w:t>О награждении победителей и участников будет сообщено дополнительно.</w:t>
      </w:r>
    </w:p>
    <w:p w:rsidR="008320ED" w:rsidRPr="00A732EF" w:rsidRDefault="008320ED" w:rsidP="00832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D88" w:rsidRPr="00132C44" w:rsidRDefault="00157D88">
      <w:pPr>
        <w:rPr>
          <w:rFonts w:ascii="Times New Roman" w:hAnsi="Times New Roman" w:cs="Times New Roman"/>
          <w:b/>
          <w:sz w:val="28"/>
          <w:szCs w:val="28"/>
        </w:rPr>
      </w:pPr>
    </w:p>
    <w:sectPr w:rsidR="00157D88" w:rsidRPr="001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895"/>
    <w:multiLevelType w:val="multilevel"/>
    <w:tmpl w:val="D94A66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76216F"/>
    <w:multiLevelType w:val="hybridMultilevel"/>
    <w:tmpl w:val="D950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E1D"/>
    <w:multiLevelType w:val="multilevel"/>
    <w:tmpl w:val="31F884C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22"/>
    <w:rsid w:val="000068D9"/>
    <w:rsid w:val="0002037B"/>
    <w:rsid w:val="00021530"/>
    <w:rsid w:val="00091F39"/>
    <w:rsid w:val="000B700A"/>
    <w:rsid w:val="000B742C"/>
    <w:rsid w:val="000E08F8"/>
    <w:rsid w:val="000E0CD9"/>
    <w:rsid w:val="000E169F"/>
    <w:rsid w:val="000E2953"/>
    <w:rsid w:val="00102258"/>
    <w:rsid w:val="00103E9C"/>
    <w:rsid w:val="0011133F"/>
    <w:rsid w:val="00123258"/>
    <w:rsid w:val="0012694B"/>
    <w:rsid w:val="00131D9A"/>
    <w:rsid w:val="00131E7C"/>
    <w:rsid w:val="00132C44"/>
    <w:rsid w:val="00143CEC"/>
    <w:rsid w:val="001524A9"/>
    <w:rsid w:val="00157D88"/>
    <w:rsid w:val="0018049B"/>
    <w:rsid w:val="001B468D"/>
    <w:rsid w:val="001C588E"/>
    <w:rsid w:val="001C6657"/>
    <w:rsid w:val="001D0D9E"/>
    <w:rsid w:val="0021186C"/>
    <w:rsid w:val="0024382E"/>
    <w:rsid w:val="00273804"/>
    <w:rsid w:val="002F5518"/>
    <w:rsid w:val="003062DB"/>
    <w:rsid w:val="0031453D"/>
    <w:rsid w:val="0033102F"/>
    <w:rsid w:val="00374E78"/>
    <w:rsid w:val="00377B85"/>
    <w:rsid w:val="00386D22"/>
    <w:rsid w:val="003A28D6"/>
    <w:rsid w:val="003A29DD"/>
    <w:rsid w:val="003A53EF"/>
    <w:rsid w:val="003D4077"/>
    <w:rsid w:val="003E09A0"/>
    <w:rsid w:val="003F066D"/>
    <w:rsid w:val="003F3A8E"/>
    <w:rsid w:val="0043694D"/>
    <w:rsid w:val="0045585D"/>
    <w:rsid w:val="00473F33"/>
    <w:rsid w:val="004E39AF"/>
    <w:rsid w:val="004F6050"/>
    <w:rsid w:val="00501047"/>
    <w:rsid w:val="00512544"/>
    <w:rsid w:val="00515CC3"/>
    <w:rsid w:val="00540544"/>
    <w:rsid w:val="0054436C"/>
    <w:rsid w:val="005C07DD"/>
    <w:rsid w:val="005D256E"/>
    <w:rsid w:val="0060424D"/>
    <w:rsid w:val="00615C0F"/>
    <w:rsid w:val="0064444B"/>
    <w:rsid w:val="00644CA6"/>
    <w:rsid w:val="00667BBD"/>
    <w:rsid w:val="006A001A"/>
    <w:rsid w:val="006A1C97"/>
    <w:rsid w:val="006D592C"/>
    <w:rsid w:val="00701BD5"/>
    <w:rsid w:val="00724E60"/>
    <w:rsid w:val="00763129"/>
    <w:rsid w:val="007637AB"/>
    <w:rsid w:val="00781FCD"/>
    <w:rsid w:val="007A7E63"/>
    <w:rsid w:val="007B26E2"/>
    <w:rsid w:val="007E234E"/>
    <w:rsid w:val="007F6552"/>
    <w:rsid w:val="008320ED"/>
    <w:rsid w:val="008528D1"/>
    <w:rsid w:val="00877DDC"/>
    <w:rsid w:val="008B5AAD"/>
    <w:rsid w:val="008F4F40"/>
    <w:rsid w:val="009136CC"/>
    <w:rsid w:val="009207D0"/>
    <w:rsid w:val="00924119"/>
    <w:rsid w:val="00937F88"/>
    <w:rsid w:val="00947A0E"/>
    <w:rsid w:val="00986002"/>
    <w:rsid w:val="00A16486"/>
    <w:rsid w:val="00A253F6"/>
    <w:rsid w:val="00A25A4D"/>
    <w:rsid w:val="00A4663F"/>
    <w:rsid w:val="00A54666"/>
    <w:rsid w:val="00A72BD3"/>
    <w:rsid w:val="00AA685E"/>
    <w:rsid w:val="00AC384E"/>
    <w:rsid w:val="00AE44FC"/>
    <w:rsid w:val="00AF175B"/>
    <w:rsid w:val="00AF5BCA"/>
    <w:rsid w:val="00B00B9B"/>
    <w:rsid w:val="00B06237"/>
    <w:rsid w:val="00B124D4"/>
    <w:rsid w:val="00B400A9"/>
    <w:rsid w:val="00B40BFB"/>
    <w:rsid w:val="00B4645D"/>
    <w:rsid w:val="00B5514D"/>
    <w:rsid w:val="00B61891"/>
    <w:rsid w:val="00B61F19"/>
    <w:rsid w:val="00B6689B"/>
    <w:rsid w:val="00BA31B5"/>
    <w:rsid w:val="00BC2ECD"/>
    <w:rsid w:val="00C243B4"/>
    <w:rsid w:val="00C304E7"/>
    <w:rsid w:val="00C42F7D"/>
    <w:rsid w:val="00C52F8F"/>
    <w:rsid w:val="00C61333"/>
    <w:rsid w:val="00C75D00"/>
    <w:rsid w:val="00C77BC5"/>
    <w:rsid w:val="00CE5E98"/>
    <w:rsid w:val="00D01922"/>
    <w:rsid w:val="00D031DF"/>
    <w:rsid w:val="00D146CE"/>
    <w:rsid w:val="00DA30D2"/>
    <w:rsid w:val="00DB59C6"/>
    <w:rsid w:val="00DC642A"/>
    <w:rsid w:val="00DE1796"/>
    <w:rsid w:val="00E148C2"/>
    <w:rsid w:val="00E20885"/>
    <w:rsid w:val="00E23116"/>
    <w:rsid w:val="00E365F6"/>
    <w:rsid w:val="00E37390"/>
    <w:rsid w:val="00E47619"/>
    <w:rsid w:val="00E97375"/>
    <w:rsid w:val="00ED7F0E"/>
    <w:rsid w:val="00F13A99"/>
    <w:rsid w:val="00F328D1"/>
    <w:rsid w:val="00F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zc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u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Кечаев Алексей Валерьевич</cp:lastModifiedBy>
  <cp:revision>4</cp:revision>
  <dcterms:created xsi:type="dcterms:W3CDTF">2021-03-31T08:02:00Z</dcterms:created>
  <dcterms:modified xsi:type="dcterms:W3CDTF">2021-04-01T11:14:00Z</dcterms:modified>
</cp:coreProperties>
</file>