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8A" w:rsidRPr="001F5F8A" w:rsidRDefault="001F5F8A" w:rsidP="001F5F8A">
      <w:pPr>
        <w:keepNext/>
        <w:ind w:right="-34"/>
        <w:outlineLvl w:val="4"/>
        <w:rPr>
          <w:rFonts w:ascii="Times New Roman" w:hAnsi="Times New Roman" w:cs="Times New Roman"/>
          <w:b/>
        </w:rPr>
      </w:pPr>
      <w:r w:rsidRPr="008B2A9B">
        <w:rPr>
          <w:b/>
        </w:rPr>
        <w:t xml:space="preserve">                   </w:t>
      </w:r>
      <w:r w:rsidRPr="008B2A9B">
        <w:rPr>
          <w:noProof/>
          <w:lang w:eastAsia="ru-RU"/>
        </w:rPr>
        <w:drawing>
          <wp:inline distT="0" distB="0" distL="0" distR="0" wp14:anchorId="5CC44F39" wp14:editId="722032F8">
            <wp:extent cx="4648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A9B">
        <w:rPr>
          <w:b/>
        </w:rPr>
        <w:t xml:space="preserve">          </w:t>
      </w:r>
    </w:p>
    <w:p w:rsidR="001F5F8A" w:rsidRPr="001F5F8A" w:rsidRDefault="001F5F8A" w:rsidP="001F5F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F5F8A" w:rsidRPr="001F5F8A" w:rsidRDefault="001F5F8A" w:rsidP="001F5F8A">
      <w:pPr>
        <w:keepNext/>
        <w:ind w:right="-86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5F8A" w:rsidRPr="001F5F8A" w:rsidRDefault="001F5F8A" w:rsidP="001F5F8A">
      <w:pPr>
        <w:keepNext/>
        <w:ind w:right="-86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F5F8A" w:rsidRPr="001F5F8A" w:rsidRDefault="001F5F8A" w:rsidP="001F5F8A">
      <w:pPr>
        <w:keepNext/>
        <w:ind w:right="-86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F5F8A" w:rsidRDefault="001F5F8A" w:rsidP="001F5F8A">
      <w:pPr>
        <w:widowControl w:val="0"/>
        <w:autoSpaceDE w:val="0"/>
        <w:autoSpaceDN w:val="0"/>
        <w:adjustRightInd w:val="0"/>
        <w:ind w:right="-86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 xml:space="preserve">БОЛЬШЕГЛУШИЦКИЙ                                                </w:t>
      </w:r>
    </w:p>
    <w:p w:rsidR="001F5F8A" w:rsidRPr="001F5F8A" w:rsidRDefault="001F5F8A" w:rsidP="001F5F8A">
      <w:pPr>
        <w:widowControl w:val="0"/>
        <w:autoSpaceDE w:val="0"/>
        <w:autoSpaceDN w:val="0"/>
        <w:adjustRightInd w:val="0"/>
        <w:ind w:right="-86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F5F8A" w:rsidRPr="001F5F8A" w:rsidRDefault="001F5F8A" w:rsidP="001F5F8A">
      <w:pPr>
        <w:widowControl w:val="0"/>
        <w:autoSpaceDE w:val="0"/>
        <w:autoSpaceDN w:val="0"/>
        <w:adjustRightInd w:val="0"/>
        <w:ind w:right="-86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F5F8A" w:rsidRPr="001F5F8A" w:rsidRDefault="001F5F8A" w:rsidP="001F5F8A">
      <w:pPr>
        <w:widowControl w:val="0"/>
        <w:autoSpaceDE w:val="0"/>
        <w:autoSpaceDN w:val="0"/>
        <w:adjustRightInd w:val="0"/>
        <w:ind w:right="-86"/>
        <w:rPr>
          <w:rFonts w:ascii="Times New Roman" w:hAnsi="Times New Roman" w:cs="Times New Roman"/>
          <w:b/>
          <w:sz w:val="28"/>
          <w:szCs w:val="28"/>
        </w:rPr>
      </w:pPr>
      <w:r w:rsidRPr="001F5F8A">
        <w:rPr>
          <w:rFonts w:ascii="Times New Roman" w:hAnsi="Times New Roman" w:cs="Times New Roman"/>
          <w:b/>
          <w:sz w:val="28"/>
          <w:szCs w:val="28"/>
        </w:rPr>
        <w:t xml:space="preserve"> от________________ № ________</w:t>
      </w:r>
    </w:p>
    <w:p w:rsidR="001F5F8A" w:rsidRPr="001F5F8A" w:rsidRDefault="001F5F8A" w:rsidP="001F5F8A">
      <w:pPr>
        <w:widowControl w:val="0"/>
        <w:autoSpaceDE w:val="0"/>
        <w:autoSpaceDN w:val="0"/>
        <w:adjustRightInd w:val="0"/>
        <w:spacing w:before="120"/>
        <w:ind w:right="-86"/>
        <w:rPr>
          <w:rFonts w:ascii="Times New Roman" w:hAnsi="Times New Roman" w:cs="Times New Roman"/>
          <w:sz w:val="28"/>
          <w:szCs w:val="28"/>
        </w:rPr>
      </w:pPr>
      <w:r w:rsidRPr="001F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F8A" w:rsidRPr="001F5F8A" w:rsidRDefault="001F5F8A" w:rsidP="001F5F8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5F8A" w:rsidRPr="001F5F8A" w:rsidRDefault="001F5F8A" w:rsidP="001F5F8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5F8A" w:rsidRPr="001F5F8A" w:rsidRDefault="001F5F8A" w:rsidP="001F5F8A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5F8A" w:rsidRPr="001F5F8A" w:rsidRDefault="001F5F8A" w:rsidP="001F5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</w:t>
      </w:r>
      <w:r w:rsidRPr="001F5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1F5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регионального экологического контроля</w:t>
      </w:r>
      <w:r w:rsidRPr="001F5F8A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Pr="001F5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Большеглушицкий Самарской области</w:t>
      </w:r>
      <w:r w:rsidRPr="001F5F8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72B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</w:t>
      </w:r>
      <w:r w:rsidRPr="001F5F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</w:p>
    <w:p w:rsidR="001F5F8A" w:rsidRPr="001F5F8A" w:rsidRDefault="001F5F8A" w:rsidP="001F5F8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Большеглушицкий Самарской области</w:t>
      </w:r>
      <w:proofErr w:type="gramEnd"/>
    </w:p>
    <w:p w:rsidR="001F5F8A" w:rsidRPr="001F5F8A" w:rsidRDefault="001F5F8A" w:rsidP="001F5F8A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1F5F8A" w:rsidRPr="001F5F8A" w:rsidRDefault="001F5F8A" w:rsidP="001F5F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Утвердить П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экологического контроля</w:t>
      </w:r>
      <w:r w:rsidRPr="001F5F8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Большеглушицкий Самарской области</w:t>
      </w:r>
      <w:r w:rsidRPr="001F5F8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72B9A">
        <w:rPr>
          <w:rFonts w:ascii="Times New Roman" w:hAnsi="Times New Roman" w:cs="Times New Roman"/>
          <w:color w:val="000000" w:themeColor="text1"/>
          <w:sz w:val="28"/>
          <w:szCs w:val="28"/>
        </w:rPr>
        <w:t>на 2023</w:t>
      </w: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1F5F8A" w:rsidRPr="001F5F8A" w:rsidRDefault="001F5F8A" w:rsidP="001F5F8A">
      <w:pPr>
        <w:pStyle w:val="2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1F5F8A" w:rsidRPr="001F5F8A" w:rsidRDefault="001F5F8A" w:rsidP="001F5F8A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5F8A">
        <w:rPr>
          <w:color w:val="000000" w:themeColor="text1"/>
          <w:sz w:val="28"/>
          <w:szCs w:val="28"/>
        </w:rPr>
        <w:t xml:space="preserve">3. </w:t>
      </w:r>
      <w:proofErr w:type="gramStart"/>
      <w:r w:rsidRPr="001F5F8A">
        <w:rPr>
          <w:color w:val="000000" w:themeColor="text1"/>
          <w:sz w:val="28"/>
          <w:szCs w:val="28"/>
        </w:rPr>
        <w:t>Разместить</w:t>
      </w:r>
      <w:proofErr w:type="gramEnd"/>
      <w:r w:rsidRPr="001F5F8A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района Большеглушицкий Самарской области</w:t>
      </w:r>
      <w:r w:rsidRPr="001F5F8A">
        <w:rPr>
          <w:i/>
          <w:iCs/>
          <w:color w:val="000000" w:themeColor="text1"/>
        </w:rPr>
        <w:t xml:space="preserve"> </w:t>
      </w:r>
      <w:r w:rsidRPr="001F5F8A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:rsidR="001F5F8A" w:rsidRPr="001F5F8A" w:rsidRDefault="001F5F8A" w:rsidP="001F5F8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F8A" w:rsidRPr="001F5F8A" w:rsidRDefault="001F5F8A" w:rsidP="001F5F8A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F8A" w:rsidRPr="001F5F8A" w:rsidRDefault="001F5F8A" w:rsidP="001F5F8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1F5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</w:t>
      </w:r>
    </w:p>
    <w:p w:rsidR="001F5F8A" w:rsidRPr="001F5F8A" w:rsidRDefault="001F5F8A" w:rsidP="001F5F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Большеглушицкий Самарской области                               </w:t>
      </w:r>
      <w:r w:rsidR="00962F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1F5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В.А. Анцинов</w:t>
      </w: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5F8A" w:rsidRDefault="001F5F8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2F30" w:rsidRDefault="00962F30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ПРОГРАММА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</w:t>
      </w:r>
      <w:r w:rsidR="00281973" w:rsidRPr="007663CA">
        <w:rPr>
          <w:rFonts w:ascii="Times New Roman" w:hAnsi="Times New Roman" w:cs="Times New Roman"/>
          <w:b/>
          <w:color w:val="000000"/>
          <w:sz w:val="28"/>
          <w:szCs w:val="28"/>
        </w:rPr>
        <w:t>(ущерба)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>охраняемым законом ценностям н</w:t>
      </w:r>
      <w:r w:rsidRPr="007663CA">
        <w:rPr>
          <w:rFonts w:ascii="Times New Roman" w:hAnsi="Times New Roman" w:cs="Times New Roman"/>
          <w:b/>
          <w:sz w:val="28"/>
          <w:szCs w:val="28"/>
        </w:rPr>
        <w:t>а 202</w:t>
      </w:r>
      <w:r w:rsidR="00B72B9A">
        <w:rPr>
          <w:rFonts w:ascii="Times New Roman" w:hAnsi="Times New Roman" w:cs="Times New Roman"/>
          <w:b/>
          <w:sz w:val="28"/>
          <w:szCs w:val="28"/>
        </w:rPr>
        <w:t>3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DA" w:rsidRPr="007663CA" w:rsidRDefault="006E25BF" w:rsidP="002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281973"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с </w:t>
      </w:r>
      <w:r w:rsidRPr="007663CA">
        <w:rPr>
          <w:rFonts w:ascii="Times New Roman" w:hAnsi="Times New Roman" w:cs="Times New Roman"/>
          <w:sz w:val="28"/>
          <w:szCs w:val="28"/>
        </w:rPr>
        <w:t>Федеральн</w:t>
      </w:r>
      <w:r w:rsidR="000F76DD" w:rsidRPr="007663CA">
        <w:rPr>
          <w:rFonts w:ascii="Times New Roman" w:hAnsi="Times New Roman" w:cs="Times New Roman"/>
          <w:sz w:val="28"/>
          <w:szCs w:val="28"/>
        </w:rPr>
        <w:t>ым</w:t>
      </w:r>
      <w:r w:rsidRPr="007663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76DD" w:rsidRPr="007663CA">
        <w:rPr>
          <w:rFonts w:ascii="Times New Roman" w:hAnsi="Times New Roman" w:cs="Times New Roman"/>
          <w:sz w:val="28"/>
          <w:szCs w:val="28"/>
        </w:rPr>
        <w:t>ом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7C579C" w:rsidRPr="007663CA" w:rsidRDefault="007C579C" w:rsidP="007C57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CA">
        <w:rPr>
          <w:rFonts w:ascii="Times New Roman" w:hAnsi="Times New Roman"/>
          <w:sz w:val="28"/>
          <w:szCs w:val="28"/>
        </w:rPr>
        <w:t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</w:t>
      </w:r>
      <w:r w:rsidR="007279E5" w:rsidRPr="007663CA">
        <w:rPr>
          <w:rFonts w:ascii="Times New Roman" w:hAnsi="Times New Roman"/>
          <w:sz w:val="28"/>
          <w:szCs w:val="28"/>
        </w:rPr>
        <w:t xml:space="preserve"> гражданами и организациями, деятельность, действия (бездействие) которых подлежат региональному государственному </w:t>
      </w:r>
      <w:r w:rsidR="00D85453">
        <w:rPr>
          <w:rFonts w:ascii="Times New Roman" w:hAnsi="Times New Roman"/>
          <w:sz w:val="28"/>
          <w:szCs w:val="28"/>
        </w:rPr>
        <w:t xml:space="preserve">экологическому </w:t>
      </w:r>
      <w:r w:rsidR="00962F30">
        <w:rPr>
          <w:rFonts w:ascii="Times New Roman" w:hAnsi="Times New Roman"/>
          <w:sz w:val="28"/>
          <w:szCs w:val="28"/>
        </w:rPr>
        <w:t>контролю</w:t>
      </w:r>
      <w:r w:rsidR="007279E5" w:rsidRPr="007663CA">
        <w:rPr>
          <w:rFonts w:ascii="Times New Roman" w:hAnsi="Times New Roman"/>
          <w:sz w:val="28"/>
          <w:szCs w:val="28"/>
        </w:rPr>
        <w:t xml:space="preserve"> (далее и</w:t>
      </w:r>
      <w:r w:rsidR="009F6A94">
        <w:rPr>
          <w:rFonts w:ascii="Times New Roman" w:hAnsi="Times New Roman"/>
          <w:sz w:val="28"/>
          <w:szCs w:val="28"/>
        </w:rPr>
        <w:t>менуются – контролируемые лица),</w:t>
      </w:r>
      <w:r w:rsidR="009F6A94" w:rsidRPr="009F6A94">
        <w:rPr>
          <w:rFonts w:ascii="Times New Roman" w:hAnsi="Times New Roman"/>
          <w:sz w:val="28"/>
          <w:szCs w:val="28"/>
        </w:rPr>
        <w:t xml:space="preserve"> </w:t>
      </w:r>
      <w:r w:rsidR="009F6A94">
        <w:rPr>
          <w:rFonts w:ascii="Times New Roman" w:hAnsi="Times New Roman"/>
          <w:sz w:val="28"/>
          <w:szCs w:val="28"/>
        </w:rPr>
        <w:t>природоохранного законодательства.</w:t>
      </w:r>
    </w:p>
    <w:p w:rsidR="002F5BDA" w:rsidRPr="007663CA" w:rsidRDefault="002F5BDA" w:rsidP="002F5BDA">
      <w:pPr>
        <w:spacing w:after="0" w:line="240" w:lineRule="auto"/>
        <w:ind w:firstLine="708"/>
        <w:jc w:val="both"/>
      </w:pPr>
      <w:r w:rsidRPr="007663CA">
        <w:rPr>
          <w:rFonts w:ascii="Times New Roman" w:hAnsi="Times New Roman" w:cs="Times New Roman"/>
          <w:sz w:val="28"/>
          <w:szCs w:val="28"/>
        </w:rPr>
        <w:t xml:space="preserve">Программа реализуется по </w:t>
      </w:r>
      <w:r w:rsidR="007279E5" w:rsidRPr="007663CA">
        <w:rPr>
          <w:rFonts w:ascii="Times New Roman" w:hAnsi="Times New Roman"/>
          <w:sz w:val="28"/>
          <w:szCs w:val="28"/>
        </w:rPr>
        <w:t>региональному государственному</w:t>
      </w:r>
      <w:r w:rsidR="00D85453">
        <w:rPr>
          <w:rFonts w:ascii="Times New Roman" w:hAnsi="Times New Roman"/>
          <w:sz w:val="28"/>
          <w:szCs w:val="28"/>
        </w:rPr>
        <w:t xml:space="preserve"> экологическому</w:t>
      </w:r>
      <w:r w:rsidR="00962F30">
        <w:rPr>
          <w:rFonts w:ascii="Times New Roman" w:hAnsi="Times New Roman"/>
          <w:sz w:val="28"/>
          <w:szCs w:val="28"/>
        </w:rPr>
        <w:t xml:space="preserve"> контролю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2F5BDA" w:rsidRPr="007663CA" w:rsidRDefault="002F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5DB" w:rsidRPr="007663CA" w:rsidRDefault="006E25BF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63CA">
        <w:rPr>
          <w:rFonts w:ascii="Times New Roman" w:hAnsi="Times New Roman"/>
          <w:b/>
          <w:sz w:val="28"/>
          <w:szCs w:val="28"/>
        </w:rPr>
        <w:t xml:space="preserve">. Анализ текущего состояния </w:t>
      </w:r>
      <w:r w:rsidR="00C535F8" w:rsidRPr="007663CA">
        <w:rPr>
          <w:rFonts w:ascii="Times New Roman" w:hAnsi="Times New Roman"/>
          <w:b/>
          <w:sz w:val="28"/>
          <w:szCs w:val="28"/>
        </w:rPr>
        <w:t>осуществления</w:t>
      </w:r>
      <w:r w:rsidR="00676DC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F4AF4" w:rsidRPr="007663CA"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="00844888" w:rsidRPr="007663CA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2D3924">
        <w:rPr>
          <w:rFonts w:ascii="Times New Roman" w:hAnsi="Times New Roman"/>
          <w:b/>
          <w:sz w:val="28"/>
          <w:szCs w:val="28"/>
        </w:rPr>
        <w:t xml:space="preserve">экологического </w:t>
      </w:r>
      <w:r w:rsidR="00962F30">
        <w:rPr>
          <w:rFonts w:ascii="Times New Roman" w:hAnsi="Times New Roman"/>
          <w:b/>
          <w:sz w:val="28"/>
          <w:szCs w:val="28"/>
        </w:rPr>
        <w:t>контроля</w:t>
      </w:r>
      <w:r w:rsidRPr="007663CA">
        <w:rPr>
          <w:rFonts w:ascii="Times New Roman" w:hAnsi="Times New Roman"/>
          <w:b/>
          <w:sz w:val="28"/>
          <w:szCs w:val="28"/>
        </w:rPr>
        <w:t>, описание текущего уровня развит</w:t>
      </w:r>
      <w:r w:rsidR="00C535F8" w:rsidRPr="007663CA">
        <w:rPr>
          <w:rFonts w:ascii="Times New Roman" w:hAnsi="Times New Roman"/>
          <w:b/>
          <w:sz w:val="28"/>
          <w:szCs w:val="28"/>
        </w:rPr>
        <w:t xml:space="preserve">ия профилактической деятельности </w:t>
      </w:r>
      <w:r w:rsidR="002D3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1F5F8A">
        <w:rPr>
          <w:rFonts w:ascii="Times New Roman" w:hAnsi="Times New Roman"/>
          <w:b/>
          <w:sz w:val="28"/>
          <w:szCs w:val="28"/>
        </w:rPr>
        <w:t>Большеглушицкого</w:t>
      </w:r>
      <w:proofErr w:type="spellEnd"/>
      <w:r w:rsidR="003E5E61">
        <w:rPr>
          <w:rFonts w:ascii="Times New Roman" w:hAnsi="Times New Roman"/>
          <w:b/>
          <w:sz w:val="28"/>
          <w:szCs w:val="28"/>
        </w:rPr>
        <w:t xml:space="preserve"> района</w:t>
      </w:r>
      <w:r w:rsidR="001F5F8A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7663CA">
        <w:rPr>
          <w:rFonts w:ascii="Times New Roman" w:hAnsi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05E" w:rsidRPr="005E2BD1" w:rsidRDefault="006E25BF" w:rsidP="00744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 xml:space="preserve">1. </w:t>
      </w:r>
      <w:r w:rsidR="00CB405E" w:rsidRPr="007663CA">
        <w:rPr>
          <w:rFonts w:ascii="Times New Roman" w:hAnsi="Times New Roman"/>
          <w:b/>
          <w:sz w:val="28"/>
          <w:szCs w:val="28"/>
        </w:rPr>
        <w:t xml:space="preserve">Анализ текущего состояния осуществления </w:t>
      </w:r>
      <w:r w:rsidR="005E2BD1" w:rsidRPr="005E2BD1">
        <w:rPr>
          <w:rFonts w:ascii="Times New Roman" w:hAnsi="Times New Roman"/>
          <w:b/>
          <w:sz w:val="28"/>
          <w:szCs w:val="28"/>
        </w:rPr>
        <w:t>регионального государ</w:t>
      </w:r>
      <w:r w:rsidR="00962F30">
        <w:rPr>
          <w:rFonts w:ascii="Times New Roman" w:hAnsi="Times New Roman"/>
          <w:b/>
          <w:sz w:val="28"/>
          <w:szCs w:val="28"/>
        </w:rPr>
        <w:t>ственного экологического контроля</w:t>
      </w:r>
    </w:p>
    <w:p w:rsidR="0068649E" w:rsidRPr="001F5F8A" w:rsidRDefault="0068649E" w:rsidP="0068649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F8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F83C51" w:rsidRPr="001F5F8A"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="00771E2D" w:rsidRPr="001F5F8A">
        <w:rPr>
          <w:rFonts w:ascii="Times New Roman" w:eastAsia="Calibri" w:hAnsi="Times New Roman" w:cs="Times New Roman"/>
          <w:sz w:val="28"/>
          <w:szCs w:val="28"/>
        </w:rPr>
        <w:t>льного района Большеглушицкий</w:t>
      </w:r>
      <w:r w:rsidR="00F83C51" w:rsidRPr="001F5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F8A"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</w:t>
      </w:r>
      <w:r w:rsidRPr="001F5F8A">
        <w:rPr>
          <w:rFonts w:ascii="Times New Roman" w:eastAsia="Calibri" w:hAnsi="Times New Roman" w:cs="Times New Roman"/>
          <w:sz w:val="28"/>
          <w:szCs w:val="28"/>
        </w:rPr>
        <w:t xml:space="preserve">с 2011 года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</w:t>
      </w:r>
      <w:proofErr w:type="spellStart"/>
      <w:r w:rsidRPr="001F5F8A">
        <w:rPr>
          <w:rFonts w:ascii="Times New Roman" w:eastAsia="Calibri" w:hAnsi="Times New Roman" w:cs="Times New Roman"/>
          <w:sz w:val="28"/>
          <w:szCs w:val="28"/>
        </w:rPr>
        <w:t>природопользователями</w:t>
      </w:r>
      <w:proofErr w:type="spellEnd"/>
      <w:r w:rsidRPr="001F5F8A">
        <w:rPr>
          <w:rFonts w:ascii="Times New Roman" w:eastAsia="Calibri" w:hAnsi="Times New Roman" w:cs="Times New Roman"/>
          <w:sz w:val="28"/>
          <w:szCs w:val="28"/>
        </w:rPr>
        <w:t xml:space="preserve"> требований природоохранного законодательства, </w:t>
      </w:r>
      <w:r w:rsidR="000050E6" w:rsidRPr="001F5F8A">
        <w:rPr>
          <w:rFonts w:ascii="Times New Roman" w:eastAsia="Calibri" w:hAnsi="Times New Roman" w:cs="Times New Roman"/>
          <w:sz w:val="28"/>
          <w:szCs w:val="28"/>
        </w:rPr>
        <w:t>за</w:t>
      </w:r>
      <w:r w:rsidR="00B72B9A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1F5F8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050E6" w:rsidRPr="001F5F8A">
        <w:rPr>
          <w:rFonts w:ascii="Times New Roman" w:eastAsia="Calibri" w:hAnsi="Times New Roman" w:cs="Times New Roman"/>
          <w:sz w:val="28"/>
          <w:szCs w:val="28"/>
        </w:rPr>
        <w:t xml:space="preserve"> (по сост</w:t>
      </w:r>
      <w:r w:rsidR="00B72B9A">
        <w:rPr>
          <w:rFonts w:ascii="Times New Roman" w:eastAsia="Calibri" w:hAnsi="Times New Roman" w:cs="Times New Roman"/>
          <w:sz w:val="28"/>
          <w:szCs w:val="28"/>
        </w:rPr>
        <w:t>оянию на 30.09.2022</w:t>
      </w:r>
      <w:r w:rsidR="000050E6" w:rsidRPr="001F5F8A">
        <w:rPr>
          <w:rFonts w:ascii="Times New Roman" w:eastAsia="Calibri" w:hAnsi="Times New Roman" w:cs="Times New Roman"/>
          <w:sz w:val="28"/>
          <w:szCs w:val="28"/>
        </w:rPr>
        <w:t>)</w:t>
      </w:r>
      <w:r w:rsidRPr="001F5F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649E" w:rsidRPr="001F5F8A" w:rsidRDefault="0013107F" w:rsidP="0068649E">
      <w:pPr>
        <w:pStyle w:val="ad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проведено 85</w:t>
      </w:r>
      <w:r w:rsidR="0068649E" w:rsidRPr="001F5F8A">
        <w:rPr>
          <w:sz w:val="28"/>
          <w:szCs w:val="28"/>
        </w:rPr>
        <w:t xml:space="preserve"> мероприятий, из них:</w:t>
      </w:r>
    </w:p>
    <w:p w:rsidR="0068649E" w:rsidRPr="001F5F8A" w:rsidRDefault="0068649E" w:rsidP="0068649E">
      <w:pPr>
        <w:pStyle w:val="ad"/>
        <w:rPr>
          <w:sz w:val="28"/>
          <w:szCs w:val="28"/>
        </w:rPr>
      </w:pPr>
      <w:r w:rsidRPr="001F5F8A">
        <w:rPr>
          <w:sz w:val="28"/>
          <w:szCs w:val="28"/>
        </w:rPr>
        <w:t xml:space="preserve">- </w:t>
      </w:r>
      <w:r w:rsidR="0013107F">
        <w:rPr>
          <w:sz w:val="28"/>
          <w:szCs w:val="28"/>
        </w:rPr>
        <w:t>85</w:t>
      </w:r>
      <w:r w:rsidRPr="001F5F8A">
        <w:rPr>
          <w:sz w:val="28"/>
          <w:szCs w:val="28"/>
        </w:rPr>
        <w:t xml:space="preserve"> плановых (рейдовых) обследований (осмотров).</w:t>
      </w:r>
    </w:p>
    <w:p w:rsidR="0068649E" w:rsidRPr="001F5F8A" w:rsidRDefault="0068649E" w:rsidP="0068649E">
      <w:pPr>
        <w:pStyle w:val="ad"/>
        <w:rPr>
          <w:sz w:val="12"/>
          <w:szCs w:val="28"/>
        </w:rPr>
      </w:pPr>
    </w:p>
    <w:p w:rsidR="002C4CE7" w:rsidRPr="001F5F8A" w:rsidRDefault="002C4CE7" w:rsidP="00C75390">
      <w:pPr>
        <w:pStyle w:val="ad"/>
        <w:jc w:val="both"/>
        <w:rPr>
          <w:sz w:val="28"/>
          <w:szCs w:val="28"/>
        </w:rPr>
      </w:pPr>
    </w:p>
    <w:p w:rsidR="0068649E" w:rsidRPr="001F5F8A" w:rsidRDefault="0068649E" w:rsidP="0068649E">
      <w:pPr>
        <w:pStyle w:val="ad"/>
        <w:jc w:val="both"/>
        <w:rPr>
          <w:rFonts w:eastAsia="Andale Sans UI"/>
          <w:sz w:val="10"/>
          <w:szCs w:val="10"/>
          <w:lang w:eastAsia="ru-RU"/>
        </w:rPr>
      </w:pPr>
      <w:r w:rsidRPr="001F5F8A">
        <w:rPr>
          <w:rFonts w:eastAsia="Andale Sans UI"/>
          <w:sz w:val="28"/>
          <w:szCs w:val="28"/>
          <w:lang w:eastAsia="ru-RU"/>
        </w:rPr>
        <w:t xml:space="preserve">  </w:t>
      </w:r>
    </w:p>
    <w:p w:rsidR="0068649E" w:rsidRPr="001F5F8A" w:rsidRDefault="0068649E" w:rsidP="0068649E">
      <w:pPr>
        <w:pStyle w:val="ad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F5F8A">
        <w:rPr>
          <w:sz w:val="28"/>
          <w:szCs w:val="28"/>
        </w:rPr>
        <w:lastRenderedPageBreak/>
        <w:t xml:space="preserve">выдано </w:t>
      </w:r>
      <w:r w:rsidR="0013107F">
        <w:rPr>
          <w:sz w:val="28"/>
          <w:szCs w:val="28"/>
        </w:rPr>
        <w:t>17</w:t>
      </w:r>
      <w:r w:rsidRPr="001F5F8A">
        <w:rPr>
          <w:sz w:val="28"/>
          <w:szCs w:val="28"/>
        </w:rPr>
        <w:t xml:space="preserve"> предостережений о недопустимости нарушения обязательных требований природоохранного законодательства;</w:t>
      </w:r>
    </w:p>
    <w:p w:rsidR="0068649E" w:rsidRPr="001F5F8A" w:rsidRDefault="0068649E" w:rsidP="0068649E">
      <w:pPr>
        <w:pStyle w:val="ad"/>
        <w:jc w:val="both"/>
        <w:rPr>
          <w:sz w:val="10"/>
          <w:szCs w:val="10"/>
        </w:rPr>
      </w:pPr>
    </w:p>
    <w:p w:rsidR="0068649E" w:rsidRDefault="0068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CB405E" w:rsidP="00206D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>2</w:t>
      </w:r>
      <w:r w:rsidR="006E25BF"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6E25BF" w:rsidRPr="007663CA">
        <w:rPr>
          <w:rFonts w:ascii="Times New Roman" w:hAnsi="Times New Roman"/>
          <w:b/>
          <w:sz w:val="28"/>
          <w:szCs w:val="28"/>
        </w:rPr>
        <w:t>Текущий уровень развития профилактическ</w:t>
      </w:r>
      <w:r w:rsidR="00803B59" w:rsidRPr="007663CA">
        <w:rPr>
          <w:rFonts w:ascii="Times New Roman" w:hAnsi="Times New Roman"/>
          <w:b/>
          <w:sz w:val="28"/>
          <w:szCs w:val="28"/>
        </w:rPr>
        <w:t>ой</w:t>
      </w:r>
      <w:r w:rsidR="006E25BF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03B59" w:rsidRPr="007663CA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D3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71E2D">
        <w:rPr>
          <w:rFonts w:ascii="Times New Roman" w:hAnsi="Times New Roman"/>
          <w:b/>
          <w:sz w:val="28"/>
          <w:szCs w:val="28"/>
        </w:rPr>
        <w:t>муниципального района Большеглушицкий Самарской области</w:t>
      </w:r>
    </w:p>
    <w:p w:rsidR="00C535F8" w:rsidRPr="007663CA" w:rsidRDefault="00C535F8" w:rsidP="00206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стимулирования добросовестного соблюдения</w:t>
      </w:r>
      <w:r w:rsidR="00D155FD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EE2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</w:t>
      </w:r>
      <w:r w:rsidR="00D155FD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контролируемых лиц, повышения информированности о способах их соблюдения</w:t>
      </w:r>
      <w:r w:rsidRPr="007663CA">
        <w:rPr>
          <w:rFonts w:ascii="Times New Roman" w:hAnsi="Times New Roman" w:cs="Times New Roman"/>
          <w:sz w:val="28"/>
          <w:szCs w:val="28"/>
        </w:rPr>
        <w:t xml:space="preserve"> </w:t>
      </w:r>
      <w:r w:rsidR="00771E2D">
        <w:rPr>
          <w:rFonts w:ascii="Times New Roman" w:hAnsi="Times New Roman" w:cs="Times New Roman"/>
          <w:sz w:val="28"/>
          <w:szCs w:val="28"/>
        </w:rPr>
        <w:t>Администрация</w:t>
      </w:r>
      <w:r w:rsidR="00771E2D" w:rsidRPr="00771E2D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7225F3">
        <w:rPr>
          <w:rFonts w:ascii="Times New Roman" w:hAnsi="Times New Roman" w:cs="Times New Roman"/>
          <w:sz w:val="28"/>
          <w:szCs w:val="28"/>
        </w:rPr>
        <w:t xml:space="preserve"> </w:t>
      </w:r>
      <w:r w:rsidRPr="007663CA">
        <w:rPr>
          <w:rFonts w:ascii="Times New Roman" w:hAnsi="Times New Roman" w:cs="Times New Roman"/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:rsidR="008145DB" w:rsidRPr="007663CA" w:rsidRDefault="008145DB" w:rsidP="00206DB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</w:rPr>
      </w:pPr>
    </w:p>
    <w:p w:rsidR="008145DB" w:rsidRPr="007663CA" w:rsidRDefault="00CB405E" w:rsidP="00206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</w:rPr>
        <w:t>3</w:t>
      </w:r>
      <w:r w:rsidR="006E25BF" w:rsidRPr="007663CA"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направлена Программа профилактики</w:t>
      </w:r>
    </w:p>
    <w:p w:rsidR="008145DB" w:rsidRPr="007663CA" w:rsidRDefault="006E25BF" w:rsidP="00206DBD">
      <w:pPr>
        <w:spacing w:after="0" w:line="240" w:lineRule="auto"/>
        <w:ind w:firstLine="709"/>
        <w:jc w:val="both"/>
      </w:pPr>
      <w:r w:rsidRPr="007663CA">
        <w:rPr>
          <w:rFonts w:ascii="Times New Roman" w:hAnsi="Times New Roman"/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:rsidR="008145DB" w:rsidRPr="007663CA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sz w:val="28"/>
          <w:szCs w:val="28"/>
        </w:rPr>
        <w:t xml:space="preserve">правовая неграмотность </w:t>
      </w:r>
      <w:r w:rsidR="00210E3C" w:rsidRPr="007663CA">
        <w:rPr>
          <w:rFonts w:ascii="Times New Roman" w:hAnsi="Times New Roman"/>
          <w:sz w:val="28"/>
          <w:szCs w:val="28"/>
        </w:rPr>
        <w:t>контролируемых лиц</w:t>
      </w:r>
      <w:r w:rsidR="006E25BF" w:rsidRPr="007663CA">
        <w:rPr>
          <w:rFonts w:ascii="Times New Roman" w:hAnsi="Times New Roman"/>
          <w:sz w:val="28"/>
          <w:szCs w:val="28"/>
        </w:rPr>
        <w:t>;</w:t>
      </w:r>
    </w:p>
    <w:p w:rsidR="008145DB" w:rsidRPr="007663CA" w:rsidRDefault="0018542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sz w:val="28"/>
          <w:szCs w:val="28"/>
        </w:rPr>
        <w:t xml:space="preserve">низкое качество документов, в том числе 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 xml:space="preserve">правовых актов, принимаемых </w:t>
      </w:r>
      <w:r w:rsidR="00173EE2" w:rsidRPr="007663CA">
        <w:rPr>
          <w:rFonts w:ascii="Times New Roman" w:hAnsi="Times New Roman"/>
          <w:sz w:val="28"/>
          <w:szCs w:val="28"/>
        </w:rPr>
        <w:t>контролируемыми лицами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>;</w:t>
      </w:r>
    </w:p>
    <w:p w:rsidR="008145DB" w:rsidRPr="007663CA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 xml:space="preserve">отсутствие понимания </w:t>
      </w:r>
      <w:r w:rsidR="00173EE2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E25BF" w:rsidRPr="007663CA">
        <w:rPr>
          <w:rFonts w:ascii="Times New Roman" w:hAnsi="Times New Roman"/>
          <w:sz w:val="28"/>
          <w:szCs w:val="28"/>
        </w:rPr>
        <w:t xml:space="preserve">несоблюдения обязательных требований. </w:t>
      </w:r>
    </w:p>
    <w:p w:rsidR="008145DB" w:rsidRPr="007663CA" w:rsidRDefault="00814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pStyle w:val="a9"/>
        <w:spacing w:after="0" w:line="240" w:lineRule="auto"/>
        <w:ind w:left="0" w:firstLine="708"/>
        <w:jc w:val="center"/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3CA">
        <w:rPr>
          <w:rFonts w:ascii="Times New Roman" w:hAnsi="Times New Roman"/>
          <w:b/>
          <w:sz w:val="28"/>
          <w:szCs w:val="28"/>
        </w:rPr>
        <w:t xml:space="preserve">. Цели и задачи </w:t>
      </w:r>
      <w:r w:rsidR="00BD108C" w:rsidRPr="007663CA">
        <w:rPr>
          <w:rFonts w:ascii="Times New Roman" w:hAnsi="Times New Roman"/>
          <w:b/>
          <w:sz w:val="28"/>
          <w:szCs w:val="28"/>
        </w:rPr>
        <w:t>реализации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BD108C" w:rsidRPr="007663CA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8145DB" w:rsidRPr="007663CA" w:rsidRDefault="008145DB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DC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включая устранение причин, факторов и условий, способствующих возможн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направленной на выявление и 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условий, способствующих совершению правонарушений;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путем доступности информации об обязательных требованиях 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мерах по их исполнению;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мотивация подконтрольных субъектов к добросовестному поведению.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позволяет решить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причинению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определение способов устранения или снижения рисков их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причин, факторов и условий, способствующих возможному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причинению вреда (ущерба) охраняемым законом ценностям и нарушению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 оценка зависимости видов, форм и интенсивности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от особенностей конкретных подконтрольных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(объектов) и присвоенного им уровня риска, проведение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с учетом данных факторов;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консультир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подконтрольных субъектов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задачи в зависимости от выявленных проблем в регулируемой сфере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текущего состояния профилактической работы.</w:t>
      </w:r>
    </w:p>
    <w:p w:rsidR="00185421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421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Pr="007663CA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46257" w:rsidRPr="007663CA">
        <w:rPr>
          <w:rFonts w:ascii="Times New Roman" w:hAnsi="Times New Roman"/>
          <w:b/>
          <w:sz w:val="28"/>
          <w:szCs w:val="28"/>
        </w:rPr>
        <w:t>профилактических</w:t>
      </w:r>
      <w:r w:rsidRPr="007663CA">
        <w:rPr>
          <w:rFonts w:ascii="Times New Roman" w:hAnsi="Times New Roman"/>
          <w:b/>
          <w:sz w:val="28"/>
          <w:szCs w:val="28"/>
        </w:rPr>
        <w:t xml:space="preserve"> мероприятий, </w:t>
      </w:r>
      <w:r w:rsidR="00446257" w:rsidRPr="007663CA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3E11" w:rsidRPr="00563E11" w:rsidRDefault="00563E11" w:rsidP="0056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целей и решение основных задач настоящей Программы.</w:t>
      </w:r>
    </w:p>
    <w:p w:rsidR="00563E11" w:rsidRPr="00563E11" w:rsidRDefault="00563E11" w:rsidP="0056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№1.</w:t>
      </w:r>
    </w:p>
    <w:p w:rsidR="00563E11" w:rsidRDefault="00E82F3E" w:rsidP="002D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563E11" w:rsidTr="003E3ADC">
        <w:tc>
          <w:tcPr>
            <w:tcW w:w="799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7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2552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301" w:type="dxa"/>
          </w:tcPr>
          <w:p w:rsidR="00563E11" w:rsidRDefault="00F50ADA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EF1567" w:rsidTr="003E3ADC">
        <w:tc>
          <w:tcPr>
            <w:tcW w:w="799" w:type="dxa"/>
            <w:vMerge w:val="restart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</w:tcPr>
          <w:p w:rsidR="00EF1567" w:rsidRPr="00F50ADA" w:rsidRDefault="00EF1567" w:rsidP="00F50ADA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771E2D" w:rsidRPr="007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Большеглушицкий Самарской области 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актуальной информации: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:rsidR="00EF1567" w:rsidRPr="00F50ADA" w:rsidRDefault="00771E2D" w:rsidP="00EF15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F50ADA" w:rsidRDefault="00EF1567" w:rsidP="008F13F8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актов, регулирующих  осуществление государ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экологического контроля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2" w:type="dxa"/>
          </w:tcPr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изменениях,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внесенных в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регулирующие осуществление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</w:t>
            </w:r>
            <w:r w:rsidR="002D3924"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экологического контроля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сроках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контроля,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учитываемых в рамках формирования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ежегодного плана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(надзорных) мероприятий, с указанием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риска;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могут запрашиваться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контрольным (надзорным) органом у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 лица;</w:t>
            </w:r>
          </w:p>
        </w:tc>
        <w:tc>
          <w:tcPr>
            <w:tcW w:w="2552" w:type="dxa"/>
          </w:tcPr>
          <w:p w:rsidR="002D3924" w:rsidRPr="002D3924" w:rsidRDefault="0013107F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2D3924"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 по вопросам соблюдения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</w:tc>
        <w:tc>
          <w:tcPr>
            <w:tcW w:w="2552" w:type="dxa"/>
          </w:tcPr>
          <w:p w:rsidR="002D3924" w:rsidRPr="002D3924" w:rsidRDefault="0013107F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2D3924"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обобщения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(надзорного)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ериодичностью,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</w:p>
          <w:p w:rsidR="00EF1567" w:rsidRPr="00EF1567" w:rsidRDefault="0013107F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позднее 15.03.2023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</w:t>
            </w:r>
            <w:r w:rsidR="00131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EF1567" w:rsidRPr="00EF1567" w:rsidRDefault="0013107F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2023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 Программы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бщественного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обсуждения);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(утвержденной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жегодных планов проведения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контрольных (надзорных)</w:t>
            </w:r>
          </w:p>
          <w:p w:rsidR="00EF1567" w:rsidRPr="00EF1567" w:rsidRDefault="00EF1567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региональному государ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ственному экологическому контролю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со дня 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7" w:type="dxa"/>
          </w:tcPr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</w:t>
            </w:r>
          </w:p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заинтересованных лиц по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соблюдения обязательных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</w:t>
            </w:r>
          </w:p>
          <w:p w:rsidR="00EF1567" w:rsidRPr="000E6A2C" w:rsidRDefault="00EF1567" w:rsidP="000E6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законодательства в области охраны окружающей среды посредством 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публикаций в средствах массовой информации и размещения на официальном сайте </w:t>
            </w:r>
            <w:r w:rsidR="00771E2D" w:rsidRPr="00771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Большеглушицкий Самарской области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0E6A2C" w:rsidRPr="000E6A2C" w:rsidRDefault="0013107F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77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 осуществления</w:t>
            </w:r>
          </w:p>
          <w:p w:rsidR="00EF1567" w:rsidRPr="000E6A2C" w:rsidRDefault="000E6A2C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экологического контроля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  <w:p w:rsidR="000E6A2C" w:rsidRPr="000E6A2C" w:rsidRDefault="0013107F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77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E2D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недопустимости нарушения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E6A2C" w:rsidRPr="000E6A2C" w:rsidRDefault="009D6EC5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охраны окружающей среды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E6A2C" w:rsidRPr="000E6A2C" w:rsidRDefault="0013107F" w:rsidP="005E2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течение 2023</w:t>
            </w:r>
            <w:r w:rsidR="000E6A2C" w:rsidRPr="000E6A2C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EF1567" w:rsidRPr="000E6A2C" w:rsidRDefault="000E6A2C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Calibri" w:hAnsi="Times New Roman"/>
                <w:sz w:val="28"/>
                <w:szCs w:val="28"/>
              </w:rPr>
              <w:t xml:space="preserve">при </w:t>
            </w:r>
            <w:r w:rsidR="005E2BD1">
              <w:rPr>
                <w:rFonts w:ascii="Times New Roman" w:eastAsia="Calibri" w:hAnsi="Times New Roman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:rsidR="00EF1567" w:rsidRPr="00F50ADA" w:rsidRDefault="0077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E2D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EF1567" w:rsidTr="003E3ADC">
        <w:tc>
          <w:tcPr>
            <w:tcW w:w="799" w:type="dxa"/>
          </w:tcPr>
          <w:p w:rsidR="00EF1567" w:rsidRPr="00866393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должностным лицом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 органа (по</w:t>
            </w:r>
            <w:proofErr w:type="gramEnd"/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телефону, посредством видео-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конференц-связи</w:t>
            </w:r>
            <w:proofErr w:type="gramEnd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в ходе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 мероприятия,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</w:t>
            </w:r>
          </w:p>
          <w:p w:rsidR="00EF1567" w:rsidRPr="00866393" w:rsidRDefault="000E6A2C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осуществлением </w:t>
            </w: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экологического контроля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 лиц</w:t>
            </w:r>
          </w:p>
        </w:tc>
        <w:tc>
          <w:tcPr>
            <w:tcW w:w="2552" w:type="dxa"/>
          </w:tcPr>
          <w:p w:rsidR="000E6A2C" w:rsidRPr="000E6A2C" w:rsidRDefault="005E2BD1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обращениям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контролируемых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и их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представителей,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поступившим в</w:t>
            </w:r>
          </w:p>
          <w:p w:rsidR="000E6A2C" w:rsidRPr="000E6A2C" w:rsidRDefault="0013107F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F1567" w:rsidRPr="00866393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F1567" w:rsidRPr="00F50ADA" w:rsidRDefault="0077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Ответственное </w:t>
            </w:r>
            <w:r w:rsidRPr="00771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0E6A2C" w:rsidTr="003E3ADC">
        <w:tc>
          <w:tcPr>
            <w:tcW w:w="799" w:type="dxa"/>
          </w:tcPr>
          <w:p w:rsidR="000E6A2C" w:rsidRPr="00866393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(Плана) профилактики рисков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причинения вреда (ущерба)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</w:t>
            </w:r>
            <w:proofErr w:type="gramEnd"/>
          </w:p>
          <w:p w:rsidR="000E6A2C" w:rsidRPr="00866393" w:rsidRDefault="000E6A2C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 ценностям по</w:t>
            </w:r>
            <w:r w:rsid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региональному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государственному </w:t>
            </w:r>
            <w:r w:rsidR="009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 контролю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E6A2C" w:rsidRPr="000E6A2C" w:rsidRDefault="0013107F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2023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(разработка);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E6A2C" w:rsidRPr="000E6A2C" w:rsidRDefault="0013107F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 2023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0E6A2C" w:rsidRPr="00866393" w:rsidRDefault="000E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0E6A2C" w:rsidRPr="00F50ADA" w:rsidRDefault="00771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E2D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</w:tbl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F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53D8" w:rsidRPr="007663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DA192F" w:rsidRPr="0076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Программы профилактики</w:t>
      </w:r>
    </w:p>
    <w:p w:rsidR="007B2C76" w:rsidRPr="007663CA" w:rsidRDefault="007B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результативности Программы используются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и показатели качества: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подконтрольных субъектов, в отношении которых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контрольных (надзорных) мероприятий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 профилактических мероприятий при одновременном сохранении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(улучшении) состояния подконтрольной сферы;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однотипных и повторяющихся нарушений одним 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подконтрольным субъектом.</w:t>
      </w:r>
    </w:p>
    <w:p w:rsidR="00D220D1" w:rsidRDefault="00D2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F30" w:rsidRDefault="0096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F30" w:rsidRDefault="0096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F30" w:rsidRDefault="0096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Default="001F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Большеглушицкий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НАЗВАНИЕ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проекта правового акта: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экологического </w:t>
      </w:r>
      <w:r w:rsidR="0096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муниципального района Большеглу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шицкий Самарской области на 2023</w:t>
      </w:r>
      <w:bookmarkStart w:id="0" w:name="_GoBack"/>
      <w:bookmarkEnd w:id="0"/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ИСПОЛНИТЕЛЬ: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специалист по экологическому контролю администрации муниципального района Большеглушицкий Самарской области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П.М. Тепляков  ___________________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СОГЛАСОВАНО: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ПОДПИСЬ: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ДАТА: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ЗАМЕЧАНИЯ: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заместитель главы муниципального района Большеглушицкий Самарской области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Куликова ___________________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юр. отдела администрации муниципального района Большеглушицкий Самарской области 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Ю.В. Шалимова  ________________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</w:t>
      </w:r>
    </w:p>
    <w:p w:rsidR="001F5F8A" w:rsidRPr="001F5F8A" w:rsidRDefault="001F5F8A" w:rsidP="001F5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Обязательно согласование с заместителем главы муниципального района Большеглушицкий Самарской области, курирующим отдел, который вносит вопрос, руководителем аппарата администрации муниципального района Большеглушицкий Самарской области.</w:t>
      </w:r>
    </w:p>
    <w:p w:rsidR="001F5F8A" w:rsidRPr="007663CA" w:rsidRDefault="001F5F8A" w:rsidP="00962F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Замечания к проекту пишутся справа от подписи или при большом объёме - на оборотной стороне листа.</w:t>
      </w:r>
    </w:p>
    <w:sectPr w:rsidR="001F5F8A" w:rsidRPr="007663CA" w:rsidSect="0088423B">
      <w:headerReference w:type="default" r:id="rId10"/>
      <w:pgSz w:w="11906" w:h="16838"/>
      <w:pgMar w:top="1134" w:right="1276" w:bottom="1134" w:left="1559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5E" w:rsidRDefault="00616B5E" w:rsidP="008145DB">
      <w:pPr>
        <w:spacing w:after="0" w:line="240" w:lineRule="auto"/>
      </w:pPr>
      <w:r>
        <w:separator/>
      </w:r>
    </w:p>
  </w:endnote>
  <w:endnote w:type="continuationSeparator" w:id="0">
    <w:p w:rsidR="00616B5E" w:rsidRDefault="00616B5E" w:rsidP="008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5E" w:rsidRDefault="00616B5E" w:rsidP="008145DB">
      <w:pPr>
        <w:spacing w:after="0" w:line="240" w:lineRule="auto"/>
      </w:pPr>
      <w:r>
        <w:separator/>
      </w:r>
    </w:p>
  </w:footnote>
  <w:footnote w:type="continuationSeparator" w:id="0">
    <w:p w:rsidR="00616B5E" w:rsidRDefault="00616B5E" w:rsidP="0081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27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0CE7" w:rsidRDefault="00770CE7">
        <w:pPr>
          <w:pStyle w:val="10"/>
          <w:jc w:val="center"/>
        </w:pPr>
      </w:p>
      <w:p w:rsidR="00770CE7" w:rsidRDefault="00770CE7">
        <w:pPr>
          <w:pStyle w:val="10"/>
          <w:jc w:val="center"/>
        </w:pPr>
      </w:p>
      <w:p w:rsidR="00770CE7" w:rsidRPr="00C062C5" w:rsidRDefault="00251261">
        <w:pPr>
          <w:pStyle w:val="10"/>
          <w:jc w:val="center"/>
          <w:rPr>
            <w:rFonts w:ascii="Times New Roman" w:hAnsi="Times New Roman"/>
            <w:sz w:val="28"/>
          </w:rPr>
        </w:pPr>
        <w:r w:rsidRPr="00C062C5">
          <w:rPr>
            <w:rFonts w:ascii="Times New Roman" w:hAnsi="Times New Roman"/>
            <w:sz w:val="28"/>
          </w:rPr>
          <w:fldChar w:fldCharType="begin"/>
        </w:r>
        <w:r w:rsidR="00770CE7" w:rsidRPr="00C062C5">
          <w:rPr>
            <w:rFonts w:ascii="Times New Roman" w:hAnsi="Times New Roman"/>
            <w:sz w:val="28"/>
          </w:rPr>
          <w:instrText>PAGE</w:instrText>
        </w:r>
        <w:r w:rsidRPr="00C062C5">
          <w:rPr>
            <w:rFonts w:ascii="Times New Roman" w:hAnsi="Times New Roman"/>
            <w:sz w:val="28"/>
          </w:rPr>
          <w:fldChar w:fldCharType="separate"/>
        </w:r>
        <w:r w:rsidR="0013107F">
          <w:rPr>
            <w:rFonts w:ascii="Times New Roman" w:hAnsi="Times New Roman"/>
            <w:noProof/>
            <w:sz w:val="28"/>
          </w:rPr>
          <w:t>10</w:t>
        </w:r>
        <w:r w:rsidRPr="00C062C5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B"/>
    <w:rsid w:val="000050E6"/>
    <w:rsid w:val="00016EAC"/>
    <w:rsid w:val="000222E5"/>
    <w:rsid w:val="00023A4B"/>
    <w:rsid w:val="00046783"/>
    <w:rsid w:val="00051928"/>
    <w:rsid w:val="00056E72"/>
    <w:rsid w:val="00065D07"/>
    <w:rsid w:val="00075BC7"/>
    <w:rsid w:val="0009531D"/>
    <w:rsid w:val="00095B5F"/>
    <w:rsid w:val="000A3820"/>
    <w:rsid w:val="000D274C"/>
    <w:rsid w:val="000E2D3E"/>
    <w:rsid w:val="000E4DF1"/>
    <w:rsid w:val="000E6A2C"/>
    <w:rsid w:val="000F13C2"/>
    <w:rsid w:val="000F15A2"/>
    <w:rsid w:val="000F76DD"/>
    <w:rsid w:val="00114CC9"/>
    <w:rsid w:val="0013107F"/>
    <w:rsid w:val="001565A9"/>
    <w:rsid w:val="00172C28"/>
    <w:rsid w:val="00173EE2"/>
    <w:rsid w:val="001740BA"/>
    <w:rsid w:val="00177E21"/>
    <w:rsid w:val="00185421"/>
    <w:rsid w:val="00191974"/>
    <w:rsid w:val="001C256D"/>
    <w:rsid w:val="001E4245"/>
    <w:rsid w:val="001F5F8A"/>
    <w:rsid w:val="0020697C"/>
    <w:rsid w:val="00206DBD"/>
    <w:rsid w:val="00210E3C"/>
    <w:rsid w:val="00222656"/>
    <w:rsid w:val="00223FD2"/>
    <w:rsid w:val="00237AD4"/>
    <w:rsid w:val="00251261"/>
    <w:rsid w:val="0027395F"/>
    <w:rsid w:val="00281973"/>
    <w:rsid w:val="0028294B"/>
    <w:rsid w:val="0029584A"/>
    <w:rsid w:val="002C4CE7"/>
    <w:rsid w:val="002D1659"/>
    <w:rsid w:val="002D3924"/>
    <w:rsid w:val="002D6C38"/>
    <w:rsid w:val="002F5BDA"/>
    <w:rsid w:val="003053D8"/>
    <w:rsid w:val="00326335"/>
    <w:rsid w:val="00327E40"/>
    <w:rsid w:val="003569EA"/>
    <w:rsid w:val="00376A0C"/>
    <w:rsid w:val="003830D6"/>
    <w:rsid w:val="00387941"/>
    <w:rsid w:val="00392851"/>
    <w:rsid w:val="003C5344"/>
    <w:rsid w:val="003D278B"/>
    <w:rsid w:val="003E3ADC"/>
    <w:rsid w:val="003E5E61"/>
    <w:rsid w:val="003E7367"/>
    <w:rsid w:val="004078E9"/>
    <w:rsid w:val="004178E6"/>
    <w:rsid w:val="00427853"/>
    <w:rsid w:val="00446257"/>
    <w:rsid w:val="00446A6D"/>
    <w:rsid w:val="0046185A"/>
    <w:rsid w:val="00463751"/>
    <w:rsid w:val="004646B2"/>
    <w:rsid w:val="0048790C"/>
    <w:rsid w:val="004A4D5F"/>
    <w:rsid w:val="004A7885"/>
    <w:rsid w:val="004C0B45"/>
    <w:rsid w:val="004F1325"/>
    <w:rsid w:val="00555B87"/>
    <w:rsid w:val="00563E11"/>
    <w:rsid w:val="00566B56"/>
    <w:rsid w:val="00581256"/>
    <w:rsid w:val="0058628B"/>
    <w:rsid w:val="00586F25"/>
    <w:rsid w:val="00592C15"/>
    <w:rsid w:val="005B0490"/>
    <w:rsid w:val="005B0D71"/>
    <w:rsid w:val="005C3CB4"/>
    <w:rsid w:val="005E2BD1"/>
    <w:rsid w:val="005E4BB6"/>
    <w:rsid w:val="005E7C66"/>
    <w:rsid w:val="00616B5E"/>
    <w:rsid w:val="006221F2"/>
    <w:rsid w:val="00630B55"/>
    <w:rsid w:val="00672756"/>
    <w:rsid w:val="00676DC7"/>
    <w:rsid w:val="00685862"/>
    <w:rsid w:val="0068649E"/>
    <w:rsid w:val="00693F95"/>
    <w:rsid w:val="006A2686"/>
    <w:rsid w:val="006B1DE4"/>
    <w:rsid w:val="006B341E"/>
    <w:rsid w:val="006D24A4"/>
    <w:rsid w:val="006D495C"/>
    <w:rsid w:val="006E0897"/>
    <w:rsid w:val="006E25BF"/>
    <w:rsid w:val="0071661A"/>
    <w:rsid w:val="00720E98"/>
    <w:rsid w:val="007225F3"/>
    <w:rsid w:val="007279E5"/>
    <w:rsid w:val="00741A3D"/>
    <w:rsid w:val="00744485"/>
    <w:rsid w:val="007532A5"/>
    <w:rsid w:val="00760B53"/>
    <w:rsid w:val="007663CA"/>
    <w:rsid w:val="00770CE7"/>
    <w:rsid w:val="00771E2D"/>
    <w:rsid w:val="00776035"/>
    <w:rsid w:val="0078544B"/>
    <w:rsid w:val="0078744F"/>
    <w:rsid w:val="00787BA8"/>
    <w:rsid w:val="0079080A"/>
    <w:rsid w:val="007A557C"/>
    <w:rsid w:val="007B2C76"/>
    <w:rsid w:val="007B3BBF"/>
    <w:rsid w:val="007C579C"/>
    <w:rsid w:val="007C5CB6"/>
    <w:rsid w:val="007C6FDE"/>
    <w:rsid w:val="007D2662"/>
    <w:rsid w:val="007D2E17"/>
    <w:rsid w:val="007F65F8"/>
    <w:rsid w:val="007F6734"/>
    <w:rsid w:val="008006C0"/>
    <w:rsid w:val="00803B59"/>
    <w:rsid w:val="008145DB"/>
    <w:rsid w:val="00830EC0"/>
    <w:rsid w:val="00844888"/>
    <w:rsid w:val="00846618"/>
    <w:rsid w:val="00846F09"/>
    <w:rsid w:val="00866393"/>
    <w:rsid w:val="0088423B"/>
    <w:rsid w:val="0088733E"/>
    <w:rsid w:val="00891897"/>
    <w:rsid w:val="00894840"/>
    <w:rsid w:val="008A442A"/>
    <w:rsid w:val="008A5094"/>
    <w:rsid w:val="008D225E"/>
    <w:rsid w:val="008F13F8"/>
    <w:rsid w:val="008F4AF4"/>
    <w:rsid w:val="00917252"/>
    <w:rsid w:val="0094066C"/>
    <w:rsid w:val="00947872"/>
    <w:rsid w:val="00957CC6"/>
    <w:rsid w:val="009602DD"/>
    <w:rsid w:val="00962F30"/>
    <w:rsid w:val="009B30C3"/>
    <w:rsid w:val="009B479F"/>
    <w:rsid w:val="009C0ADA"/>
    <w:rsid w:val="009C3565"/>
    <w:rsid w:val="009D6EC5"/>
    <w:rsid w:val="009E28B5"/>
    <w:rsid w:val="009E7949"/>
    <w:rsid w:val="009F6A94"/>
    <w:rsid w:val="00A01E50"/>
    <w:rsid w:val="00A115E8"/>
    <w:rsid w:val="00A273F1"/>
    <w:rsid w:val="00A2781D"/>
    <w:rsid w:val="00A51806"/>
    <w:rsid w:val="00A70A5C"/>
    <w:rsid w:val="00A72C36"/>
    <w:rsid w:val="00A860DA"/>
    <w:rsid w:val="00A92356"/>
    <w:rsid w:val="00AA45A0"/>
    <w:rsid w:val="00AC45EE"/>
    <w:rsid w:val="00AE1AA7"/>
    <w:rsid w:val="00AE7B86"/>
    <w:rsid w:val="00B1479B"/>
    <w:rsid w:val="00B21B6C"/>
    <w:rsid w:val="00B2439C"/>
    <w:rsid w:val="00B31A7F"/>
    <w:rsid w:val="00B34E49"/>
    <w:rsid w:val="00B37879"/>
    <w:rsid w:val="00B541BA"/>
    <w:rsid w:val="00B72B9A"/>
    <w:rsid w:val="00B854E5"/>
    <w:rsid w:val="00B90D01"/>
    <w:rsid w:val="00B95C9C"/>
    <w:rsid w:val="00BA6FF5"/>
    <w:rsid w:val="00BD0951"/>
    <w:rsid w:val="00BD108C"/>
    <w:rsid w:val="00BE1837"/>
    <w:rsid w:val="00BE6CD2"/>
    <w:rsid w:val="00BF11EF"/>
    <w:rsid w:val="00BF6287"/>
    <w:rsid w:val="00C15B1C"/>
    <w:rsid w:val="00C31B27"/>
    <w:rsid w:val="00C33FF6"/>
    <w:rsid w:val="00C535F8"/>
    <w:rsid w:val="00C75390"/>
    <w:rsid w:val="00C75E87"/>
    <w:rsid w:val="00CB405E"/>
    <w:rsid w:val="00CE2F22"/>
    <w:rsid w:val="00CF69CE"/>
    <w:rsid w:val="00D129CA"/>
    <w:rsid w:val="00D155FD"/>
    <w:rsid w:val="00D20B39"/>
    <w:rsid w:val="00D220D1"/>
    <w:rsid w:val="00D35FFF"/>
    <w:rsid w:val="00D516E1"/>
    <w:rsid w:val="00D56758"/>
    <w:rsid w:val="00D60A40"/>
    <w:rsid w:val="00D85453"/>
    <w:rsid w:val="00D92B92"/>
    <w:rsid w:val="00D9449F"/>
    <w:rsid w:val="00DA1003"/>
    <w:rsid w:val="00DA192F"/>
    <w:rsid w:val="00DB1BCA"/>
    <w:rsid w:val="00DB7768"/>
    <w:rsid w:val="00DC16A6"/>
    <w:rsid w:val="00DE4570"/>
    <w:rsid w:val="00E07B26"/>
    <w:rsid w:val="00E61CB0"/>
    <w:rsid w:val="00E7002E"/>
    <w:rsid w:val="00E82F3E"/>
    <w:rsid w:val="00EA50E7"/>
    <w:rsid w:val="00EC2E55"/>
    <w:rsid w:val="00EC75EB"/>
    <w:rsid w:val="00ED3A4D"/>
    <w:rsid w:val="00ED4EE5"/>
    <w:rsid w:val="00EF1567"/>
    <w:rsid w:val="00F06071"/>
    <w:rsid w:val="00F33421"/>
    <w:rsid w:val="00F42B3D"/>
    <w:rsid w:val="00F47C89"/>
    <w:rsid w:val="00F50ADA"/>
    <w:rsid w:val="00F66989"/>
    <w:rsid w:val="00F83C51"/>
    <w:rsid w:val="00F907DB"/>
    <w:rsid w:val="00F90D67"/>
    <w:rsid w:val="00FA4B8C"/>
    <w:rsid w:val="00FD51F8"/>
    <w:rsid w:val="00FD58AD"/>
    <w:rsid w:val="00FE1BDB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0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2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3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F5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F8A"/>
    <w:rPr>
      <w:sz w:val="22"/>
    </w:rPr>
  </w:style>
  <w:style w:type="paragraph" w:customStyle="1" w:styleId="s1">
    <w:name w:val="s_1"/>
    <w:basedOn w:val="a"/>
    <w:rsid w:val="001F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0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2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3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F5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F8A"/>
    <w:rPr>
      <w:sz w:val="22"/>
    </w:rPr>
  </w:style>
  <w:style w:type="paragraph" w:customStyle="1" w:styleId="s1">
    <w:name w:val="s_1"/>
    <w:basedOn w:val="a"/>
    <w:rsid w:val="001F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4794-6CEF-427C-A033-5C4D0A45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</vt:lpstr>
    </vt:vector>
  </TitlesOfParts>
  <Company>КонсультантПлюс Версия 4020.00.33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ситуаций регионального, межмуниципального и муниципального характера"</dc:title>
  <dc:creator>O_Ponomarev</dc:creator>
  <cp:lastModifiedBy>Тепляков Павел Михайлович</cp:lastModifiedBy>
  <cp:revision>3</cp:revision>
  <cp:lastPrinted>2021-11-03T08:15:00Z</cp:lastPrinted>
  <dcterms:created xsi:type="dcterms:W3CDTF">2022-09-30T06:34:00Z</dcterms:created>
  <dcterms:modified xsi:type="dcterms:W3CDTF">2022-09-30T07:11:00Z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