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5D76" w:rsidRPr="009B5E4A" w:rsidRDefault="003377FE" w:rsidP="00B15D76">
      <w:pPr>
        <w:ind w:firstLine="709"/>
        <w:jc w:val="both"/>
        <w:rPr>
          <w:b/>
          <w:sz w:val="27"/>
          <w:szCs w:val="27"/>
        </w:rPr>
      </w:pPr>
      <w:bookmarkStart w:id="0" w:name="_GoBack"/>
      <w:bookmarkEnd w:id="0"/>
      <w:r w:rsidRPr="009B5E4A">
        <w:rPr>
          <w:b/>
          <w:sz w:val="27"/>
          <w:szCs w:val="27"/>
        </w:rPr>
        <w:t>Прокуратура Кинель-Черкасского района раз</w:t>
      </w:r>
      <w:r w:rsidR="00B15D76" w:rsidRPr="009B5E4A">
        <w:rPr>
          <w:b/>
          <w:sz w:val="27"/>
          <w:szCs w:val="27"/>
        </w:rPr>
        <w:t>ъясняет: «</w:t>
      </w:r>
      <w:r w:rsidR="0046355E">
        <w:rPr>
          <w:b/>
          <w:sz w:val="27"/>
          <w:szCs w:val="27"/>
        </w:rPr>
        <w:t>Инструкция честному гражданину: ч</w:t>
      </w:r>
      <w:r w:rsidR="00B15D76" w:rsidRPr="009B5E4A">
        <w:rPr>
          <w:b/>
          <w:sz w:val="27"/>
          <w:szCs w:val="27"/>
        </w:rPr>
        <w:t>то делать, если чиновник вымогает взятку?»</w:t>
      </w:r>
    </w:p>
    <w:p w:rsidR="0046355E" w:rsidRDefault="0046355E" w:rsidP="00B15D76">
      <w:pPr>
        <w:ind w:firstLine="709"/>
        <w:jc w:val="both"/>
        <w:rPr>
          <w:sz w:val="27"/>
          <w:szCs w:val="27"/>
        </w:rPr>
      </w:pPr>
    </w:p>
    <w:p w:rsidR="003377FE" w:rsidRDefault="000D5150" w:rsidP="00B15D76">
      <w:pPr>
        <w:ind w:firstLine="709"/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590550</wp:posOffset>
            </wp:positionV>
            <wp:extent cx="2438400" cy="2428875"/>
            <wp:effectExtent l="0" t="0" r="0" b="9525"/>
            <wp:wrapSquare wrapText="bothSides"/>
            <wp:docPr id="2" name="Рисунок 2" descr="Шарин П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ин П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76" w:rsidRPr="009B5E4A">
        <w:rPr>
          <w:sz w:val="27"/>
          <w:szCs w:val="27"/>
        </w:rPr>
        <w:t xml:space="preserve">Разъясняет </w:t>
      </w:r>
      <w:r w:rsidR="0046355E">
        <w:rPr>
          <w:sz w:val="27"/>
          <w:szCs w:val="27"/>
        </w:rPr>
        <w:t xml:space="preserve">исполняющий обязанности заместителя </w:t>
      </w:r>
      <w:r w:rsidR="00B15D76" w:rsidRPr="009B5E4A">
        <w:rPr>
          <w:sz w:val="27"/>
          <w:szCs w:val="27"/>
        </w:rPr>
        <w:t>прокурор</w:t>
      </w:r>
      <w:r w:rsidR="0046355E">
        <w:rPr>
          <w:sz w:val="27"/>
          <w:szCs w:val="27"/>
        </w:rPr>
        <w:t>а</w:t>
      </w:r>
      <w:r w:rsidR="00B15D76" w:rsidRPr="009B5E4A">
        <w:rPr>
          <w:sz w:val="27"/>
          <w:szCs w:val="27"/>
        </w:rPr>
        <w:t xml:space="preserve"> Кинель-Черкасского района </w:t>
      </w:r>
      <w:r w:rsidR="0046355E" w:rsidRPr="0046355E">
        <w:rPr>
          <w:b/>
          <w:sz w:val="27"/>
          <w:szCs w:val="27"/>
        </w:rPr>
        <w:t>Сергей</w:t>
      </w:r>
      <w:r w:rsidR="0046355E">
        <w:rPr>
          <w:b/>
          <w:sz w:val="27"/>
          <w:szCs w:val="27"/>
        </w:rPr>
        <w:t xml:space="preserve"> Шарин</w:t>
      </w:r>
      <w:r w:rsidR="00B15D76" w:rsidRPr="009B5E4A">
        <w:rPr>
          <w:b/>
          <w:sz w:val="27"/>
          <w:szCs w:val="27"/>
        </w:rPr>
        <w:t>.</w:t>
      </w:r>
      <w:r w:rsidR="003377FE" w:rsidRPr="009B5E4A">
        <w:rPr>
          <w:b/>
          <w:sz w:val="27"/>
          <w:szCs w:val="27"/>
        </w:rPr>
        <w:t xml:space="preserve"> </w:t>
      </w:r>
    </w:p>
    <w:p w:rsidR="0046355E" w:rsidRPr="009B5E4A" w:rsidRDefault="0046355E" w:rsidP="00B15D76">
      <w:pPr>
        <w:ind w:firstLine="709"/>
        <w:jc w:val="both"/>
        <w:rPr>
          <w:sz w:val="27"/>
          <w:szCs w:val="27"/>
        </w:rPr>
      </w:pPr>
    </w:p>
    <w:p w:rsidR="0046355E" w:rsidRDefault="00B15D76" w:rsidP="00B15D76">
      <w:pPr>
        <w:ind w:firstLine="709"/>
        <w:jc w:val="both"/>
        <w:rPr>
          <w:color w:val="auto"/>
          <w:sz w:val="27"/>
          <w:szCs w:val="27"/>
          <w:lang w:eastAsia="ru-RU"/>
        </w:rPr>
      </w:pPr>
      <w:r w:rsidRPr="009B5E4A">
        <w:rPr>
          <w:sz w:val="27"/>
          <w:szCs w:val="27"/>
        </w:rPr>
        <w:t xml:space="preserve">Для начала напомню, Уголовным кодексом Российской Федерации </w:t>
      </w:r>
      <w:r w:rsidRPr="009B5E4A">
        <w:rPr>
          <w:color w:val="auto"/>
          <w:sz w:val="27"/>
          <w:szCs w:val="27"/>
          <w:lang w:eastAsia="ru-RU"/>
        </w:rPr>
        <w:t xml:space="preserve">предусмотрено 4 вида преступлений, связанных со взяткой: </w:t>
      </w:r>
    </w:p>
    <w:p w:rsidR="0046355E" w:rsidRDefault="0046355E" w:rsidP="00B15D76">
      <w:pPr>
        <w:ind w:firstLine="709"/>
        <w:jc w:val="both"/>
        <w:rPr>
          <w:color w:val="auto"/>
          <w:sz w:val="27"/>
          <w:szCs w:val="27"/>
          <w:lang w:eastAsia="ru-RU"/>
        </w:rPr>
      </w:pPr>
      <w:r>
        <w:rPr>
          <w:color w:val="auto"/>
          <w:sz w:val="27"/>
          <w:szCs w:val="27"/>
          <w:lang w:eastAsia="ru-RU"/>
        </w:rPr>
        <w:t xml:space="preserve">- </w:t>
      </w:r>
      <w:r w:rsidR="00B15D76" w:rsidRPr="009B5E4A">
        <w:rPr>
          <w:color w:val="auto"/>
          <w:sz w:val="27"/>
          <w:szCs w:val="27"/>
          <w:lang w:eastAsia="ru-RU"/>
        </w:rPr>
        <w:t xml:space="preserve">получение взятки (статья 290 УК РФ), </w:t>
      </w:r>
    </w:p>
    <w:p w:rsidR="0046355E" w:rsidRDefault="0046355E" w:rsidP="00B15D76">
      <w:pPr>
        <w:ind w:firstLine="709"/>
        <w:jc w:val="both"/>
        <w:rPr>
          <w:color w:val="auto"/>
          <w:sz w:val="27"/>
          <w:szCs w:val="27"/>
          <w:lang w:eastAsia="ru-RU"/>
        </w:rPr>
      </w:pPr>
      <w:r>
        <w:rPr>
          <w:color w:val="auto"/>
          <w:sz w:val="27"/>
          <w:szCs w:val="27"/>
          <w:lang w:eastAsia="ru-RU"/>
        </w:rPr>
        <w:t xml:space="preserve">- </w:t>
      </w:r>
      <w:r w:rsidR="00B15D76" w:rsidRPr="009B5E4A">
        <w:rPr>
          <w:color w:val="auto"/>
          <w:sz w:val="27"/>
          <w:szCs w:val="27"/>
          <w:lang w:eastAsia="ru-RU"/>
        </w:rPr>
        <w:t xml:space="preserve">дача взятки (статья 291 УК РФ), </w:t>
      </w:r>
    </w:p>
    <w:p w:rsidR="0046355E" w:rsidRDefault="0046355E" w:rsidP="00B15D76">
      <w:pPr>
        <w:ind w:firstLine="709"/>
        <w:jc w:val="both"/>
        <w:rPr>
          <w:color w:val="auto"/>
          <w:sz w:val="27"/>
          <w:szCs w:val="27"/>
          <w:lang w:eastAsia="ru-RU"/>
        </w:rPr>
      </w:pPr>
      <w:r>
        <w:rPr>
          <w:color w:val="auto"/>
          <w:sz w:val="27"/>
          <w:szCs w:val="27"/>
          <w:lang w:eastAsia="ru-RU"/>
        </w:rPr>
        <w:t xml:space="preserve">- </w:t>
      </w:r>
      <w:r w:rsidR="00B15D76" w:rsidRPr="009B5E4A">
        <w:rPr>
          <w:color w:val="auto"/>
          <w:sz w:val="27"/>
          <w:szCs w:val="27"/>
          <w:lang w:eastAsia="ru-RU"/>
        </w:rPr>
        <w:t xml:space="preserve">посредничество во взяточничестве (статья 291.1 УК РФ), </w:t>
      </w:r>
    </w:p>
    <w:p w:rsidR="00B15D76" w:rsidRPr="009B5E4A" w:rsidRDefault="0046355E" w:rsidP="00B15D76">
      <w:pPr>
        <w:ind w:firstLine="709"/>
        <w:jc w:val="both"/>
        <w:rPr>
          <w:color w:val="auto"/>
          <w:sz w:val="27"/>
          <w:szCs w:val="27"/>
          <w:lang w:eastAsia="ru-RU"/>
        </w:rPr>
      </w:pPr>
      <w:r>
        <w:rPr>
          <w:color w:val="auto"/>
          <w:sz w:val="27"/>
          <w:szCs w:val="27"/>
          <w:lang w:eastAsia="ru-RU"/>
        </w:rPr>
        <w:t xml:space="preserve">- </w:t>
      </w:r>
      <w:r w:rsidR="00B15D76" w:rsidRPr="009B5E4A">
        <w:rPr>
          <w:color w:val="auto"/>
          <w:sz w:val="27"/>
          <w:szCs w:val="27"/>
          <w:lang w:eastAsia="ru-RU"/>
        </w:rPr>
        <w:t xml:space="preserve">мелкое взяточничество (статья 291.2. УК РФ). </w:t>
      </w:r>
    </w:p>
    <w:p w:rsidR="0046355E" w:rsidRDefault="00B15D76" w:rsidP="00B74736">
      <w:pPr>
        <w:ind w:firstLine="709"/>
        <w:jc w:val="both"/>
        <w:rPr>
          <w:sz w:val="27"/>
          <w:szCs w:val="27"/>
        </w:rPr>
      </w:pPr>
      <w:r w:rsidRPr="009B5E4A">
        <w:rPr>
          <w:sz w:val="27"/>
          <w:szCs w:val="27"/>
        </w:rPr>
        <w:t xml:space="preserve">Получение взятки – одно из самых опасных должностных преступлений, которое заключается в получении должностным лицом преимущества и выгод за законные или незаконные действия (бездействие). </w:t>
      </w:r>
    </w:p>
    <w:p w:rsidR="00B15D76" w:rsidRPr="009B5E4A" w:rsidRDefault="00B15D76" w:rsidP="00B74736">
      <w:pPr>
        <w:ind w:firstLine="709"/>
        <w:jc w:val="both"/>
        <w:rPr>
          <w:sz w:val="27"/>
          <w:szCs w:val="27"/>
        </w:rPr>
      </w:pPr>
      <w:r w:rsidRPr="009B5E4A">
        <w:rPr>
          <w:sz w:val="27"/>
          <w:szCs w:val="27"/>
        </w:rPr>
        <w:t>Дача взятки –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– либо преимуществ в пользу дающего, в том числе за общее покровительство или попустительство по службе.</w:t>
      </w:r>
    </w:p>
    <w:p w:rsidR="0046355E" w:rsidRPr="0046355E" w:rsidRDefault="0046355E" w:rsidP="00B74736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В каких случаях лицо, давшее взятку освобождается от уголовной ответственности?</w:t>
      </w:r>
    </w:p>
    <w:p w:rsidR="0046355E" w:rsidRPr="0046355E" w:rsidRDefault="0046355E" w:rsidP="00B74736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Как себя вести, если у Вас просят</w:t>
      </w:r>
      <w:r w:rsidR="00C70B95">
        <w:rPr>
          <w:i/>
          <w:sz w:val="27"/>
          <w:szCs w:val="27"/>
        </w:rPr>
        <w:t xml:space="preserve"> или требуют</w:t>
      </w:r>
      <w:r>
        <w:rPr>
          <w:i/>
          <w:sz w:val="27"/>
          <w:szCs w:val="27"/>
        </w:rPr>
        <w:t xml:space="preserve"> взятку?</w:t>
      </w:r>
    </w:p>
    <w:p w:rsidR="00B74736" w:rsidRPr="009B5E4A" w:rsidRDefault="00B74736" w:rsidP="00B74736">
      <w:pPr>
        <w:ind w:firstLine="709"/>
        <w:jc w:val="both"/>
        <w:rPr>
          <w:sz w:val="27"/>
          <w:szCs w:val="27"/>
        </w:rPr>
      </w:pPr>
      <w:r w:rsidRPr="009B5E4A">
        <w:rPr>
          <w:sz w:val="27"/>
          <w:szCs w:val="27"/>
        </w:rPr>
        <w:t>Если Вам предложили дать взятку необходимо вести себя крайне осторожно, вежливо, без заискивания, не допуская опрометчивых высказываний, внимательно выслушать и точно запомнить поставленные Вам условия (размеры сумм, наименование и характер услуг, сроки и способы передачи взятки, последовательность решения вопросов), постараться перенести вопрос о времени и месте передачи взятки до следующей беседы, поинтересоваться у собеседника о гарантиях решения вопроса в случае дачи взятки и</w:t>
      </w:r>
      <w:r w:rsidR="0046355E">
        <w:rPr>
          <w:sz w:val="27"/>
          <w:szCs w:val="27"/>
        </w:rPr>
        <w:t xml:space="preserve"> …</w:t>
      </w:r>
      <w:r w:rsidRPr="009B5E4A">
        <w:rPr>
          <w:sz w:val="27"/>
          <w:szCs w:val="27"/>
        </w:rPr>
        <w:t xml:space="preserve"> </w:t>
      </w:r>
      <w:r w:rsidRPr="0046355E">
        <w:rPr>
          <w:sz w:val="27"/>
          <w:szCs w:val="27"/>
          <w:u w:val="single"/>
        </w:rPr>
        <w:t>ни в коем случае не дава</w:t>
      </w:r>
      <w:r w:rsidR="001C0F24" w:rsidRPr="0046355E">
        <w:rPr>
          <w:sz w:val="27"/>
          <w:szCs w:val="27"/>
          <w:u w:val="single"/>
        </w:rPr>
        <w:t>ть</w:t>
      </w:r>
      <w:r w:rsidRPr="0046355E">
        <w:rPr>
          <w:sz w:val="27"/>
          <w:szCs w:val="27"/>
          <w:u w:val="single"/>
        </w:rPr>
        <w:t xml:space="preserve"> взятку</w:t>
      </w:r>
      <w:r w:rsidRPr="009B5E4A">
        <w:rPr>
          <w:sz w:val="27"/>
          <w:szCs w:val="27"/>
        </w:rPr>
        <w:t>.</w:t>
      </w:r>
    </w:p>
    <w:p w:rsidR="00B74736" w:rsidRDefault="009B5E4A" w:rsidP="009B5E4A">
      <w:pPr>
        <w:ind w:firstLine="709"/>
        <w:jc w:val="both"/>
        <w:rPr>
          <w:sz w:val="27"/>
          <w:szCs w:val="27"/>
        </w:rPr>
      </w:pPr>
      <w:r w:rsidRPr="009B5E4A">
        <w:rPr>
          <w:sz w:val="27"/>
          <w:szCs w:val="27"/>
        </w:rPr>
        <w:t xml:space="preserve">После </w:t>
      </w:r>
      <w:r w:rsidR="00BA1DFF">
        <w:rPr>
          <w:sz w:val="27"/>
          <w:szCs w:val="27"/>
        </w:rPr>
        <w:t>полу</w:t>
      </w:r>
      <w:r w:rsidR="00FA6815">
        <w:rPr>
          <w:sz w:val="27"/>
          <w:szCs w:val="27"/>
        </w:rPr>
        <w:t>чения предложения о даче взятки</w:t>
      </w:r>
      <w:r w:rsidRPr="009B5E4A">
        <w:rPr>
          <w:sz w:val="27"/>
          <w:szCs w:val="27"/>
        </w:rPr>
        <w:t xml:space="preserve"> </w:t>
      </w:r>
      <w:r w:rsidR="00B74736" w:rsidRPr="009B5E4A">
        <w:rPr>
          <w:sz w:val="27"/>
          <w:szCs w:val="27"/>
        </w:rPr>
        <w:t xml:space="preserve">Вам необходимо </w:t>
      </w:r>
      <w:r w:rsidRPr="009B5E4A">
        <w:rPr>
          <w:sz w:val="27"/>
          <w:szCs w:val="27"/>
        </w:rPr>
        <w:t xml:space="preserve">незамедлительно </w:t>
      </w:r>
      <w:r w:rsidR="00B74736" w:rsidRPr="009B5E4A">
        <w:rPr>
          <w:sz w:val="27"/>
          <w:szCs w:val="27"/>
        </w:rPr>
        <w:t xml:space="preserve">обратиться с устным или письменным сообщением о готовящемся преступлении в любой из территориальных правоохранительных органов по месту Вашего жительства </w:t>
      </w:r>
      <w:r w:rsidRPr="009B5E4A">
        <w:rPr>
          <w:sz w:val="27"/>
          <w:szCs w:val="27"/>
        </w:rPr>
        <w:t>-</w:t>
      </w:r>
      <w:r w:rsidR="00B74736" w:rsidRPr="009B5E4A">
        <w:rPr>
          <w:sz w:val="27"/>
          <w:szCs w:val="27"/>
        </w:rPr>
        <w:t xml:space="preserve"> </w:t>
      </w:r>
      <w:r w:rsidRPr="009B5E4A">
        <w:rPr>
          <w:sz w:val="27"/>
          <w:szCs w:val="27"/>
        </w:rPr>
        <w:t>подразделени</w:t>
      </w:r>
      <w:r w:rsidR="001C0F24">
        <w:rPr>
          <w:sz w:val="27"/>
          <w:szCs w:val="27"/>
        </w:rPr>
        <w:t>е</w:t>
      </w:r>
      <w:r w:rsidRPr="009B5E4A">
        <w:rPr>
          <w:sz w:val="27"/>
          <w:szCs w:val="27"/>
        </w:rPr>
        <w:t xml:space="preserve"> федеральной службы безопасности, отдел следственного комитета Российской Федерации,</w:t>
      </w:r>
      <w:r w:rsidR="001C0F24">
        <w:rPr>
          <w:sz w:val="27"/>
          <w:szCs w:val="27"/>
        </w:rPr>
        <w:t xml:space="preserve"> полицию,</w:t>
      </w:r>
      <w:r w:rsidRPr="009B5E4A">
        <w:rPr>
          <w:sz w:val="27"/>
          <w:szCs w:val="27"/>
        </w:rPr>
        <w:t xml:space="preserve"> прокуратуру. </w:t>
      </w:r>
      <w:r w:rsidR="00B74736" w:rsidRPr="009B5E4A">
        <w:rPr>
          <w:sz w:val="27"/>
          <w:szCs w:val="27"/>
        </w:rPr>
        <w:t>В случаях вымогательства взятки со стороны сотрудников правоохранительных органов, Вы</w:t>
      </w:r>
      <w:r w:rsidRPr="009B5E4A">
        <w:rPr>
          <w:sz w:val="27"/>
          <w:szCs w:val="27"/>
        </w:rPr>
        <w:t xml:space="preserve"> также</w:t>
      </w:r>
      <w:r w:rsidR="00B74736" w:rsidRPr="009B5E4A">
        <w:rPr>
          <w:sz w:val="27"/>
          <w:szCs w:val="27"/>
        </w:rPr>
        <w:t xml:space="preserve"> можете обращаться непосредственно в подразделения собственной безопасности этих органов</w:t>
      </w:r>
      <w:r w:rsidRPr="009B5E4A">
        <w:rPr>
          <w:sz w:val="27"/>
          <w:szCs w:val="27"/>
        </w:rPr>
        <w:t>.</w:t>
      </w:r>
      <w:r w:rsidR="00B74736" w:rsidRPr="009B5E4A">
        <w:rPr>
          <w:sz w:val="27"/>
          <w:szCs w:val="27"/>
        </w:rPr>
        <w:t xml:space="preserve"> </w:t>
      </w:r>
    </w:p>
    <w:p w:rsidR="00C70B95" w:rsidRDefault="00C70B95" w:rsidP="00C70B95">
      <w:pPr>
        <w:ind w:firstLine="709"/>
        <w:jc w:val="both"/>
        <w:rPr>
          <w:sz w:val="27"/>
          <w:szCs w:val="27"/>
        </w:rPr>
      </w:pPr>
      <w:r w:rsidRPr="009B5E4A">
        <w:rPr>
          <w:sz w:val="27"/>
          <w:szCs w:val="27"/>
        </w:rPr>
        <w:t xml:space="preserve">Гражданин, давший взятку, освобождается от уголовной ответственности </w:t>
      </w:r>
      <w:r>
        <w:rPr>
          <w:sz w:val="27"/>
          <w:szCs w:val="27"/>
        </w:rPr>
        <w:t>при соблюдении следующих условий:</w:t>
      </w:r>
    </w:p>
    <w:p w:rsidR="00C70B95" w:rsidRDefault="00C70B95" w:rsidP="00C70B9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О</w:t>
      </w:r>
      <w:r w:rsidRPr="009B5E4A">
        <w:rPr>
          <w:sz w:val="27"/>
          <w:szCs w:val="27"/>
        </w:rPr>
        <w:t>н активно способствовал раскрытию и (или) расследованию преступления</w:t>
      </w:r>
      <w:r>
        <w:rPr>
          <w:sz w:val="27"/>
          <w:szCs w:val="27"/>
        </w:rPr>
        <w:t>;</w:t>
      </w:r>
    </w:p>
    <w:p w:rsidR="00C70B95" w:rsidRDefault="00C70B95" w:rsidP="00C70B9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И</w:t>
      </w:r>
      <w:r w:rsidRPr="009B5E4A">
        <w:rPr>
          <w:sz w:val="27"/>
          <w:szCs w:val="27"/>
        </w:rPr>
        <w:t>мело место вымогательство взятки со стороны должностного лица</w:t>
      </w:r>
      <w:r>
        <w:rPr>
          <w:sz w:val="27"/>
          <w:szCs w:val="27"/>
        </w:rPr>
        <w:t>;</w:t>
      </w:r>
      <w:r w:rsidRPr="009B5E4A">
        <w:rPr>
          <w:sz w:val="27"/>
          <w:szCs w:val="27"/>
        </w:rPr>
        <w:t xml:space="preserve"> </w:t>
      </w:r>
    </w:p>
    <w:p w:rsidR="00C70B95" w:rsidRPr="009B5E4A" w:rsidRDefault="00C70B95" w:rsidP="00C70B9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 Л</w:t>
      </w:r>
      <w:r w:rsidRPr="009B5E4A">
        <w:rPr>
          <w:sz w:val="27"/>
          <w:szCs w:val="27"/>
        </w:rPr>
        <w:t xml:space="preserve">ибо после совершения преступления </w:t>
      </w:r>
      <w:r>
        <w:rPr>
          <w:sz w:val="27"/>
          <w:szCs w:val="27"/>
        </w:rPr>
        <w:t xml:space="preserve">гражданин </w:t>
      </w:r>
      <w:r w:rsidRPr="009B5E4A">
        <w:rPr>
          <w:sz w:val="27"/>
          <w:szCs w:val="27"/>
        </w:rPr>
        <w:t>добровольно сообщил о даче взятки органу, имеющему право возбудить уголовное дело.</w:t>
      </w:r>
    </w:p>
    <w:p w:rsidR="009B5E4A" w:rsidRPr="0036495B" w:rsidRDefault="009B5E4A" w:rsidP="009B5E4A">
      <w:pPr>
        <w:ind w:firstLine="709"/>
        <w:jc w:val="both"/>
        <w:rPr>
          <w:rFonts w:ascii="Arial" w:hAnsi="Arial" w:cs="Arial"/>
          <w:color w:val="4B4B4B"/>
          <w:sz w:val="20"/>
          <w:lang w:eastAsia="ru-RU"/>
        </w:rPr>
      </w:pPr>
      <w:r>
        <w:rPr>
          <w:sz w:val="27"/>
          <w:szCs w:val="27"/>
        </w:rPr>
        <w:t>Также считаю необходимым напомнить, что</w:t>
      </w:r>
      <w:r w:rsidRPr="009B5E4A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 w:rsidRPr="009B5E4A">
        <w:rPr>
          <w:sz w:val="27"/>
          <w:szCs w:val="27"/>
        </w:rPr>
        <w:t>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(статья 306 УК РФ</w:t>
      </w:r>
      <w:r w:rsidRPr="0036495B">
        <w:rPr>
          <w:rFonts w:ascii="Arial" w:hAnsi="Arial" w:cs="Arial"/>
          <w:color w:val="4B4B4B"/>
          <w:sz w:val="20"/>
          <w:lang w:eastAsia="ru-RU"/>
        </w:rPr>
        <w:t>).</w:t>
      </w:r>
    </w:p>
    <w:p w:rsidR="00B15D76" w:rsidRPr="001C0F24" w:rsidRDefault="009B5E4A" w:rsidP="009B5E4A">
      <w:pPr>
        <w:ind w:firstLine="709"/>
        <w:jc w:val="right"/>
        <w:rPr>
          <w:color w:val="auto"/>
          <w:sz w:val="27"/>
          <w:szCs w:val="27"/>
          <w:lang w:eastAsia="ru-RU"/>
        </w:rPr>
      </w:pPr>
      <w:r w:rsidRPr="001C0F24">
        <w:rPr>
          <w:color w:val="auto"/>
          <w:sz w:val="27"/>
          <w:szCs w:val="27"/>
          <w:lang w:eastAsia="ru-RU"/>
        </w:rPr>
        <w:t>2</w:t>
      </w:r>
      <w:r w:rsidR="0046355E">
        <w:rPr>
          <w:color w:val="auto"/>
          <w:sz w:val="27"/>
          <w:szCs w:val="27"/>
          <w:lang w:eastAsia="ru-RU"/>
        </w:rPr>
        <w:t>7</w:t>
      </w:r>
      <w:r w:rsidRPr="001C0F24">
        <w:rPr>
          <w:color w:val="auto"/>
          <w:sz w:val="27"/>
          <w:szCs w:val="27"/>
          <w:lang w:eastAsia="ru-RU"/>
        </w:rPr>
        <w:t>.09.2018</w:t>
      </w:r>
    </w:p>
    <w:p w:rsidR="00B15D76" w:rsidRPr="003377FE" w:rsidRDefault="00B15D76" w:rsidP="00B15D76">
      <w:pPr>
        <w:ind w:firstLine="709"/>
        <w:jc w:val="both"/>
        <w:rPr>
          <w:szCs w:val="28"/>
        </w:rPr>
      </w:pPr>
    </w:p>
    <w:sectPr w:rsidR="00B15D76" w:rsidRPr="003377FE" w:rsidSect="00180ABD">
      <w:headerReference w:type="default" r:id="rId9"/>
      <w:footnotePr>
        <w:pos w:val="beneathText"/>
      </w:footnotePr>
      <w:pgSz w:w="11905" w:h="16837"/>
      <w:pgMar w:top="1418" w:right="567" w:bottom="1134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37" w:rsidRDefault="00754F37">
      <w:r>
        <w:separator/>
      </w:r>
    </w:p>
  </w:endnote>
  <w:endnote w:type="continuationSeparator" w:id="0">
    <w:p w:rsidR="00754F37" w:rsidRDefault="007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37" w:rsidRDefault="00754F37">
      <w:r>
        <w:separator/>
      </w:r>
    </w:p>
  </w:footnote>
  <w:footnote w:type="continuationSeparator" w:id="0">
    <w:p w:rsidR="00754F37" w:rsidRDefault="007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FF" w:rsidRDefault="00BA1DF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150">
      <w:rPr>
        <w:noProof/>
      </w:rPr>
      <w:t>2</w:t>
    </w:r>
    <w:r>
      <w:fldChar w:fldCharType="end"/>
    </w:r>
  </w:p>
  <w:p w:rsidR="00BA1DFF" w:rsidRDefault="00BA1D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2FF"/>
    <w:multiLevelType w:val="hybridMultilevel"/>
    <w:tmpl w:val="83B0697C"/>
    <w:lvl w:ilvl="0" w:tplc="C8308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415D8"/>
    <w:multiLevelType w:val="singleLevel"/>
    <w:tmpl w:val="6ABE5DA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6C530263"/>
    <w:multiLevelType w:val="singleLevel"/>
    <w:tmpl w:val="9A44A7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F1"/>
    <w:rsid w:val="0003520E"/>
    <w:rsid w:val="00042398"/>
    <w:rsid w:val="00065CCF"/>
    <w:rsid w:val="00071D29"/>
    <w:rsid w:val="00073E59"/>
    <w:rsid w:val="000D5150"/>
    <w:rsid w:val="00103078"/>
    <w:rsid w:val="001170EC"/>
    <w:rsid w:val="001505A4"/>
    <w:rsid w:val="00151E94"/>
    <w:rsid w:val="00180ABD"/>
    <w:rsid w:val="001823DB"/>
    <w:rsid w:val="00195CE3"/>
    <w:rsid w:val="001A0F7D"/>
    <w:rsid w:val="001C0F24"/>
    <w:rsid w:val="001C255B"/>
    <w:rsid w:val="001C2B50"/>
    <w:rsid w:val="001D44DA"/>
    <w:rsid w:val="001E546B"/>
    <w:rsid w:val="001F0C7D"/>
    <w:rsid w:val="001F1A4F"/>
    <w:rsid w:val="00220FBD"/>
    <w:rsid w:val="0022789C"/>
    <w:rsid w:val="00244FE9"/>
    <w:rsid w:val="002520EE"/>
    <w:rsid w:val="0025223C"/>
    <w:rsid w:val="00267E5F"/>
    <w:rsid w:val="002732B3"/>
    <w:rsid w:val="00280E4B"/>
    <w:rsid w:val="00286645"/>
    <w:rsid w:val="002A79A3"/>
    <w:rsid w:val="002B0F32"/>
    <w:rsid w:val="002B7CCB"/>
    <w:rsid w:val="002C14B7"/>
    <w:rsid w:val="002C2C73"/>
    <w:rsid w:val="002C75B7"/>
    <w:rsid w:val="00327364"/>
    <w:rsid w:val="00331FFA"/>
    <w:rsid w:val="003377FE"/>
    <w:rsid w:val="00357BEF"/>
    <w:rsid w:val="00372EF0"/>
    <w:rsid w:val="0037637C"/>
    <w:rsid w:val="00385977"/>
    <w:rsid w:val="0038631A"/>
    <w:rsid w:val="003A66DD"/>
    <w:rsid w:val="003C5677"/>
    <w:rsid w:val="003D2501"/>
    <w:rsid w:val="003F0FA3"/>
    <w:rsid w:val="004008E0"/>
    <w:rsid w:val="00405033"/>
    <w:rsid w:val="00405563"/>
    <w:rsid w:val="00420936"/>
    <w:rsid w:val="00426734"/>
    <w:rsid w:val="004552B0"/>
    <w:rsid w:val="0046355E"/>
    <w:rsid w:val="00466FCD"/>
    <w:rsid w:val="0047295E"/>
    <w:rsid w:val="00497975"/>
    <w:rsid w:val="004A2E6B"/>
    <w:rsid w:val="004A47FF"/>
    <w:rsid w:val="004D2CF2"/>
    <w:rsid w:val="004F71A4"/>
    <w:rsid w:val="00525EEE"/>
    <w:rsid w:val="00546413"/>
    <w:rsid w:val="00570E1D"/>
    <w:rsid w:val="0057158C"/>
    <w:rsid w:val="0057296D"/>
    <w:rsid w:val="00576F75"/>
    <w:rsid w:val="005777BD"/>
    <w:rsid w:val="00595F5E"/>
    <w:rsid w:val="00597EB6"/>
    <w:rsid w:val="005A161A"/>
    <w:rsid w:val="005A7E65"/>
    <w:rsid w:val="005E536F"/>
    <w:rsid w:val="005E5C26"/>
    <w:rsid w:val="00604EE5"/>
    <w:rsid w:val="00621638"/>
    <w:rsid w:val="006250FC"/>
    <w:rsid w:val="00636381"/>
    <w:rsid w:val="00644F69"/>
    <w:rsid w:val="00651399"/>
    <w:rsid w:val="006913D4"/>
    <w:rsid w:val="006A0A2B"/>
    <w:rsid w:val="006C0332"/>
    <w:rsid w:val="006C2AAE"/>
    <w:rsid w:val="006F2FDF"/>
    <w:rsid w:val="00712FC5"/>
    <w:rsid w:val="0074674F"/>
    <w:rsid w:val="007516A2"/>
    <w:rsid w:val="00754F37"/>
    <w:rsid w:val="007723E2"/>
    <w:rsid w:val="007823BD"/>
    <w:rsid w:val="00783D19"/>
    <w:rsid w:val="00784801"/>
    <w:rsid w:val="007C7396"/>
    <w:rsid w:val="007E0959"/>
    <w:rsid w:val="007E43E4"/>
    <w:rsid w:val="007F13E8"/>
    <w:rsid w:val="0084754D"/>
    <w:rsid w:val="00851D52"/>
    <w:rsid w:val="00854760"/>
    <w:rsid w:val="00875555"/>
    <w:rsid w:val="00883BBA"/>
    <w:rsid w:val="0089744E"/>
    <w:rsid w:val="008A05D5"/>
    <w:rsid w:val="008B55A7"/>
    <w:rsid w:val="008C314E"/>
    <w:rsid w:val="008D62F2"/>
    <w:rsid w:val="00925EF9"/>
    <w:rsid w:val="00931335"/>
    <w:rsid w:val="0095377D"/>
    <w:rsid w:val="009716AE"/>
    <w:rsid w:val="00975BAB"/>
    <w:rsid w:val="009B5E4A"/>
    <w:rsid w:val="009C32FE"/>
    <w:rsid w:val="009E34B9"/>
    <w:rsid w:val="009E6EFB"/>
    <w:rsid w:val="009F7EC7"/>
    <w:rsid w:val="00A13625"/>
    <w:rsid w:val="00A149FB"/>
    <w:rsid w:val="00A17364"/>
    <w:rsid w:val="00A25C2D"/>
    <w:rsid w:val="00A41C32"/>
    <w:rsid w:val="00A61729"/>
    <w:rsid w:val="00A727AC"/>
    <w:rsid w:val="00A82CFA"/>
    <w:rsid w:val="00A9731D"/>
    <w:rsid w:val="00AA18B6"/>
    <w:rsid w:val="00AA4998"/>
    <w:rsid w:val="00AB13DE"/>
    <w:rsid w:val="00AB31AF"/>
    <w:rsid w:val="00AD2A40"/>
    <w:rsid w:val="00AE3B66"/>
    <w:rsid w:val="00B1337B"/>
    <w:rsid w:val="00B15D76"/>
    <w:rsid w:val="00B6367F"/>
    <w:rsid w:val="00B74736"/>
    <w:rsid w:val="00B81A4A"/>
    <w:rsid w:val="00B8249E"/>
    <w:rsid w:val="00B933A4"/>
    <w:rsid w:val="00BA1DFF"/>
    <w:rsid w:val="00BB16F1"/>
    <w:rsid w:val="00BB4C12"/>
    <w:rsid w:val="00BC20B3"/>
    <w:rsid w:val="00BC2FEC"/>
    <w:rsid w:val="00BC497C"/>
    <w:rsid w:val="00BC7F81"/>
    <w:rsid w:val="00BD0282"/>
    <w:rsid w:val="00BD07E0"/>
    <w:rsid w:val="00BD32A2"/>
    <w:rsid w:val="00BE112B"/>
    <w:rsid w:val="00BF7C4A"/>
    <w:rsid w:val="00C36E83"/>
    <w:rsid w:val="00C70B95"/>
    <w:rsid w:val="00C7118A"/>
    <w:rsid w:val="00C8145C"/>
    <w:rsid w:val="00C92C4B"/>
    <w:rsid w:val="00CA7141"/>
    <w:rsid w:val="00CD6CD7"/>
    <w:rsid w:val="00CE5EAD"/>
    <w:rsid w:val="00CF6315"/>
    <w:rsid w:val="00D0115B"/>
    <w:rsid w:val="00D035BE"/>
    <w:rsid w:val="00D17F04"/>
    <w:rsid w:val="00D22622"/>
    <w:rsid w:val="00D22907"/>
    <w:rsid w:val="00D24749"/>
    <w:rsid w:val="00D353FA"/>
    <w:rsid w:val="00D37942"/>
    <w:rsid w:val="00D4008C"/>
    <w:rsid w:val="00D528C0"/>
    <w:rsid w:val="00D543FC"/>
    <w:rsid w:val="00D756D0"/>
    <w:rsid w:val="00DB4F16"/>
    <w:rsid w:val="00DB6FDC"/>
    <w:rsid w:val="00DD17AE"/>
    <w:rsid w:val="00DE3A0A"/>
    <w:rsid w:val="00DE679C"/>
    <w:rsid w:val="00E063CE"/>
    <w:rsid w:val="00E2389C"/>
    <w:rsid w:val="00E4217A"/>
    <w:rsid w:val="00E46A07"/>
    <w:rsid w:val="00E56E2A"/>
    <w:rsid w:val="00E60BD5"/>
    <w:rsid w:val="00E747A7"/>
    <w:rsid w:val="00E77EB5"/>
    <w:rsid w:val="00E80392"/>
    <w:rsid w:val="00EB5F99"/>
    <w:rsid w:val="00EC3C07"/>
    <w:rsid w:val="00EC3C5D"/>
    <w:rsid w:val="00EE4DC0"/>
    <w:rsid w:val="00F30854"/>
    <w:rsid w:val="00F30E88"/>
    <w:rsid w:val="00F446A4"/>
    <w:rsid w:val="00F50AC0"/>
    <w:rsid w:val="00F55218"/>
    <w:rsid w:val="00F741EB"/>
    <w:rsid w:val="00F76651"/>
    <w:rsid w:val="00F97ED4"/>
    <w:rsid w:val="00FA1257"/>
    <w:rsid w:val="00FA5A5D"/>
    <w:rsid w:val="00FA6815"/>
    <w:rsid w:val="00FB36B6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B"/>
    <w:pPr>
      <w:suppressAutoHyphens/>
    </w:pPr>
    <w:rPr>
      <w:color w:val="000000"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page number"/>
    <w:basedOn w:val="1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sz w:val="22"/>
    </w:rPr>
  </w:style>
  <w:style w:type="paragraph" w:customStyle="1" w:styleId="Style4">
    <w:name w:val="Style4"/>
    <w:basedOn w:val="a"/>
    <w:pPr>
      <w:widowControl w:val="0"/>
      <w:autoSpaceDE w:val="0"/>
      <w:spacing w:line="377" w:lineRule="exact"/>
      <w:ind w:firstLine="694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77" w:lineRule="exact"/>
      <w:ind w:firstLine="907"/>
      <w:jc w:val="both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</w:style>
  <w:style w:type="character" w:customStyle="1" w:styleId="a8">
    <w:name w:val="Верхний колонтитул Знак"/>
    <w:link w:val="a7"/>
    <w:uiPriority w:val="99"/>
    <w:rsid w:val="00BB16F1"/>
    <w:rPr>
      <w:rFonts w:ascii="Courier New" w:hAnsi="Courier New"/>
      <w:color w:val="000000"/>
      <w:lang w:eastAsia="ar-SA"/>
    </w:rPr>
  </w:style>
  <w:style w:type="paragraph" w:styleId="ab">
    <w:name w:val="Body Text Indent"/>
    <w:basedOn w:val="a"/>
    <w:link w:val="ac"/>
    <w:uiPriority w:val="99"/>
    <w:unhideWhenUsed/>
    <w:rsid w:val="00BB16F1"/>
    <w:pPr>
      <w:suppressAutoHyphens w:val="0"/>
      <w:spacing w:after="120"/>
      <w:ind w:left="283"/>
    </w:pPr>
    <w:rPr>
      <w:color w:val="auto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BB16F1"/>
    <w:rPr>
      <w:sz w:val="24"/>
      <w:szCs w:val="24"/>
    </w:rPr>
  </w:style>
  <w:style w:type="paragraph" w:styleId="ad">
    <w:name w:val="Normal (Web)"/>
    <w:basedOn w:val="a"/>
    <w:uiPriority w:val="99"/>
    <w:unhideWhenUsed/>
    <w:rsid w:val="00073E5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0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C0F24"/>
    <w:rPr>
      <w:rFonts w:ascii="Tahoma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5B"/>
    <w:pPr>
      <w:suppressAutoHyphens/>
    </w:pPr>
    <w:rPr>
      <w:color w:val="000000"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page number"/>
    <w:basedOn w:val="1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sz w:val="22"/>
    </w:rPr>
  </w:style>
  <w:style w:type="paragraph" w:customStyle="1" w:styleId="Style4">
    <w:name w:val="Style4"/>
    <w:basedOn w:val="a"/>
    <w:pPr>
      <w:widowControl w:val="0"/>
      <w:autoSpaceDE w:val="0"/>
      <w:spacing w:line="377" w:lineRule="exact"/>
      <w:ind w:firstLine="694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77" w:lineRule="exact"/>
      <w:ind w:firstLine="907"/>
      <w:jc w:val="both"/>
    </w:pPr>
    <w:rPr>
      <w:color w:val="auto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</w:style>
  <w:style w:type="character" w:customStyle="1" w:styleId="a8">
    <w:name w:val="Верхний колонтитул Знак"/>
    <w:link w:val="a7"/>
    <w:uiPriority w:val="99"/>
    <w:rsid w:val="00BB16F1"/>
    <w:rPr>
      <w:rFonts w:ascii="Courier New" w:hAnsi="Courier New"/>
      <w:color w:val="000000"/>
      <w:lang w:eastAsia="ar-SA"/>
    </w:rPr>
  </w:style>
  <w:style w:type="paragraph" w:styleId="ab">
    <w:name w:val="Body Text Indent"/>
    <w:basedOn w:val="a"/>
    <w:link w:val="ac"/>
    <w:uiPriority w:val="99"/>
    <w:unhideWhenUsed/>
    <w:rsid w:val="00BB16F1"/>
    <w:pPr>
      <w:suppressAutoHyphens w:val="0"/>
      <w:spacing w:after="120"/>
      <w:ind w:left="283"/>
    </w:pPr>
    <w:rPr>
      <w:color w:val="auto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BB16F1"/>
    <w:rPr>
      <w:sz w:val="24"/>
      <w:szCs w:val="24"/>
    </w:rPr>
  </w:style>
  <w:style w:type="paragraph" w:styleId="ad">
    <w:name w:val="Normal (Web)"/>
    <w:basedOn w:val="a"/>
    <w:uiPriority w:val="99"/>
    <w:unhideWhenUsed/>
    <w:rsid w:val="00073E5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0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C0F24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cp:lastModifiedBy>Недобежкин Михаил Юрьевич</cp:lastModifiedBy>
  <cp:revision>2</cp:revision>
  <cp:lastPrinted>2018-09-26T07:03:00Z</cp:lastPrinted>
  <dcterms:created xsi:type="dcterms:W3CDTF">2018-09-28T05:48:00Z</dcterms:created>
  <dcterms:modified xsi:type="dcterms:W3CDTF">2018-09-28T05:48:00Z</dcterms:modified>
</cp:coreProperties>
</file>